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D265D" w14:textId="406EA254" w:rsidR="00B51D29" w:rsidRPr="007374E9" w:rsidRDefault="00B51D29" w:rsidP="007374E9">
      <w:pPr>
        <w:jc w:val="both"/>
        <w:rPr>
          <w:rFonts w:ascii="Times New Roman" w:hAnsi="Times New Roman"/>
          <w:sz w:val="24"/>
          <w:szCs w:val="24"/>
          <w:lang w:val="bg-BG"/>
        </w:rPr>
      </w:pPr>
      <w:bookmarkStart w:id="0" w:name="_Toc497119991"/>
    </w:p>
    <w:sdt>
      <w:sdtPr>
        <w:rPr>
          <w:rFonts w:ascii="Calibri" w:eastAsia="Calibri" w:hAnsi="Calibri"/>
          <w:b w:val="0"/>
          <w:color w:val="auto"/>
          <w:sz w:val="22"/>
          <w:szCs w:val="22"/>
        </w:rPr>
        <w:id w:val="-1476902803"/>
        <w:docPartObj>
          <w:docPartGallery w:val="Table of Contents"/>
          <w:docPartUnique/>
        </w:docPartObj>
      </w:sdtPr>
      <w:sdtEndPr>
        <w:rPr>
          <w:bCs/>
          <w:noProof/>
        </w:rPr>
      </w:sdtEndPr>
      <w:sdtContent>
        <w:p w14:paraId="605577DA" w14:textId="466D72D1" w:rsidR="00B51D29" w:rsidRPr="00B51D29" w:rsidRDefault="00B51D29" w:rsidP="00DD1A8F">
          <w:pPr>
            <w:pStyle w:val="TOCHeading"/>
            <w:rPr>
              <w:lang w:val="bg-BG"/>
            </w:rPr>
          </w:pPr>
          <w:r>
            <w:rPr>
              <w:lang w:val="bg-BG"/>
            </w:rPr>
            <w:t>СЪДЪРЖАНИЕ</w:t>
          </w:r>
        </w:p>
        <w:p w14:paraId="0E3D5778" w14:textId="77777777" w:rsidR="00B51D29" w:rsidRPr="00B51D29" w:rsidRDefault="00B51D29" w:rsidP="00B51D29"/>
        <w:p w14:paraId="1DF54E4D" w14:textId="0138D5D2" w:rsidR="00B51D29" w:rsidRDefault="00B51D29">
          <w:pPr>
            <w:pStyle w:val="TOC1"/>
            <w:tabs>
              <w:tab w:val="right" w:leader="dot" w:pos="9396"/>
            </w:tabs>
            <w:rPr>
              <w:rFonts w:asciiTheme="minorHAnsi" w:eastAsiaTheme="minorEastAsia" w:hAnsiTheme="minorHAnsi" w:cstheme="minorBidi"/>
              <w:noProof/>
              <w:lang w:val="bg-BG" w:eastAsia="bg-BG"/>
            </w:rPr>
          </w:pPr>
          <w:r>
            <w:fldChar w:fldCharType="begin"/>
          </w:r>
          <w:r>
            <w:instrText xml:space="preserve"> TOC \o "1-3" \h \z \u </w:instrText>
          </w:r>
          <w:r>
            <w:fldChar w:fldCharType="separate"/>
          </w:r>
          <w:hyperlink w:anchor="_Toc155707633" w:history="1">
            <w:r w:rsidRPr="00D02D53">
              <w:rPr>
                <w:rStyle w:val="Hyperlink"/>
                <w:noProof/>
              </w:rPr>
              <w:t>10.1. Цел и обхват на главата</w:t>
            </w:r>
            <w:r>
              <w:rPr>
                <w:noProof/>
                <w:webHidden/>
              </w:rPr>
              <w:tab/>
            </w:r>
            <w:r>
              <w:rPr>
                <w:noProof/>
                <w:webHidden/>
              </w:rPr>
              <w:fldChar w:fldCharType="begin"/>
            </w:r>
            <w:r>
              <w:rPr>
                <w:noProof/>
                <w:webHidden/>
              </w:rPr>
              <w:instrText xml:space="preserve"> PAGEREF _Toc155707633 \h </w:instrText>
            </w:r>
            <w:r>
              <w:rPr>
                <w:noProof/>
                <w:webHidden/>
              </w:rPr>
            </w:r>
            <w:r>
              <w:rPr>
                <w:noProof/>
                <w:webHidden/>
              </w:rPr>
              <w:fldChar w:fldCharType="separate"/>
            </w:r>
            <w:r w:rsidR="001E49CB">
              <w:rPr>
                <w:noProof/>
                <w:webHidden/>
              </w:rPr>
              <w:t>4</w:t>
            </w:r>
            <w:r>
              <w:rPr>
                <w:noProof/>
                <w:webHidden/>
              </w:rPr>
              <w:fldChar w:fldCharType="end"/>
            </w:r>
          </w:hyperlink>
        </w:p>
        <w:p w14:paraId="66C9AAD3" w14:textId="7C6F9095"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34" w:history="1">
            <w:r w:rsidR="00B51D29" w:rsidRPr="00D02D53">
              <w:rPr>
                <w:rStyle w:val="Hyperlink"/>
                <w:noProof/>
              </w:rPr>
              <w:t>10.2. Нормативна рамка</w:t>
            </w:r>
            <w:r w:rsidR="00B51D29">
              <w:rPr>
                <w:noProof/>
                <w:webHidden/>
              </w:rPr>
              <w:tab/>
            </w:r>
            <w:r w:rsidR="00B51D29">
              <w:rPr>
                <w:noProof/>
                <w:webHidden/>
              </w:rPr>
              <w:fldChar w:fldCharType="begin"/>
            </w:r>
            <w:r w:rsidR="00B51D29">
              <w:rPr>
                <w:noProof/>
                <w:webHidden/>
              </w:rPr>
              <w:instrText xml:space="preserve"> PAGEREF _Toc155707634 \h </w:instrText>
            </w:r>
            <w:r w:rsidR="00B51D29">
              <w:rPr>
                <w:noProof/>
                <w:webHidden/>
              </w:rPr>
            </w:r>
            <w:r w:rsidR="00B51D29">
              <w:rPr>
                <w:noProof/>
                <w:webHidden/>
              </w:rPr>
              <w:fldChar w:fldCharType="separate"/>
            </w:r>
            <w:r w:rsidR="001E49CB">
              <w:rPr>
                <w:noProof/>
                <w:webHidden/>
              </w:rPr>
              <w:t>4</w:t>
            </w:r>
            <w:r w:rsidR="00B51D29">
              <w:rPr>
                <w:noProof/>
                <w:webHidden/>
              </w:rPr>
              <w:fldChar w:fldCharType="end"/>
            </w:r>
          </w:hyperlink>
        </w:p>
        <w:p w14:paraId="61AB4C19" w14:textId="5F0AA647"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35" w:history="1">
            <w:r w:rsidR="00B51D29" w:rsidRPr="00D02D53">
              <w:rPr>
                <w:rStyle w:val="Hyperlink"/>
                <w:noProof/>
              </w:rPr>
              <w:t>10.3. Институционална рамка и отговорности на Управляващия орган</w:t>
            </w:r>
            <w:r w:rsidR="00B51D29">
              <w:rPr>
                <w:noProof/>
                <w:webHidden/>
              </w:rPr>
              <w:tab/>
            </w:r>
            <w:r w:rsidR="00B51D29">
              <w:rPr>
                <w:noProof/>
                <w:webHidden/>
              </w:rPr>
              <w:fldChar w:fldCharType="begin"/>
            </w:r>
            <w:r w:rsidR="00B51D29">
              <w:rPr>
                <w:noProof/>
                <w:webHidden/>
              </w:rPr>
              <w:instrText xml:space="preserve"> PAGEREF _Toc155707635 \h </w:instrText>
            </w:r>
            <w:r w:rsidR="00B51D29">
              <w:rPr>
                <w:noProof/>
                <w:webHidden/>
              </w:rPr>
            </w:r>
            <w:r w:rsidR="00B51D29">
              <w:rPr>
                <w:noProof/>
                <w:webHidden/>
              </w:rPr>
              <w:fldChar w:fldCharType="separate"/>
            </w:r>
            <w:r w:rsidR="001E49CB">
              <w:rPr>
                <w:noProof/>
                <w:webHidden/>
              </w:rPr>
              <w:t>6</w:t>
            </w:r>
            <w:r w:rsidR="00B51D29">
              <w:rPr>
                <w:noProof/>
                <w:webHidden/>
              </w:rPr>
              <w:fldChar w:fldCharType="end"/>
            </w:r>
          </w:hyperlink>
        </w:p>
        <w:p w14:paraId="0393470F" w14:textId="3699EACE"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36" w:history="1">
            <w:r w:rsidR="00B51D29" w:rsidRPr="00D02D53">
              <w:rPr>
                <w:rStyle w:val="Hyperlink"/>
                <w:noProof/>
              </w:rPr>
              <w:t>10.4. Основни понятия</w:t>
            </w:r>
            <w:r w:rsidR="00B51D29">
              <w:rPr>
                <w:noProof/>
                <w:webHidden/>
              </w:rPr>
              <w:tab/>
            </w:r>
            <w:r w:rsidR="00B51D29">
              <w:rPr>
                <w:noProof/>
                <w:webHidden/>
              </w:rPr>
              <w:fldChar w:fldCharType="begin"/>
            </w:r>
            <w:r w:rsidR="00B51D29">
              <w:rPr>
                <w:noProof/>
                <w:webHidden/>
              </w:rPr>
              <w:instrText xml:space="preserve"> PAGEREF _Toc155707636 \h </w:instrText>
            </w:r>
            <w:r w:rsidR="00B51D29">
              <w:rPr>
                <w:noProof/>
                <w:webHidden/>
              </w:rPr>
            </w:r>
            <w:r w:rsidR="00B51D29">
              <w:rPr>
                <w:noProof/>
                <w:webHidden/>
              </w:rPr>
              <w:fldChar w:fldCharType="separate"/>
            </w:r>
            <w:r w:rsidR="001E49CB">
              <w:rPr>
                <w:noProof/>
                <w:webHidden/>
              </w:rPr>
              <w:t>11</w:t>
            </w:r>
            <w:r w:rsidR="00B51D29">
              <w:rPr>
                <w:noProof/>
                <w:webHidden/>
              </w:rPr>
              <w:fldChar w:fldCharType="end"/>
            </w:r>
          </w:hyperlink>
        </w:p>
        <w:p w14:paraId="4419B41C" w14:textId="49D1A1B9"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37" w:history="1">
            <w:r w:rsidR="00B51D29" w:rsidRPr="00D02D53">
              <w:rPr>
                <w:rStyle w:val="Hyperlink"/>
                <w:noProof/>
              </w:rPr>
              <w:t>10.5. Превенция</w:t>
            </w:r>
            <w:r w:rsidR="00B51D29">
              <w:rPr>
                <w:noProof/>
                <w:webHidden/>
              </w:rPr>
              <w:tab/>
            </w:r>
            <w:r w:rsidR="00B51D29">
              <w:rPr>
                <w:noProof/>
                <w:webHidden/>
              </w:rPr>
              <w:fldChar w:fldCharType="begin"/>
            </w:r>
            <w:r w:rsidR="00B51D29">
              <w:rPr>
                <w:noProof/>
                <w:webHidden/>
              </w:rPr>
              <w:instrText xml:space="preserve"> PAGEREF _Toc155707637 \h </w:instrText>
            </w:r>
            <w:r w:rsidR="00B51D29">
              <w:rPr>
                <w:noProof/>
                <w:webHidden/>
              </w:rPr>
            </w:r>
            <w:r w:rsidR="00B51D29">
              <w:rPr>
                <w:noProof/>
                <w:webHidden/>
              </w:rPr>
              <w:fldChar w:fldCharType="separate"/>
            </w:r>
            <w:r w:rsidR="001E49CB">
              <w:rPr>
                <w:noProof/>
                <w:webHidden/>
              </w:rPr>
              <w:t>13</w:t>
            </w:r>
            <w:r w:rsidR="00B51D29">
              <w:rPr>
                <w:noProof/>
                <w:webHidden/>
              </w:rPr>
              <w:fldChar w:fldCharType="end"/>
            </w:r>
          </w:hyperlink>
        </w:p>
        <w:p w14:paraId="291F6FB7" w14:textId="0A361B97"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38" w:history="1">
            <w:r w:rsidR="00B51D29" w:rsidRPr="00D02D53">
              <w:rPr>
                <w:rStyle w:val="Hyperlink"/>
                <w:noProof/>
              </w:rPr>
              <w:t>10.6. Процедура за администриране на нередности</w:t>
            </w:r>
            <w:r w:rsidR="00B51D29">
              <w:rPr>
                <w:noProof/>
                <w:webHidden/>
              </w:rPr>
              <w:tab/>
            </w:r>
            <w:r w:rsidR="00B51D29">
              <w:rPr>
                <w:noProof/>
                <w:webHidden/>
              </w:rPr>
              <w:fldChar w:fldCharType="begin"/>
            </w:r>
            <w:r w:rsidR="00B51D29">
              <w:rPr>
                <w:noProof/>
                <w:webHidden/>
              </w:rPr>
              <w:instrText xml:space="preserve"> PAGEREF _Toc155707638 \h </w:instrText>
            </w:r>
            <w:r w:rsidR="00B51D29">
              <w:rPr>
                <w:noProof/>
                <w:webHidden/>
              </w:rPr>
            </w:r>
            <w:r w:rsidR="00B51D29">
              <w:rPr>
                <w:noProof/>
                <w:webHidden/>
              </w:rPr>
              <w:fldChar w:fldCharType="separate"/>
            </w:r>
            <w:r w:rsidR="001E49CB">
              <w:rPr>
                <w:noProof/>
                <w:webHidden/>
              </w:rPr>
              <w:t>18</w:t>
            </w:r>
            <w:r w:rsidR="00B51D29">
              <w:rPr>
                <w:noProof/>
                <w:webHidden/>
              </w:rPr>
              <w:fldChar w:fldCharType="end"/>
            </w:r>
          </w:hyperlink>
        </w:p>
        <w:p w14:paraId="360D7548" w14:textId="58CD1A1D"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39" w:history="1">
            <w:r w:rsidR="00B51D29" w:rsidRPr="00D02D53">
              <w:rPr>
                <w:rStyle w:val="Hyperlink"/>
                <w:noProof/>
              </w:rPr>
              <w:t>10.6.1. Регистриране на сигнал за нередност</w:t>
            </w:r>
            <w:r w:rsidR="00B51D29">
              <w:rPr>
                <w:noProof/>
                <w:webHidden/>
              </w:rPr>
              <w:tab/>
            </w:r>
            <w:r w:rsidR="00B51D29">
              <w:rPr>
                <w:noProof/>
                <w:webHidden/>
              </w:rPr>
              <w:fldChar w:fldCharType="begin"/>
            </w:r>
            <w:r w:rsidR="00B51D29">
              <w:rPr>
                <w:noProof/>
                <w:webHidden/>
              </w:rPr>
              <w:instrText xml:space="preserve"> PAGEREF _Toc155707639 \h </w:instrText>
            </w:r>
            <w:r w:rsidR="00B51D29">
              <w:rPr>
                <w:noProof/>
                <w:webHidden/>
              </w:rPr>
            </w:r>
            <w:r w:rsidR="00B51D29">
              <w:rPr>
                <w:noProof/>
                <w:webHidden/>
              </w:rPr>
              <w:fldChar w:fldCharType="separate"/>
            </w:r>
            <w:r w:rsidR="001E49CB">
              <w:rPr>
                <w:noProof/>
                <w:webHidden/>
              </w:rPr>
              <w:t>19</w:t>
            </w:r>
            <w:r w:rsidR="00B51D29">
              <w:rPr>
                <w:noProof/>
                <w:webHidden/>
              </w:rPr>
              <w:fldChar w:fldCharType="end"/>
            </w:r>
          </w:hyperlink>
        </w:p>
        <w:p w14:paraId="3D590EAB" w14:textId="4F6FB575"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40" w:history="1">
            <w:r w:rsidR="00B51D29" w:rsidRPr="00D02D53">
              <w:rPr>
                <w:rStyle w:val="Hyperlink"/>
                <w:noProof/>
              </w:rPr>
              <w:t>10.6.2 Проверка за установяване на нередност или липса на нередност</w:t>
            </w:r>
            <w:r w:rsidR="00B51D29">
              <w:rPr>
                <w:noProof/>
                <w:webHidden/>
              </w:rPr>
              <w:tab/>
            </w:r>
            <w:r w:rsidR="00B51D29">
              <w:rPr>
                <w:noProof/>
                <w:webHidden/>
              </w:rPr>
              <w:fldChar w:fldCharType="begin"/>
            </w:r>
            <w:r w:rsidR="00B51D29">
              <w:rPr>
                <w:noProof/>
                <w:webHidden/>
              </w:rPr>
              <w:instrText xml:space="preserve"> PAGEREF _Toc155707640 \h </w:instrText>
            </w:r>
            <w:r w:rsidR="00B51D29">
              <w:rPr>
                <w:noProof/>
                <w:webHidden/>
              </w:rPr>
            </w:r>
            <w:r w:rsidR="00B51D29">
              <w:rPr>
                <w:noProof/>
                <w:webHidden/>
              </w:rPr>
              <w:fldChar w:fldCharType="separate"/>
            </w:r>
            <w:r w:rsidR="001E49CB">
              <w:rPr>
                <w:noProof/>
                <w:webHidden/>
              </w:rPr>
              <w:t>26</w:t>
            </w:r>
            <w:r w:rsidR="00B51D29">
              <w:rPr>
                <w:noProof/>
                <w:webHidden/>
              </w:rPr>
              <w:fldChar w:fldCharType="end"/>
            </w:r>
          </w:hyperlink>
        </w:p>
        <w:p w14:paraId="1C9482DA" w14:textId="0B912B10"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41" w:history="1">
            <w:r w:rsidR="00B51D29" w:rsidRPr="00D02D53">
              <w:rPr>
                <w:rStyle w:val="Hyperlink"/>
                <w:noProof/>
              </w:rPr>
              <w:t>10.6.3 Издаване на първа писмена оценка за установяване на нередност или липса на нередност</w:t>
            </w:r>
            <w:r w:rsidR="00B51D29">
              <w:rPr>
                <w:noProof/>
                <w:webHidden/>
              </w:rPr>
              <w:tab/>
            </w:r>
            <w:r w:rsidR="00B51D29">
              <w:rPr>
                <w:noProof/>
                <w:webHidden/>
              </w:rPr>
              <w:fldChar w:fldCharType="begin"/>
            </w:r>
            <w:r w:rsidR="00B51D29">
              <w:rPr>
                <w:noProof/>
                <w:webHidden/>
              </w:rPr>
              <w:instrText xml:space="preserve"> PAGEREF _Toc155707641 \h </w:instrText>
            </w:r>
            <w:r w:rsidR="00B51D29">
              <w:rPr>
                <w:noProof/>
                <w:webHidden/>
              </w:rPr>
            </w:r>
            <w:r w:rsidR="00B51D29">
              <w:rPr>
                <w:noProof/>
                <w:webHidden/>
              </w:rPr>
              <w:fldChar w:fldCharType="separate"/>
            </w:r>
            <w:r w:rsidR="001E49CB">
              <w:rPr>
                <w:noProof/>
                <w:webHidden/>
              </w:rPr>
              <w:t>28</w:t>
            </w:r>
            <w:r w:rsidR="00B51D29">
              <w:rPr>
                <w:noProof/>
                <w:webHidden/>
              </w:rPr>
              <w:fldChar w:fldCharType="end"/>
            </w:r>
          </w:hyperlink>
        </w:p>
        <w:p w14:paraId="086C98AD" w14:textId="5B2DCB52"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42" w:history="1">
            <w:r w:rsidR="00B51D29" w:rsidRPr="00D02D53">
              <w:rPr>
                <w:rStyle w:val="Hyperlink"/>
                <w:noProof/>
              </w:rPr>
              <w:t>10.6.4 Регистриране на нередност</w:t>
            </w:r>
            <w:r w:rsidR="00B51D29">
              <w:rPr>
                <w:noProof/>
                <w:webHidden/>
              </w:rPr>
              <w:tab/>
            </w:r>
            <w:r w:rsidR="00B51D29">
              <w:rPr>
                <w:noProof/>
                <w:webHidden/>
              </w:rPr>
              <w:fldChar w:fldCharType="begin"/>
            </w:r>
            <w:r w:rsidR="00B51D29">
              <w:rPr>
                <w:noProof/>
                <w:webHidden/>
              </w:rPr>
              <w:instrText xml:space="preserve"> PAGEREF _Toc155707642 \h </w:instrText>
            </w:r>
            <w:r w:rsidR="00B51D29">
              <w:rPr>
                <w:noProof/>
                <w:webHidden/>
              </w:rPr>
            </w:r>
            <w:r w:rsidR="00B51D29">
              <w:rPr>
                <w:noProof/>
                <w:webHidden/>
              </w:rPr>
              <w:fldChar w:fldCharType="separate"/>
            </w:r>
            <w:r w:rsidR="001E49CB">
              <w:rPr>
                <w:noProof/>
                <w:webHidden/>
              </w:rPr>
              <w:t>38</w:t>
            </w:r>
            <w:r w:rsidR="00B51D29">
              <w:rPr>
                <w:noProof/>
                <w:webHidden/>
              </w:rPr>
              <w:fldChar w:fldCharType="end"/>
            </w:r>
          </w:hyperlink>
        </w:p>
        <w:p w14:paraId="4929D028" w14:textId="06DDDFB6"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43" w:history="1">
            <w:r w:rsidR="00B51D29" w:rsidRPr="00D02D53">
              <w:rPr>
                <w:rStyle w:val="Hyperlink"/>
                <w:noProof/>
              </w:rPr>
              <w:t>10.6.5 Приключване на процедура по администриране на нередности</w:t>
            </w:r>
            <w:r w:rsidR="00B51D29">
              <w:rPr>
                <w:noProof/>
                <w:webHidden/>
              </w:rPr>
              <w:tab/>
            </w:r>
            <w:r w:rsidR="00B51D29">
              <w:rPr>
                <w:noProof/>
                <w:webHidden/>
              </w:rPr>
              <w:fldChar w:fldCharType="begin"/>
            </w:r>
            <w:r w:rsidR="00B51D29">
              <w:rPr>
                <w:noProof/>
                <w:webHidden/>
              </w:rPr>
              <w:instrText xml:space="preserve"> PAGEREF _Toc155707643 \h </w:instrText>
            </w:r>
            <w:r w:rsidR="00B51D29">
              <w:rPr>
                <w:noProof/>
                <w:webHidden/>
              </w:rPr>
            </w:r>
            <w:r w:rsidR="00B51D29">
              <w:rPr>
                <w:noProof/>
                <w:webHidden/>
              </w:rPr>
              <w:fldChar w:fldCharType="separate"/>
            </w:r>
            <w:r w:rsidR="001E49CB">
              <w:rPr>
                <w:noProof/>
                <w:webHidden/>
              </w:rPr>
              <w:t>41</w:t>
            </w:r>
            <w:r w:rsidR="00B51D29">
              <w:rPr>
                <w:noProof/>
                <w:webHidden/>
              </w:rPr>
              <w:fldChar w:fldCharType="end"/>
            </w:r>
          </w:hyperlink>
        </w:p>
        <w:p w14:paraId="642367EB" w14:textId="08DBF135"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44" w:history="1">
            <w:r w:rsidR="00B51D29" w:rsidRPr="00D02D53">
              <w:rPr>
                <w:rStyle w:val="Hyperlink"/>
                <w:noProof/>
              </w:rPr>
              <w:t>10.7. Докладване на нередности</w:t>
            </w:r>
            <w:r w:rsidR="00B51D29">
              <w:rPr>
                <w:noProof/>
                <w:webHidden/>
              </w:rPr>
              <w:tab/>
            </w:r>
            <w:r w:rsidR="00B51D29">
              <w:rPr>
                <w:noProof/>
                <w:webHidden/>
              </w:rPr>
              <w:fldChar w:fldCharType="begin"/>
            </w:r>
            <w:r w:rsidR="00B51D29">
              <w:rPr>
                <w:noProof/>
                <w:webHidden/>
              </w:rPr>
              <w:instrText xml:space="preserve"> PAGEREF _Toc155707644 \h </w:instrText>
            </w:r>
            <w:r w:rsidR="00B51D29">
              <w:rPr>
                <w:noProof/>
                <w:webHidden/>
              </w:rPr>
            </w:r>
            <w:r w:rsidR="00B51D29">
              <w:rPr>
                <w:noProof/>
                <w:webHidden/>
              </w:rPr>
              <w:fldChar w:fldCharType="separate"/>
            </w:r>
            <w:r w:rsidR="001E49CB">
              <w:rPr>
                <w:noProof/>
                <w:webHidden/>
              </w:rPr>
              <w:t>44</w:t>
            </w:r>
            <w:r w:rsidR="00B51D29">
              <w:rPr>
                <w:noProof/>
                <w:webHidden/>
              </w:rPr>
              <w:fldChar w:fldCharType="end"/>
            </w:r>
          </w:hyperlink>
        </w:p>
        <w:p w14:paraId="3D5696F6" w14:textId="78C1388C" w:rsidR="00B51D29" w:rsidRDefault="00DB51BE">
          <w:pPr>
            <w:pStyle w:val="TOC1"/>
            <w:tabs>
              <w:tab w:val="right" w:leader="dot" w:pos="9396"/>
            </w:tabs>
            <w:rPr>
              <w:rFonts w:asciiTheme="minorHAnsi" w:eastAsiaTheme="minorEastAsia" w:hAnsiTheme="minorHAnsi" w:cstheme="minorBidi"/>
              <w:noProof/>
              <w:lang w:val="bg-BG" w:eastAsia="bg-BG"/>
            </w:rPr>
          </w:pPr>
          <w:hyperlink w:anchor="_Toc155707645" w:history="1">
            <w:r w:rsidR="00B51D29" w:rsidRPr="00D02D53">
              <w:rPr>
                <w:rStyle w:val="Hyperlink"/>
                <w:noProof/>
              </w:rPr>
              <w:t>10.8. Отчетност на сигналите за нередности и нередностите</w:t>
            </w:r>
            <w:r w:rsidR="00B51D29">
              <w:rPr>
                <w:noProof/>
                <w:webHidden/>
              </w:rPr>
              <w:tab/>
            </w:r>
            <w:r w:rsidR="00B51D29">
              <w:rPr>
                <w:noProof/>
                <w:webHidden/>
              </w:rPr>
              <w:fldChar w:fldCharType="begin"/>
            </w:r>
            <w:r w:rsidR="00B51D29">
              <w:rPr>
                <w:noProof/>
                <w:webHidden/>
              </w:rPr>
              <w:instrText xml:space="preserve"> PAGEREF _Toc155707645 \h </w:instrText>
            </w:r>
            <w:r w:rsidR="00B51D29">
              <w:rPr>
                <w:noProof/>
                <w:webHidden/>
              </w:rPr>
            </w:r>
            <w:r w:rsidR="00B51D29">
              <w:rPr>
                <w:noProof/>
                <w:webHidden/>
              </w:rPr>
              <w:fldChar w:fldCharType="separate"/>
            </w:r>
            <w:r w:rsidR="001E49CB">
              <w:rPr>
                <w:noProof/>
                <w:webHidden/>
              </w:rPr>
              <w:t>46</w:t>
            </w:r>
            <w:r w:rsidR="00B51D29">
              <w:rPr>
                <w:noProof/>
                <w:webHidden/>
              </w:rPr>
              <w:fldChar w:fldCharType="end"/>
            </w:r>
          </w:hyperlink>
        </w:p>
        <w:p w14:paraId="3DEA271F" w14:textId="27A338D7" w:rsidR="00B51D29" w:rsidRDefault="00DB51BE">
          <w:pPr>
            <w:pStyle w:val="TOC1"/>
            <w:tabs>
              <w:tab w:val="right" w:leader="dot" w:pos="9396"/>
            </w:tabs>
            <w:rPr>
              <w:noProof/>
            </w:rPr>
          </w:pPr>
          <w:hyperlink w:anchor="_Toc155707646" w:history="1">
            <w:r w:rsidR="00B51D29" w:rsidRPr="00D02D53">
              <w:rPr>
                <w:rStyle w:val="Hyperlink"/>
                <w:noProof/>
              </w:rPr>
              <w:t>10.9. Корективни действия и последващото им проследяване</w:t>
            </w:r>
            <w:r w:rsidR="00B51D29">
              <w:rPr>
                <w:noProof/>
                <w:webHidden/>
              </w:rPr>
              <w:tab/>
            </w:r>
            <w:r w:rsidR="00B51D29">
              <w:rPr>
                <w:noProof/>
                <w:webHidden/>
              </w:rPr>
              <w:fldChar w:fldCharType="begin"/>
            </w:r>
            <w:r w:rsidR="00B51D29">
              <w:rPr>
                <w:noProof/>
                <w:webHidden/>
              </w:rPr>
              <w:instrText xml:space="preserve"> PAGEREF _Toc155707646 \h </w:instrText>
            </w:r>
            <w:r w:rsidR="00B51D29">
              <w:rPr>
                <w:noProof/>
                <w:webHidden/>
              </w:rPr>
            </w:r>
            <w:r w:rsidR="00B51D29">
              <w:rPr>
                <w:noProof/>
                <w:webHidden/>
              </w:rPr>
              <w:fldChar w:fldCharType="separate"/>
            </w:r>
            <w:r w:rsidR="001E49CB">
              <w:rPr>
                <w:noProof/>
                <w:webHidden/>
              </w:rPr>
              <w:t>48</w:t>
            </w:r>
            <w:r w:rsidR="00B51D29">
              <w:rPr>
                <w:noProof/>
                <w:webHidden/>
              </w:rPr>
              <w:fldChar w:fldCharType="end"/>
            </w:r>
          </w:hyperlink>
        </w:p>
        <w:p w14:paraId="2318DE6C" w14:textId="5ED90182" w:rsidR="005033DF" w:rsidRPr="00AD693A" w:rsidRDefault="005033DF" w:rsidP="00AD693A">
          <w:pPr>
            <w:rPr>
              <w:lang w:val="bg-BG"/>
            </w:rPr>
          </w:pPr>
          <w:r>
            <w:rPr>
              <w:lang w:val="bg-BG"/>
            </w:rPr>
            <w:t xml:space="preserve">10.10. </w:t>
          </w:r>
          <w:r w:rsidR="00AD693A" w:rsidRPr="00AD693A">
            <w:rPr>
              <w:rStyle w:val="Hyperlink"/>
              <w:noProof/>
            </w:rPr>
            <w:t>Действия при съмнения за нарушаване на принципите на Хартата на основните права на ЕС и/или на Конвенцията на ООН за правата на хората с увреждания</w:t>
          </w:r>
          <w:r w:rsidR="00AD693A">
            <w:rPr>
              <w:rStyle w:val="Hyperlink"/>
              <w:noProof/>
            </w:rPr>
            <w:t xml:space="preserve"> …………………………………………….. </w:t>
          </w:r>
        </w:p>
        <w:p w14:paraId="49E3DDA1" w14:textId="645B8BDA" w:rsidR="00B51D29" w:rsidRDefault="00B51D29">
          <w:r>
            <w:rPr>
              <w:b/>
              <w:bCs/>
              <w:noProof/>
            </w:rPr>
            <w:fldChar w:fldCharType="end"/>
          </w:r>
        </w:p>
      </w:sdtContent>
    </w:sdt>
    <w:p w14:paraId="0A2B998D" w14:textId="68D3742F" w:rsidR="00900147" w:rsidRPr="007374E9" w:rsidRDefault="00900147" w:rsidP="007374E9">
      <w:pPr>
        <w:jc w:val="both"/>
        <w:rPr>
          <w:rFonts w:ascii="Times New Roman" w:hAnsi="Times New Roman"/>
          <w:sz w:val="24"/>
          <w:szCs w:val="24"/>
          <w:lang w:val="bg-BG"/>
        </w:rPr>
      </w:pPr>
    </w:p>
    <w:p w14:paraId="3F22D707" w14:textId="429A1413" w:rsidR="00934420" w:rsidRPr="007374E9" w:rsidRDefault="00934420" w:rsidP="007374E9">
      <w:pPr>
        <w:jc w:val="both"/>
        <w:rPr>
          <w:rFonts w:ascii="Times New Roman" w:hAnsi="Times New Roman"/>
          <w:sz w:val="24"/>
          <w:szCs w:val="24"/>
          <w:lang w:val="bg-BG"/>
        </w:rPr>
      </w:pPr>
    </w:p>
    <w:p w14:paraId="2C00E2BD" w14:textId="39072B3A" w:rsidR="00934420" w:rsidRPr="007374E9" w:rsidRDefault="00934420" w:rsidP="007374E9">
      <w:pPr>
        <w:jc w:val="both"/>
        <w:rPr>
          <w:rFonts w:ascii="Times New Roman" w:hAnsi="Times New Roman"/>
          <w:sz w:val="24"/>
          <w:szCs w:val="24"/>
          <w:lang w:val="bg-BG"/>
        </w:rPr>
      </w:pPr>
    </w:p>
    <w:p w14:paraId="63121D3F" w14:textId="2C829D74" w:rsidR="00934420" w:rsidRDefault="00934420" w:rsidP="007374E9">
      <w:pPr>
        <w:jc w:val="both"/>
        <w:rPr>
          <w:rFonts w:ascii="Times New Roman" w:hAnsi="Times New Roman"/>
          <w:sz w:val="24"/>
          <w:szCs w:val="24"/>
          <w:lang w:val="bg-BG"/>
        </w:rPr>
      </w:pPr>
    </w:p>
    <w:p w14:paraId="29DF2D74" w14:textId="77777777" w:rsidR="007D7F4D" w:rsidRPr="007374E9" w:rsidRDefault="007D7F4D" w:rsidP="007374E9">
      <w:pPr>
        <w:jc w:val="both"/>
        <w:rPr>
          <w:rFonts w:ascii="Times New Roman" w:hAnsi="Times New Roman"/>
          <w:sz w:val="24"/>
          <w:szCs w:val="24"/>
          <w:lang w:val="bg-BG"/>
        </w:rPr>
      </w:pPr>
    </w:p>
    <w:bookmarkEnd w:id="0"/>
    <w:p w14:paraId="2E425B62" w14:textId="2C58C559" w:rsidR="00FE0773" w:rsidRPr="007374E9" w:rsidRDefault="00FE0773" w:rsidP="007374E9">
      <w:pPr>
        <w:jc w:val="both"/>
        <w:rPr>
          <w:rFonts w:ascii="Times New Roman" w:hAnsi="Times New Roman"/>
          <w:sz w:val="24"/>
          <w:szCs w:val="24"/>
          <w:lang w:val="bg-BG"/>
        </w:rPr>
      </w:pP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shd w:val="clear" w:color="auto" w:fill="FFFFFF"/>
        <w:tblLayout w:type="fixed"/>
        <w:tblCellMar>
          <w:left w:w="142" w:type="dxa"/>
        </w:tblCellMar>
        <w:tblLook w:val="0000" w:firstRow="0" w:lastRow="0" w:firstColumn="0" w:lastColumn="0" w:noHBand="0" w:noVBand="0"/>
      </w:tblPr>
      <w:tblGrid>
        <w:gridCol w:w="2363"/>
        <w:gridCol w:w="6948"/>
      </w:tblGrid>
      <w:tr w:rsidR="00A00B75" w:rsidRPr="007374E9" w14:paraId="3DEE5CB2" w14:textId="77777777" w:rsidTr="00E373F7">
        <w:trPr>
          <w:trHeight w:val="311"/>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2B8852F" w14:textId="77777777" w:rsidR="00FE0773" w:rsidRPr="007374E9" w:rsidRDefault="00FE077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3BDA39F6" w14:textId="77777777" w:rsidR="00FE0773" w:rsidRPr="007374E9" w:rsidRDefault="00FE0773" w:rsidP="007374E9">
            <w:pPr>
              <w:jc w:val="both"/>
              <w:rPr>
                <w:rFonts w:ascii="Times New Roman" w:hAnsi="Times New Roman"/>
                <w:sz w:val="24"/>
                <w:szCs w:val="24"/>
                <w:lang w:val="bg-BG"/>
              </w:rPr>
            </w:pPr>
            <w:r w:rsidRPr="007374E9">
              <w:rPr>
                <w:rFonts w:ascii="Times New Roman" w:hAnsi="Times New Roman"/>
                <w:sz w:val="24"/>
                <w:szCs w:val="24"/>
                <w:lang w:val="bg-BG"/>
              </w:rPr>
              <w:t>Заглавие на приложението</w:t>
            </w:r>
            <w:r w:rsidR="00095DCB" w:rsidRPr="007374E9">
              <w:rPr>
                <w:rFonts w:ascii="Times New Roman" w:hAnsi="Times New Roman"/>
                <w:sz w:val="24"/>
                <w:szCs w:val="24"/>
                <w:lang w:val="bg-BG"/>
              </w:rPr>
              <w:tab/>
            </w:r>
          </w:p>
        </w:tc>
      </w:tr>
      <w:tr w:rsidR="00A00B75" w:rsidRPr="007374E9" w14:paraId="5158E6D0"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C66F9B1" w14:textId="4EDD0A84" w:rsidR="006336EC" w:rsidRPr="007374E9" w:rsidRDefault="006336EC"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586041F" w14:textId="77777777"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Политика за борба с измамите </w:t>
            </w:r>
          </w:p>
        </w:tc>
      </w:tr>
      <w:tr w:rsidR="00A00B75" w:rsidRPr="007374E9" w14:paraId="6460E9DA"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A9B9353" w14:textId="10E939C1"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D6FC839" w14:textId="77777777"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Декларация </w:t>
            </w:r>
            <w:r w:rsidR="00B97238" w:rsidRPr="007374E9">
              <w:rPr>
                <w:rFonts w:ascii="Times New Roman" w:hAnsi="Times New Roman"/>
                <w:sz w:val="24"/>
                <w:szCs w:val="24"/>
                <w:lang w:val="bg-BG"/>
              </w:rPr>
              <w:t xml:space="preserve">от служител на УО </w:t>
            </w:r>
            <w:r w:rsidRPr="007374E9">
              <w:rPr>
                <w:rFonts w:ascii="Times New Roman" w:hAnsi="Times New Roman"/>
                <w:sz w:val="24"/>
                <w:szCs w:val="24"/>
                <w:lang w:val="bg-BG"/>
              </w:rPr>
              <w:t xml:space="preserve">за нередности </w:t>
            </w:r>
          </w:p>
        </w:tc>
      </w:tr>
      <w:tr w:rsidR="00A100A2" w:rsidRPr="007374E9" w14:paraId="0E3ECC9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4F84468" w14:textId="5E5965BF" w:rsidR="00A100A2" w:rsidRPr="007374E9" w:rsidRDefault="000901AF"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.2.2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3653F6A" w14:textId="77777777" w:rsidR="00A100A2" w:rsidRPr="007374E9" w:rsidRDefault="00B97238" w:rsidP="007374E9">
            <w:pPr>
              <w:jc w:val="both"/>
              <w:rPr>
                <w:rFonts w:ascii="Times New Roman" w:hAnsi="Times New Roman"/>
                <w:sz w:val="24"/>
                <w:szCs w:val="24"/>
                <w:lang w:val="bg-BG"/>
              </w:rPr>
            </w:pPr>
            <w:r w:rsidRPr="007374E9">
              <w:rPr>
                <w:rFonts w:ascii="Times New Roman" w:hAnsi="Times New Roman"/>
                <w:sz w:val="24"/>
                <w:szCs w:val="24"/>
                <w:lang w:val="bg-BG"/>
              </w:rPr>
              <w:t>Декларация от бенефициент/партньор за нередности</w:t>
            </w:r>
          </w:p>
        </w:tc>
      </w:tr>
      <w:tr w:rsidR="00A00B75" w:rsidRPr="007374E9" w14:paraId="429284B3"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1A3C1CF8" w14:textId="26A138EA" w:rsidR="006336EC" w:rsidRPr="007374E9" w:rsidRDefault="00A00B75"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0F301496" w14:textId="37BA98FC" w:rsidR="006336EC" w:rsidRPr="007374E9" w:rsidRDefault="00B65744" w:rsidP="007374E9">
            <w:pPr>
              <w:jc w:val="both"/>
              <w:rPr>
                <w:rFonts w:ascii="Times New Roman" w:hAnsi="Times New Roman"/>
                <w:sz w:val="24"/>
                <w:szCs w:val="24"/>
                <w:lang w:val="bg-BG"/>
              </w:rPr>
            </w:pPr>
            <w:r w:rsidRPr="007374E9">
              <w:rPr>
                <w:rFonts w:ascii="Times New Roman" w:hAnsi="Times New Roman"/>
                <w:sz w:val="24"/>
                <w:szCs w:val="24"/>
                <w:lang w:val="bg-BG"/>
              </w:rPr>
              <w:t>Регистър на нерегистрираните в ИСУН и/или препратени сигнали</w:t>
            </w:r>
          </w:p>
        </w:tc>
      </w:tr>
      <w:tr w:rsidR="00BF3740" w:rsidRPr="007374E9" w14:paraId="30D55014"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D0746A" w14:textId="694A025F" w:rsidR="00BF3740" w:rsidRPr="007374E9" w:rsidRDefault="00BF3740"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D0EEE36" w14:textId="77777777" w:rsidR="00BF3740" w:rsidRPr="007374E9" w:rsidRDefault="00BF3740"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 от служител на УО</w:t>
            </w:r>
          </w:p>
        </w:tc>
      </w:tr>
      <w:tr w:rsidR="00853C5A" w:rsidRPr="007374E9" w14:paraId="3F98E9A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026DED88" w14:textId="47E4662F" w:rsidR="00853C5A" w:rsidRPr="007374E9" w:rsidRDefault="00853C5A"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5</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E3E1ADA" w14:textId="1040F8EF" w:rsidR="00853C5A" w:rsidRPr="007374E9" w:rsidRDefault="0017763D"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прилагане от УО на решение за финансова корекция по отношение на договор с изпълнител, отчитан по няколко проекта/</w:t>
            </w:r>
            <w:r w:rsidR="009C6FD9">
              <w:rPr>
                <w:rFonts w:ascii="Times New Roman" w:hAnsi="Times New Roman"/>
                <w:sz w:val="24"/>
                <w:szCs w:val="24"/>
                <w:lang w:val="bg-BG"/>
              </w:rPr>
              <w:t>АДБФП</w:t>
            </w:r>
          </w:p>
        </w:tc>
      </w:tr>
      <w:tr w:rsidR="00853C5A" w:rsidRPr="007374E9" w14:paraId="0DA8FEEB"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8477417" w14:textId="10513347" w:rsidR="00853C5A" w:rsidRPr="007374E9" w:rsidRDefault="00853C5A"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6</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83D95D0" w14:textId="77777777" w:rsidR="00853C5A" w:rsidRPr="007374E9" w:rsidRDefault="00853C5A"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регистриран сигнал за нередност</w:t>
            </w:r>
          </w:p>
        </w:tc>
      </w:tr>
      <w:tr w:rsidR="00351479" w:rsidRPr="007374E9" w14:paraId="714758C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748333F" w14:textId="3B92CFD4" w:rsidR="00351479" w:rsidRPr="007374E9" w:rsidRDefault="00351479"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7</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7E2C25E" w14:textId="422F3CC8" w:rsidR="00351479" w:rsidRPr="007374E9" w:rsidRDefault="00B30725" w:rsidP="007374E9">
            <w:pPr>
              <w:jc w:val="both"/>
              <w:rPr>
                <w:rFonts w:ascii="Times New Roman" w:hAnsi="Times New Roman"/>
                <w:sz w:val="24"/>
                <w:szCs w:val="24"/>
                <w:lang w:val="bg-BG"/>
              </w:rPr>
            </w:pPr>
            <w:r w:rsidRPr="007374E9">
              <w:rPr>
                <w:rFonts w:ascii="Times New Roman" w:hAnsi="Times New Roman"/>
                <w:sz w:val="24"/>
                <w:szCs w:val="24"/>
                <w:lang w:val="bg-BG"/>
              </w:rPr>
              <w:t>Лист за проверка на досие по сигнал за нередност/нередност/съмнение за измам</w:t>
            </w:r>
            <w:r w:rsidR="00216E87" w:rsidRPr="007374E9">
              <w:rPr>
                <w:rFonts w:ascii="Times New Roman" w:hAnsi="Times New Roman"/>
                <w:sz w:val="24"/>
                <w:szCs w:val="24"/>
                <w:lang w:val="bg-BG"/>
              </w:rPr>
              <w:t>а</w:t>
            </w:r>
          </w:p>
        </w:tc>
      </w:tr>
      <w:tr w:rsidR="007B26C3" w:rsidRPr="007374E9" w14:paraId="1856E6E8"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24BE53" w14:textId="35BD5B69"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A66AAA" w14:textId="7777777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регистрирана нередност</w:t>
            </w:r>
          </w:p>
        </w:tc>
      </w:tr>
      <w:tr w:rsidR="007B26C3" w:rsidRPr="007374E9" w14:paraId="36432236"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8E52287" w14:textId="13CADD8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696A837C" w14:textId="7777777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w:t>
            </w:r>
          </w:p>
        </w:tc>
      </w:tr>
      <w:tr w:rsidR="002810AD" w:rsidRPr="007374E9" w14:paraId="1EDD1DA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8843640" w14:textId="0B0424B1" w:rsidR="002810AD" w:rsidRPr="007374E9" w:rsidRDefault="002810AD"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10</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3221DC7" w14:textId="77777777" w:rsidR="002810AD" w:rsidRPr="007374E9" w:rsidRDefault="00960C53"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приключване на процедура по администриране на нередности</w:t>
            </w:r>
          </w:p>
        </w:tc>
      </w:tr>
      <w:tr w:rsidR="00B26BD0" w:rsidRPr="007374E9" w14:paraId="1CB9C5C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3C87381" w14:textId="5BF6B9FD" w:rsidR="00B26BD0" w:rsidRPr="007374E9" w:rsidRDefault="00B26BD0"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5C03E6CA" w14:textId="77777777" w:rsidR="00B26BD0" w:rsidRPr="007374E9" w:rsidRDefault="00B26BD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Доклад до РУО – </w:t>
            </w:r>
            <w:proofErr w:type="spellStart"/>
            <w:r w:rsidRPr="007374E9">
              <w:rPr>
                <w:rFonts w:ascii="Times New Roman" w:hAnsi="Times New Roman"/>
                <w:sz w:val="24"/>
                <w:szCs w:val="24"/>
                <w:lang w:val="bg-BG"/>
              </w:rPr>
              <w:t>сроков</w:t>
            </w:r>
            <w:proofErr w:type="spellEnd"/>
            <w:r w:rsidRPr="007374E9">
              <w:rPr>
                <w:rFonts w:ascii="Times New Roman" w:hAnsi="Times New Roman"/>
                <w:sz w:val="24"/>
                <w:szCs w:val="24"/>
                <w:lang w:val="bg-BG"/>
              </w:rPr>
              <w:t xml:space="preserve"> контрол</w:t>
            </w:r>
          </w:p>
        </w:tc>
      </w:tr>
      <w:tr w:rsidR="00293968" w:rsidRPr="007374E9" w14:paraId="3A8E7442"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A835A1C" w14:textId="0961E328" w:rsidR="00293968" w:rsidRPr="007374E9" w:rsidRDefault="00293968" w:rsidP="007374E9">
            <w:pPr>
              <w:jc w:val="both"/>
              <w:rPr>
                <w:rFonts w:ascii="Times New Roman" w:hAnsi="Times New Roman"/>
                <w:sz w:val="24"/>
                <w:szCs w:val="24"/>
                <w:lang w:val="bg-BG"/>
              </w:rPr>
            </w:pPr>
            <w:r>
              <w:rPr>
                <w:rFonts w:ascii="Times New Roman" w:hAnsi="Times New Roman"/>
                <w:sz w:val="24"/>
                <w:szCs w:val="24"/>
                <w:lang w:val="bg-BG"/>
              </w:rPr>
              <w:t>Приложение 10.12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C24CB0C" w14:textId="101748C9" w:rsidR="00293968" w:rsidRPr="007374E9" w:rsidRDefault="00293968" w:rsidP="007374E9">
            <w:pPr>
              <w:jc w:val="both"/>
              <w:rPr>
                <w:rFonts w:ascii="Times New Roman" w:hAnsi="Times New Roman"/>
                <w:sz w:val="24"/>
                <w:szCs w:val="24"/>
                <w:lang w:val="bg-BG"/>
              </w:rPr>
            </w:pPr>
            <w:r>
              <w:rPr>
                <w:rFonts w:ascii="Times New Roman" w:hAnsi="Times New Roman"/>
                <w:sz w:val="24"/>
                <w:szCs w:val="24"/>
                <w:lang w:val="bg-BG"/>
              </w:rPr>
              <w:t>Контролен лист – проверка за съответствие с дефиницията за сигнал за нередност съгласно §1, т.3 от ДР на НАНЕФСУ</w:t>
            </w:r>
          </w:p>
        </w:tc>
      </w:tr>
      <w:tr w:rsidR="00214384" w:rsidRPr="007374E9" w14:paraId="5E3C14F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177198E" w14:textId="21422C82" w:rsidR="00214384" w:rsidRDefault="00214384" w:rsidP="007374E9">
            <w:pPr>
              <w:jc w:val="both"/>
              <w:rPr>
                <w:rFonts w:ascii="Times New Roman" w:hAnsi="Times New Roman"/>
                <w:sz w:val="24"/>
                <w:szCs w:val="24"/>
                <w:lang w:val="bg-BG"/>
              </w:rPr>
            </w:pPr>
            <w:r>
              <w:rPr>
                <w:rFonts w:ascii="Times New Roman" w:hAnsi="Times New Roman"/>
                <w:sz w:val="24"/>
                <w:szCs w:val="24"/>
                <w:lang w:val="bg-BG"/>
              </w:rPr>
              <w:t>Приложение 10.13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1C1AC6" w14:textId="4321E5CC" w:rsidR="00214384" w:rsidRDefault="00214384" w:rsidP="007374E9">
            <w:pPr>
              <w:jc w:val="both"/>
              <w:rPr>
                <w:rFonts w:ascii="Times New Roman" w:hAnsi="Times New Roman"/>
                <w:sz w:val="24"/>
                <w:szCs w:val="24"/>
                <w:lang w:val="bg-BG"/>
              </w:rPr>
            </w:pPr>
            <w:r>
              <w:rPr>
                <w:rFonts w:ascii="Times New Roman" w:hAnsi="Times New Roman"/>
                <w:sz w:val="24"/>
                <w:szCs w:val="24"/>
                <w:lang w:val="bg-BG"/>
              </w:rPr>
              <w:t>Контролен лист – докладване на нередности</w:t>
            </w:r>
          </w:p>
        </w:tc>
      </w:tr>
      <w:tr w:rsidR="009C6FD9" w:rsidRPr="007374E9" w14:paraId="45AC5B91"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E5AF0D8" w14:textId="0172F800" w:rsidR="009C6FD9" w:rsidRDefault="009C6FD9" w:rsidP="007374E9">
            <w:pPr>
              <w:jc w:val="both"/>
              <w:rPr>
                <w:rFonts w:ascii="Times New Roman" w:hAnsi="Times New Roman"/>
                <w:sz w:val="24"/>
                <w:szCs w:val="24"/>
                <w:lang w:val="bg-BG"/>
              </w:rPr>
            </w:pPr>
            <w:r>
              <w:rPr>
                <w:rFonts w:ascii="Times New Roman" w:hAnsi="Times New Roman"/>
                <w:sz w:val="24"/>
                <w:szCs w:val="24"/>
                <w:lang w:val="bg-BG"/>
              </w:rPr>
              <w:lastRenderedPageBreak/>
              <w:t>Приложение 10.14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D64F47" w14:textId="7FC26632" w:rsidR="009C6FD9" w:rsidRDefault="00916F2E" w:rsidP="007374E9">
            <w:pPr>
              <w:jc w:val="both"/>
              <w:rPr>
                <w:rFonts w:ascii="Times New Roman" w:hAnsi="Times New Roman"/>
                <w:sz w:val="24"/>
                <w:szCs w:val="24"/>
                <w:lang w:val="bg-BG"/>
              </w:rPr>
            </w:pPr>
            <w:r w:rsidRPr="00916F2E">
              <w:rPr>
                <w:rFonts w:ascii="Times New Roman" w:hAnsi="Times New Roman"/>
                <w:sz w:val="24"/>
                <w:szCs w:val="24"/>
                <w:lang w:val="bg-BG"/>
              </w:rPr>
              <w:t>Указания за въвеждане на информация в ИСУН-IMS</w:t>
            </w:r>
          </w:p>
        </w:tc>
      </w:tr>
      <w:tr w:rsidR="00595B46" w:rsidRPr="007374E9" w14:paraId="2F50840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7E0814F" w14:textId="44E7AF47" w:rsidR="00595B46" w:rsidRPr="00595B46" w:rsidRDefault="00595B46" w:rsidP="007374E9">
            <w:pPr>
              <w:jc w:val="both"/>
              <w:rPr>
                <w:rFonts w:ascii="Times New Roman" w:hAnsi="Times New Roman"/>
                <w:sz w:val="24"/>
                <w:szCs w:val="24"/>
              </w:rPr>
            </w:pPr>
            <w:r w:rsidRPr="00595B46">
              <w:rPr>
                <w:rFonts w:ascii="Times New Roman" w:hAnsi="Times New Roman"/>
                <w:sz w:val="24"/>
                <w:szCs w:val="24"/>
                <w:lang w:val="bg-BG"/>
              </w:rPr>
              <w:t>Приложение 10.1</w:t>
            </w:r>
            <w:r>
              <w:rPr>
                <w:rFonts w:ascii="Times New Roman" w:hAnsi="Times New Roman"/>
                <w:sz w:val="24"/>
                <w:szCs w:val="24"/>
              </w:rPr>
              <w:t>5</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ACDAC1C" w14:textId="338E523D" w:rsidR="00595B46" w:rsidRPr="00916F2E" w:rsidRDefault="0087219C" w:rsidP="007374E9">
            <w:pPr>
              <w:jc w:val="both"/>
              <w:rPr>
                <w:rFonts w:ascii="Times New Roman" w:hAnsi="Times New Roman"/>
                <w:sz w:val="24"/>
                <w:szCs w:val="24"/>
                <w:lang w:val="bg-BG"/>
              </w:rPr>
            </w:pPr>
            <w:r w:rsidRPr="005033DF">
              <w:rPr>
                <w:rFonts w:ascii="Times New Roman" w:hAnsi="Times New Roman"/>
                <w:sz w:val="24"/>
                <w:szCs w:val="24"/>
                <w:lang w:val="bg-BG"/>
              </w:rPr>
              <w:t>Регистър на случаи</w:t>
            </w:r>
            <w:r>
              <w:rPr>
                <w:rFonts w:ascii="Times New Roman" w:hAnsi="Times New Roman"/>
                <w:sz w:val="24"/>
                <w:szCs w:val="24"/>
                <w:lang w:val="bg-BG"/>
              </w:rPr>
              <w:t>те</w:t>
            </w:r>
            <w:r w:rsidRPr="005033DF">
              <w:rPr>
                <w:rFonts w:ascii="Times New Roman" w:hAnsi="Times New Roman"/>
                <w:sz w:val="24"/>
                <w:szCs w:val="24"/>
                <w:lang w:val="bg-BG"/>
              </w:rPr>
              <w:t xml:space="preserve"> на неспазване на Хартата на основните права на ЕС</w:t>
            </w:r>
            <w:r>
              <w:rPr>
                <w:rFonts w:ascii="Times New Roman" w:hAnsi="Times New Roman"/>
                <w:sz w:val="24"/>
                <w:szCs w:val="24"/>
                <w:lang w:val="bg-BG"/>
              </w:rPr>
              <w:t xml:space="preserve"> </w:t>
            </w:r>
          </w:p>
        </w:tc>
      </w:tr>
      <w:tr w:rsidR="00595B46" w:rsidRPr="007374E9" w14:paraId="06AA39B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3CAEA0EA" w14:textId="2587F1D6" w:rsidR="00595B46" w:rsidRPr="00595B46" w:rsidRDefault="00595B46" w:rsidP="007374E9">
            <w:pPr>
              <w:jc w:val="both"/>
              <w:rPr>
                <w:rFonts w:ascii="Times New Roman" w:hAnsi="Times New Roman"/>
                <w:sz w:val="24"/>
                <w:szCs w:val="24"/>
              </w:rPr>
            </w:pPr>
            <w:r w:rsidRPr="00595B46">
              <w:rPr>
                <w:rFonts w:ascii="Times New Roman" w:hAnsi="Times New Roman"/>
                <w:sz w:val="24"/>
                <w:szCs w:val="24"/>
                <w:lang w:val="bg-BG"/>
              </w:rPr>
              <w:t>Приложение 10.1</w:t>
            </w:r>
            <w:r>
              <w:rPr>
                <w:rFonts w:ascii="Times New Roman" w:hAnsi="Times New Roman"/>
                <w:sz w:val="24"/>
                <w:szCs w:val="24"/>
              </w:rPr>
              <w:t>6</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25FF798" w14:textId="6DA46D6A" w:rsidR="00595B46" w:rsidRPr="00916F2E" w:rsidRDefault="0087219C" w:rsidP="007374E9">
            <w:pPr>
              <w:jc w:val="both"/>
              <w:rPr>
                <w:rFonts w:ascii="Times New Roman" w:hAnsi="Times New Roman"/>
                <w:sz w:val="24"/>
                <w:szCs w:val="24"/>
                <w:lang w:val="bg-BG"/>
              </w:rPr>
            </w:pPr>
            <w:r w:rsidRPr="0087219C">
              <w:rPr>
                <w:rFonts w:ascii="Times New Roman" w:hAnsi="Times New Roman"/>
                <w:sz w:val="24"/>
                <w:szCs w:val="24"/>
                <w:lang w:val="bg-BG"/>
              </w:rPr>
              <w:t xml:space="preserve">Регистър на случаите на неспазване на Конвенцията на ООН за правата на хората с увреждания </w:t>
            </w:r>
          </w:p>
        </w:tc>
      </w:tr>
    </w:tbl>
    <w:p w14:paraId="1DE60AF6" w14:textId="06965580" w:rsidR="00A92761" w:rsidRPr="00B51D29" w:rsidRDefault="00C61710" w:rsidP="00DD1A8F">
      <w:pPr>
        <w:pStyle w:val="Heading1"/>
      </w:pPr>
      <w:bookmarkStart w:id="1" w:name="_12.1.__Цел"/>
      <w:bookmarkStart w:id="2" w:name="_Toc497119992"/>
      <w:bookmarkStart w:id="3" w:name="_Toc155707580"/>
      <w:bookmarkStart w:id="4" w:name="_Toc155707633"/>
      <w:bookmarkEnd w:id="1"/>
      <w:r w:rsidRPr="00B51D29">
        <w:lastRenderedPageBreak/>
        <w:t>1</w:t>
      </w:r>
      <w:r w:rsidR="00C565DD" w:rsidRPr="00B51D29">
        <w:t>0</w:t>
      </w:r>
      <w:r w:rsidR="003068A7" w:rsidRPr="00B51D29">
        <w:t>.1</w:t>
      </w:r>
      <w:r w:rsidR="00673D32" w:rsidRPr="00B51D29">
        <w:t>.</w:t>
      </w:r>
      <w:r w:rsidR="003068A7" w:rsidRPr="00B51D29">
        <w:t xml:space="preserve"> Цел и обхват </w:t>
      </w:r>
      <w:r w:rsidR="006A1DB7" w:rsidRPr="00B51D29">
        <w:t>на главата</w:t>
      </w:r>
      <w:bookmarkEnd w:id="2"/>
      <w:bookmarkEnd w:id="3"/>
      <w:bookmarkEnd w:id="4"/>
    </w:p>
    <w:p w14:paraId="1D3F4FC5" w14:textId="0E6632F1" w:rsidR="00747970"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92761" w:rsidRPr="007374E9">
        <w:rPr>
          <w:rFonts w:ascii="Times New Roman" w:hAnsi="Times New Roman"/>
          <w:sz w:val="24"/>
          <w:szCs w:val="24"/>
          <w:lang w:val="bg-BG"/>
        </w:rPr>
        <w:t>Настоящата глава описва принципите</w:t>
      </w:r>
      <w:r w:rsidR="00F075E2" w:rsidRPr="007374E9">
        <w:rPr>
          <w:rFonts w:ascii="Times New Roman" w:hAnsi="Times New Roman"/>
          <w:sz w:val="24"/>
          <w:szCs w:val="24"/>
          <w:lang w:val="bg-BG"/>
        </w:rPr>
        <w:t xml:space="preserve"> </w:t>
      </w:r>
      <w:r w:rsidR="00B97238" w:rsidRPr="007374E9">
        <w:rPr>
          <w:rFonts w:ascii="Times New Roman" w:hAnsi="Times New Roman"/>
          <w:sz w:val="24"/>
          <w:szCs w:val="24"/>
          <w:lang w:val="bg-BG"/>
        </w:rPr>
        <w:t>и процедурите за администриране на нередности от страна на Изпълнителна агенция „</w:t>
      </w:r>
      <w:r w:rsidR="008B7252" w:rsidRPr="007374E9">
        <w:rPr>
          <w:rFonts w:ascii="Times New Roman" w:hAnsi="Times New Roman"/>
          <w:sz w:val="24"/>
          <w:szCs w:val="24"/>
          <w:lang w:val="bg-BG"/>
        </w:rPr>
        <w:t>Програма за образование</w:t>
      </w:r>
      <w:r w:rsidR="00B97238" w:rsidRPr="007374E9">
        <w:rPr>
          <w:rFonts w:ascii="Times New Roman" w:hAnsi="Times New Roman"/>
          <w:sz w:val="24"/>
          <w:szCs w:val="24"/>
          <w:lang w:val="bg-BG"/>
        </w:rPr>
        <w:t>“ (</w:t>
      </w:r>
      <w:r w:rsidR="000D0201" w:rsidRPr="007374E9">
        <w:rPr>
          <w:rFonts w:ascii="Times New Roman" w:hAnsi="Times New Roman"/>
          <w:sz w:val="24"/>
          <w:szCs w:val="24"/>
          <w:lang w:val="bg-BG"/>
        </w:rPr>
        <w:t>ИАПО</w:t>
      </w:r>
      <w:r w:rsidR="00B97238" w:rsidRPr="007374E9">
        <w:rPr>
          <w:rFonts w:ascii="Times New Roman" w:hAnsi="Times New Roman"/>
          <w:sz w:val="24"/>
          <w:szCs w:val="24"/>
          <w:lang w:val="bg-BG"/>
        </w:rPr>
        <w:t>), Управляващ орган на</w:t>
      </w:r>
      <w:r w:rsidR="00B97238" w:rsidRPr="007374E9" w:rsidDel="00B97238">
        <w:rPr>
          <w:rFonts w:ascii="Times New Roman" w:hAnsi="Times New Roman"/>
          <w:sz w:val="24"/>
          <w:szCs w:val="24"/>
          <w:lang w:val="bg-BG"/>
        </w:rPr>
        <w:t xml:space="preserve"> </w:t>
      </w:r>
      <w:r w:rsidR="00652726" w:rsidRPr="007374E9">
        <w:rPr>
          <w:rFonts w:ascii="Times New Roman" w:hAnsi="Times New Roman"/>
          <w:sz w:val="24"/>
          <w:szCs w:val="24"/>
          <w:lang w:val="bg-BG"/>
        </w:rPr>
        <w:t>Програма „Образование“ (</w:t>
      </w:r>
      <w:r w:rsidR="006E603C" w:rsidRPr="007374E9">
        <w:rPr>
          <w:rFonts w:ascii="Times New Roman" w:hAnsi="Times New Roman"/>
          <w:sz w:val="24"/>
          <w:szCs w:val="24"/>
          <w:lang w:val="bg-BG"/>
        </w:rPr>
        <w:t>ПО</w:t>
      </w:r>
      <w:r w:rsidR="00652726" w:rsidRPr="007374E9">
        <w:rPr>
          <w:rFonts w:ascii="Times New Roman" w:hAnsi="Times New Roman"/>
          <w:sz w:val="24"/>
          <w:szCs w:val="24"/>
          <w:lang w:val="bg-BG"/>
        </w:rPr>
        <w:t>)</w:t>
      </w:r>
      <w:r w:rsidR="006E603C" w:rsidRPr="007374E9">
        <w:rPr>
          <w:rFonts w:ascii="Times New Roman" w:hAnsi="Times New Roman"/>
          <w:sz w:val="24"/>
          <w:szCs w:val="24"/>
          <w:lang w:val="bg-BG"/>
        </w:rPr>
        <w:t xml:space="preserve"> </w:t>
      </w:r>
      <w:r w:rsidR="00A92761" w:rsidRPr="007374E9">
        <w:rPr>
          <w:rFonts w:ascii="Times New Roman" w:hAnsi="Times New Roman"/>
          <w:sz w:val="24"/>
          <w:szCs w:val="24"/>
          <w:lang w:val="bg-BG"/>
        </w:rPr>
        <w:t>и контрола на процесите, свързани с тяхната превенция, идентифициране</w:t>
      </w:r>
      <w:r w:rsidR="00C51018" w:rsidRPr="007374E9">
        <w:rPr>
          <w:rFonts w:ascii="Times New Roman" w:hAnsi="Times New Roman"/>
          <w:sz w:val="24"/>
          <w:szCs w:val="24"/>
          <w:lang w:val="bg-BG"/>
        </w:rPr>
        <w:t>,</w:t>
      </w:r>
      <w:r w:rsidR="00A92761" w:rsidRPr="007374E9">
        <w:rPr>
          <w:rFonts w:ascii="Times New Roman" w:hAnsi="Times New Roman"/>
          <w:sz w:val="24"/>
          <w:szCs w:val="24"/>
          <w:lang w:val="bg-BG"/>
        </w:rPr>
        <w:t xml:space="preserve"> </w:t>
      </w:r>
      <w:r w:rsidR="00162422" w:rsidRPr="007374E9">
        <w:rPr>
          <w:rFonts w:ascii="Times New Roman" w:hAnsi="Times New Roman"/>
          <w:sz w:val="24"/>
          <w:szCs w:val="24"/>
          <w:lang w:val="bg-BG"/>
        </w:rPr>
        <w:t xml:space="preserve">регистриране, </w:t>
      </w:r>
      <w:r w:rsidR="00A92761" w:rsidRPr="007374E9">
        <w:rPr>
          <w:rFonts w:ascii="Times New Roman" w:hAnsi="Times New Roman"/>
          <w:sz w:val="24"/>
          <w:szCs w:val="24"/>
          <w:lang w:val="bg-BG"/>
        </w:rPr>
        <w:t>докладване</w:t>
      </w:r>
      <w:r w:rsidR="00B97238" w:rsidRPr="007374E9">
        <w:rPr>
          <w:rFonts w:ascii="Times New Roman" w:hAnsi="Times New Roman"/>
          <w:sz w:val="24"/>
          <w:szCs w:val="24"/>
          <w:lang w:val="bg-BG"/>
        </w:rPr>
        <w:t>, корективни действия и последващото им проследяване и приключване.</w:t>
      </w:r>
      <w:r w:rsidR="00747970" w:rsidRPr="007374E9">
        <w:rPr>
          <w:rFonts w:ascii="Times New Roman" w:hAnsi="Times New Roman"/>
          <w:sz w:val="24"/>
          <w:szCs w:val="24"/>
          <w:lang w:val="bg-BG"/>
        </w:rPr>
        <w:t xml:space="preserve"> </w:t>
      </w:r>
    </w:p>
    <w:p w14:paraId="20E3E839" w14:textId="01BD1315" w:rsidR="00165775"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5775" w:rsidRPr="007374E9">
        <w:rPr>
          <w:rFonts w:ascii="Times New Roman" w:hAnsi="Times New Roman"/>
          <w:sz w:val="24"/>
          <w:szCs w:val="24"/>
          <w:lang w:val="bg-BG"/>
        </w:rPr>
        <w:t>Администрирането на нередности е процес</w:t>
      </w:r>
      <w:r w:rsidR="000D48E0" w:rsidRPr="007374E9">
        <w:rPr>
          <w:rFonts w:ascii="Times New Roman" w:hAnsi="Times New Roman"/>
          <w:sz w:val="24"/>
          <w:szCs w:val="24"/>
          <w:lang w:val="bg-BG"/>
        </w:rPr>
        <w:t>, който включва процедури по</w:t>
      </w:r>
      <w:r w:rsidR="00165775" w:rsidRPr="007374E9">
        <w:rPr>
          <w:rFonts w:ascii="Times New Roman" w:hAnsi="Times New Roman"/>
          <w:sz w:val="24"/>
          <w:szCs w:val="24"/>
          <w:lang w:val="bg-BG"/>
        </w:rPr>
        <w:t xml:space="preserve"> получаване </w:t>
      </w:r>
      <w:r w:rsidR="000D48E0" w:rsidRPr="007374E9">
        <w:rPr>
          <w:rFonts w:ascii="Times New Roman" w:hAnsi="Times New Roman"/>
          <w:sz w:val="24"/>
          <w:szCs w:val="24"/>
          <w:lang w:val="bg-BG"/>
        </w:rPr>
        <w:t xml:space="preserve">и регистриране </w:t>
      </w:r>
      <w:r w:rsidR="00165775" w:rsidRPr="007374E9">
        <w:rPr>
          <w:rFonts w:ascii="Times New Roman" w:hAnsi="Times New Roman"/>
          <w:sz w:val="24"/>
          <w:szCs w:val="24"/>
          <w:lang w:val="bg-BG"/>
        </w:rPr>
        <w:t>на сигнали за нередности</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проверка </w:t>
      </w:r>
      <w:r w:rsidR="00103FB5" w:rsidRPr="007374E9">
        <w:rPr>
          <w:rFonts w:ascii="Times New Roman" w:hAnsi="Times New Roman"/>
          <w:sz w:val="24"/>
          <w:szCs w:val="24"/>
          <w:lang w:val="bg-BG"/>
        </w:rPr>
        <w:t xml:space="preserve">за установяване </w:t>
      </w:r>
      <w:r w:rsidR="00527061" w:rsidRPr="007374E9">
        <w:rPr>
          <w:rFonts w:ascii="Times New Roman" w:hAnsi="Times New Roman"/>
          <w:sz w:val="24"/>
          <w:szCs w:val="24"/>
          <w:lang w:val="bg-BG"/>
        </w:rPr>
        <w:t xml:space="preserve">на </w:t>
      </w:r>
      <w:r w:rsidR="00103FB5" w:rsidRPr="007374E9">
        <w:rPr>
          <w:rFonts w:ascii="Times New Roman" w:hAnsi="Times New Roman"/>
          <w:sz w:val="24"/>
          <w:szCs w:val="24"/>
          <w:lang w:val="bg-BG"/>
        </w:rPr>
        <w:t xml:space="preserve">нередност или липса на нередност; издаване на първа писмена оценка за установяване </w:t>
      </w:r>
      <w:r w:rsidR="00527061" w:rsidRPr="007374E9">
        <w:rPr>
          <w:rFonts w:ascii="Times New Roman" w:hAnsi="Times New Roman"/>
          <w:sz w:val="24"/>
          <w:szCs w:val="24"/>
          <w:lang w:val="bg-BG"/>
        </w:rPr>
        <w:t xml:space="preserve">на </w:t>
      </w:r>
      <w:r w:rsidR="00103FB5" w:rsidRPr="007374E9">
        <w:rPr>
          <w:rFonts w:ascii="Times New Roman" w:hAnsi="Times New Roman"/>
          <w:sz w:val="24"/>
          <w:szCs w:val="24"/>
          <w:lang w:val="bg-BG"/>
        </w:rPr>
        <w:t xml:space="preserve">нередност или липса на нередност; </w:t>
      </w:r>
      <w:r w:rsidR="00165775" w:rsidRPr="007374E9">
        <w:rPr>
          <w:rFonts w:ascii="Times New Roman" w:hAnsi="Times New Roman"/>
          <w:sz w:val="24"/>
          <w:szCs w:val="24"/>
          <w:lang w:val="bg-BG"/>
        </w:rPr>
        <w:t>регистриране на нередност</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докладване на нередността</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w:t>
      </w:r>
      <w:r w:rsidR="00103FB5" w:rsidRPr="007374E9">
        <w:rPr>
          <w:rFonts w:ascii="Times New Roman" w:hAnsi="Times New Roman"/>
          <w:sz w:val="24"/>
          <w:szCs w:val="24"/>
          <w:lang w:val="bg-BG"/>
        </w:rPr>
        <w:t xml:space="preserve">корективни действия и </w:t>
      </w:r>
      <w:r w:rsidR="00165775" w:rsidRPr="007374E9">
        <w:rPr>
          <w:rFonts w:ascii="Times New Roman" w:hAnsi="Times New Roman"/>
          <w:sz w:val="24"/>
          <w:szCs w:val="24"/>
          <w:lang w:val="bg-BG"/>
        </w:rPr>
        <w:t>последващо</w:t>
      </w:r>
      <w:r w:rsidR="00103FB5" w:rsidRPr="007374E9">
        <w:rPr>
          <w:rFonts w:ascii="Times New Roman" w:hAnsi="Times New Roman"/>
          <w:sz w:val="24"/>
          <w:szCs w:val="24"/>
          <w:lang w:val="bg-BG"/>
        </w:rPr>
        <w:t xml:space="preserve">то им </w:t>
      </w:r>
      <w:r w:rsidR="00165775" w:rsidRPr="007374E9">
        <w:rPr>
          <w:rFonts w:ascii="Times New Roman" w:hAnsi="Times New Roman"/>
          <w:sz w:val="24"/>
          <w:szCs w:val="24"/>
          <w:lang w:val="bg-BG"/>
        </w:rPr>
        <w:t>проследяване</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приключване на </w:t>
      </w:r>
      <w:r w:rsidR="00103FB5" w:rsidRPr="007374E9">
        <w:rPr>
          <w:rFonts w:ascii="Times New Roman" w:hAnsi="Times New Roman"/>
          <w:sz w:val="24"/>
          <w:szCs w:val="24"/>
          <w:lang w:val="bg-BG"/>
        </w:rPr>
        <w:t xml:space="preserve">процедурата по администриране на </w:t>
      </w:r>
      <w:r w:rsidR="00165775" w:rsidRPr="007374E9">
        <w:rPr>
          <w:rFonts w:ascii="Times New Roman" w:hAnsi="Times New Roman"/>
          <w:sz w:val="24"/>
          <w:szCs w:val="24"/>
          <w:lang w:val="bg-BG"/>
        </w:rPr>
        <w:t>нередност</w:t>
      </w:r>
      <w:r w:rsidR="00103FB5" w:rsidRPr="007374E9">
        <w:rPr>
          <w:rFonts w:ascii="Times New Roman" w:hAnsi="Times New Roman"/>
          <w:sz w:val="24"/>
          <w:szCs w:val="24"/>
          <w:lang w:val="bg-BG"/>
        </w:rPr>
        <w:t xml:space="preserve">; други действия, изпълнението на които е от значение за правилното администриране на </w:t>
      </w:r>
      <w:r w:rsidR="000C196C" w:rsidRPr="007374E9">
        <w:rPr>
          <w:rFonts w:ascii="Times New Roman" w:hAnsi="Times New Roman"/>
          <w:sz w:val="24"/>
          <w:szCs w:val="24"/>
          <w:lang w:val="bg-BG"/>
        </w:rPr>
        <w:t>нередността</w:t>
      </w:r>
      <w:r w:rsidR="00103FB5" w:rsidRPr="007374E9">
        <w:rPr>
          <w:rFonts w:ascii="Times New Roman" w:hAnsi="Times New Roman"/>
          <w:sz w:val="24"/>
          <w:szCs w:val="24"/>
          <w:lang w:val="bg-BG"/>
        </w:rPr>
        <w:t>.</w:t>
      </w:r>
    </w:p>
    <w:p w14:paraId="62509A43" w14:textId="4D91CF34" w:rsidR="00BA48BF"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D12D7" w:rsidRPr="007374E9">
        <w:rPr>
          <w:rFonts w:ascii="Times New Roman" w:hAnsi="Times New Roman"/>
          <w:sz w:val="24"/>
          <w:szCs w:val="24"/>
          <w:lang w:val="bg-BG"/>
        </w:rPr>
        <w:t xml:space="preserve">Разписаните в тази глава правила и процедури имат за цел да създадат условия за законосъобразно и ефективно администриране на нередности по </w:t>
      </w:r>
      <w:r w:rsidR="00F54719" w:rsidRPr="007374E9">
        <w:rPr>
          <w:rFonts w:ascii="Times New Roman" w:hAnsi="Times New Roman"/>
          <w:sz w:val="24"/>
          <w:szCs w:val="24"/>
          <w:lang w:val="bg-BG"/>
        </w:rPr>
        <w:t xml:space="preserve">административни договори за предоставяне на безвъзмездна финансова помощ, финансирани от </w:t>
      </w:r>
      <w:r w:rsidR="006E603C" w:rsidRPr="007374E9">
        <w:rPr>
          <w:rFonts w:ascii="Times New Roman" w:hAnsi="Times New Roman"/>
          <w:sz w:val="24"/>
          <w:szCs w:val="24"/>
          <w:lang w:val="bg-BG"/>
        </w:rPr>
        <w:t>ПО</w:t>
      </w:r>
      <w:r w:rsidR="007D12D7" w:rsidRPr="007374E9">
        <w:rPr>
          <w:rFonts w:ascii="Times New Roman" w:hAnsi="Times New Roman"/>
          <w:sz w:val="24"/>
          <w:szCs w:val="24"/>
          <w:lang w:val="bg-BG"/>
        </w:rPr>
        <w:t xml:space="preserve">, както и да осигурят публичност и прозрачност в дейността </w:t>
      </w:r>
      <w:r w:rsidR="00F54719" w:rsidRPr="007374E9">
        <w:rPr>
          <w:rFonts w:ascii="Times New Roman" w:hAnsi="Times New Roman"/>
          <w:sz w:val="24"/>
          <w:szCs w:val="24"/>
          <w:lang w:val="bg-BG"/>
        </w:rPr>
        <w:t xml:space="preserve">на УО при </w:t>
      </w:r>
      <w:r w:rsidR="007D12D7" w:rsidRPr="007374E9">
        <w:rPr>
          <w:rFonts w:ascii="Times New Roman" w:hAnsi="Times New Roman"/>
          <w:sz w:val="24"/>
          <w:szCs w:val="24"/>
          <w:lang w:val="bg-BG"/>
        </w:rPr>
        <w:t>администриране на нередности</w:t>
      </w:r>
      <w:r w:rsidR="00F54719" w:rsidRPr="007374E9">
        <w:rPr>
          <w:rFonts w:ascii="Times New Roman" w:hAnsi="Times New Roman"/>
          <w:sz w:val="24"/>
          <w:szCs w:val="24"/>
          <w:lang w:val="bg-BG"/>
        </w:rPr>
        <w:t>.</w:t>
      </w:r>
      <w:r w:rsidR="00BA48BF" w:rsidRPr="007374E9">
        <w:rPr>
          <w:rFonts w:ascii="Times New Roman" w:hAnsi="Times New Roman"/>
          <w:sz w:val="24"/>
          <w:szCs w:val="24"/>
          <w:lang w:val="bg-BG"/>
        </w:rPr>
        <w:t xml:space="preserve"> </w:t>
      </w:r>
    </w:p>
    <w:p w14:paraId="493AE816" w14:textId="6DC6D36C" w:rsidR="00BA48BF"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A48BF" w:rsidRPr="007374E9">
        <w:rPr>
          <w:rFonts w:ascii="Times New Roman" w:hAnsi="Times New Roman"/>
          <w:sz w:val="24"/>
          <w:szCs w:val="24"/>
          <w:lang w:val="bg-BG"/>
        </w:rPr>
        <w:t xml:space="preserve">Настоящата глава съставлява Вътрешни правила за администриране и докладване на нередности съгласно чл. 13, ал. 2 и чл. 18 от </w:t>
      </w:r>
      <w:bookmarkStart w:id="5" w:name="_Hlk142997048"/>
      <w:r w:rsidR="00254D3C" w:rsidRPr="007374E9">
        <w:rPr>
          <w:rFonts w:ascii="Times New Roman" w:hAnsi="Times New Roman"/>
          <w:sz w:val="24"/>
          <w:szCs w:val="24"/>
          <w:lang w:val="bg-BG"/>
        </w:rPr>
        <w:t>Наредбата за администриране на нередности по Европейските фондове при споделено управление</w:t>
      </w:r>
      <w:r w:rsidR="00BA48BF" w:rsidRPr="007374E9">
        <w:rPr>
          <w:rFonts w:ascii="Times New Roman" w:hAnsi="Times New Roman"/>
          <w:sz w:val="24"/>
          <w:szCs w:val="24"/>
          <w:lang w:val="bg-BG"/>
        </w:rPr>
        <w:t xml:space="preserve">, приета с Постановление № </w:t>
      </w:r>
      <w:r w:rsidR="00254D3C" w:rsidRPr="007374E9">
        <w:rPr>
          <w:rFonts w:ascii="Times New Roman" w:hAnsi="Times New Roman"/>
          <w:sz w:val="24"/>
          <w:szCs w:val="24"/>
          <w:lang w:val="bg-BG"/>
        </w:rPr>
        <w:t>111</w:t>
      </w:r>
      <w:r w:rsidR="000C5ABD" w:rsidRPr="007374E9">
        <w:rPr>
          <w:rFonts w:ascii="Times New Roman" w:hAnsi="Times New Roman"/>
          <w:sz w:val="24"/>
          <w:szCs w:val="24"/>
          <w:lang w:val="bg-BG"/>
        </w:rPr>
        <w:t xml:space="preserve"> на МС</w:t>
      </w:r>
      <w:r w:rsidR="00254D3C" w:rsidRPr="007374E9">
        <w:rPr>
          <w:rFonts w:ascii="Times New Roman" w:hAnsi="Times New Roman"/>
          <w:sz w:val="24"/>
          <w:szCs w:val="24"/>
          <w:lang w:val="bg-BG"/>
        </w:rPr>
        <w:t xml:space="preserve"> от 10.08.2023 г. </w:t>
      </w:r>
      <w:bookmarkEnd w:id="5"/>
      <w:r w:rsidR="00BA48BF" w:rsidRPr="007374E9">
        <w:rPr>
          <w:rFonts w:ascii="Times New Roman" w:hAnsi="Times New Roman"/>
          <w:sz w:val="24"/>
          <w:szCs w:val="24"/>
          <w:lang w:val="bg-BG"/>
        </w:rPr>
        <w:t xml:space="preserve">(наричана по-нататък в текста </w:t>
      </w:r>
      <w:r w:rsidR="00254D3C" w:rsidRPr="007374E9">
        <w:rPr>
          <w:rFonts w:ascii="Times New Roman" w:hAnsi="Times New Roman"/>
          <w:sz w:val="24"/>
          <w:szCs w:val="24"/>
          <w:lang w:val="bg-BG"/>
        </w:rPr>
        <w:t xml:space="preserve">НАНЕФСУ </w:t>
      </w:r>
      <w:r w:rsidR="00BA48BF" w:rsidRPr="007374E9">
        <w:rPr>
          <w:rFonts w:ascii="Times New Roman" w:hAnsi="Times New Roman"/>
          <w:sz w:val="24"/>
          <w:szCs w:val="24"/>
          <w:lang w:val="bg-BG"/>
        </w:rPr>
        <w:t>или „Наредбата“).</w:t>
      </w:r>
    </w:p>
    <w:p w14:paraId="5286ED36" w14:textId="77777777" w:rsidR="00DD1A8F" w:rsidRPr="007374E9" w:rsidRDefault="00DD1A8F" w:rsidP="00DD1A8F">
      <w:pPr>
        <w:spacing w:after="0" w:line="360" w:lineRule="auto"/>
        <w:jc w:val="both"/>
        <w:rPr>
          <w:rFonts w:ascii="Times New Roman" w:hAnsi="Times New Roman"/>
          <w:sz w:val="24"/>
          <w:szCs w:val="24"/>
          <w:lang w:val="bg-BG"/>
        </w:rPr>
      </w:pPr>
    </w:p>
    <w:p w14:paraId="6B3588DB" w14:textId="24D66A78" w:rsidR="00673D32" w:rsidRPr="00DD1A8F" w:rsidRDefault="00673D32" w:rsidP="00DD1A8F">
      <w:pPr>
        <w:pStyle w:val="Heading1"/>
        <w:pageBreakBefore w:val="0"/>
        <w:spacing w:before="0" w:after="0"/>
      </w:pPr>
      <w:bookmarkStart w:id="6" w:name="_12.2.__Нормативна"/>
      <w:bookmarkStart w:id="7" w:name="_Toc497119993"/>
      <w:bookmarkStart w:id="8" w:name="_Toc155707581"/>
      <w:bookmarkStart w:id="9" w:name="_Toc155707634"/>
      <w:bookmarkEnd w:id="6"/>
      <w:r w:rsidRPr="00DD1A8F">
        <w:t>1</w:t>
      </w:r>
      <w:r w:rsidR="00C565DD" w:rsidRPr="00DD1A8F">
        <w:t>0</w:t>
      </w:r>
      <w:r w:rsidRPr="00DD1A8F">
        <w:t>.2. Нормативна рамка</w:t>
      </w:r>
      <w:bookmarkEnd w:id="7"/>
      <w:bookmarkEnd w:id="8"/>
      <w:bookmarkEnd w:id="9"/>
    </w:p>
    <w:p w14:paraId="7FD03AF5" w14:textId="224E0A95" w:rsidR="0079427C" w:rsidRDefault="007374E9" w:rsidP="00B86649">
      <w:pPr>
        <w:spacing w:after="0" w:line="360" w:lineRule="auto"/>
        <w:ind w:left="720" w:hanging="720"/>
        <w:jc w:val="both"/>
        <w:rPr>
          <w:rFonts w:ascii="Times New Roman" w:hAnsi="Times New Roman"/>
          <w:sz w:val="24"/>
          <w:szCs w:val="24"/>
        </w:rPr>
      </w:pPr>
      <w:r>
        <w:rPr>
          <w:rFonts w:ascii="Times New Roman" w:hAnsi="Times New Roman"/>
          <w:sz w:val="24"/>
          <w:szCs w:val="24"/>
          <w:lang w:val="bg-BG"/>
        </w:rPr>
        <w:tab/>
      </w:r>
      <w:r>
        <w:rPr>
          <w:rFonts w:ascii="Times New Roman" w:hAnsi="Times New Roman"/>
          <w:sz w:val="24"/>
          <w:szCs w:val="24"/>
        </w:rPr>
        <w:t xml:space="preserve">- </w:t>
      </w:r>
      <w:proofErr w:type="spellStart"/>
      <w:r w:rsidR="0079427C" w:rsidRPr="007374E9">
        <w:rPr>
          <w:rFonts w:ascii="Times New Roman" w:hAnsi="Times New Roman"/>
          <w:sz w:val="24"/>
          <w:szCs w:val="24"/>
        </w:rPr>
        <w:t>Договор</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за</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функционирането</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на</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Европейс</w:t>
      </w:r>
      <w:r w:rsidR="00457727" w:rsidRPr="007374E9">
        <w:rPr>
          <w:rFonts w:ascii="Times New Roman" w:hAnsi="Times New Roman"/>
          <w:sz w:val="24"/>
          <w:szCs w:val="24"/>
        </w:rPr>
        <w:t>кия</w:t>
      </w:r>
      <w:proofErr w:type="spellEnd"/>
      <w:r w:rsidR="00457727" w:rsidRPr="007374E9">
        <w:rPr>
          <w:rFonts w:ascii="Times New Roman" w:hAnsi="Times New Roman"/>
          <w:sz w:val="24"/>
          <w:szCs w:val="24"/>
        </w:rPr>
        <w:t xml:space="preserve"> </w:t>
      </w:r>
      <w:proofErr w:type="spellStart"/>
      <w:r w:rsidR="00457727" w:rsidRPr="007374E9">
        <w:rPr>
          <w:rFonts w:ascii="Times New Roman" w:hAnsi="Times New Roman"/>
          <w:sz w:val="24"/>
          <w:szCs w:val="24"/>
        </w:rPr>
        <w:t>съюз</w:t>
      </w:r>
      <w:proofErr w:type="spellEnd"/>
      <w:r w:rsidR="00457727" w:rsidRPr="007374E9">
        <w:rPr>
          <w:rFonts w:ascii="Times New Roman" w:hAnsi="Times New Roman"/>
          <w:sz w:val="24"/>
          <w:szCs w:val="24"/>
        </w:rPr>
        <w:t xml:space="preserve"> </w:t>
      </w:r>
      <w:bookmarkStart w:id="10" w:name="_Hlk111724462"/>
      <w:proofErr w:type="spellStart"/>
      <w:r w:rsidR="004443EA" w:rsidRPr="007374E9">
        <w:rPr>
          <w:rFonts w:ascii="Times New Roman" w:hAnsi="Times New Roman"/>
          <w:sz w:val="24"/>
          <w:szCs w:val="24"/>
        </w:rPr>
        <w:t>консолидиран</w:t>
      </w:r>
      <w:proofErr w:type="spellEnd"/>
      <w:r w:rsidR="004443EA" w:rsidRPr="007374E9">
        <w:rPr>
          <w:rFonts w:ascii="Times New Roman" w:hAnsi="Times New Roman"/>
          <w:sz w:val="24"/>
          <w:szCs w:val="24"/>
        </w:rPr>
        <w:t xml:space="preserve"> </w:t>
      </w:r>
      <w:proofErr w:type="spellStart"/>
      <w:r w:rsidR="004443EA" w:rsidRPr="007374E9">
        <w:rPr>
          <w:rFonts w:ascii="Times New Roman" w:hAnsi="Times New Roman"/>
          <w:sz w:val="24"/>
          <w:szCs w:val="24"/>
        </w:rPr>
        <w:t>текст</w:t>
      </w:r>
      <w:proofErr w:type="spellEnd"/>
      <w:r w:rsidR="004443EA" w:rsidRPr="007374E9">
        <w:rPr>
          <w:rFonts w:ascii="Times New Roman" w:hAnsi="Times New Roman"/>
          <w:sz w:val="24"/>
          <w:szCs w:val="24"/>
        </w:rPr>
        <w:t xml:space="preserve"> (OB, C 202, 7 </w:t>
      </w:r>
      <w:proofErr w:type="spellStart"/>
      <w:r w:rsidR="004443EA" w:rsidRPr="007374E9">
        <w:rPr>
          <w:rFonts w:ascii="Times New Roman" w:hAnsi="Times New Roman"/>
          <w:sz w:val="24"/>
          <w:szCs w:val="24"/>
        </w:rPr>
        <w:t>юни</w:t>
      </w:r>
      <w:proofErr w:type="spellEnd"/>
      <w:r w:rsidR="004443EA" w:rsidRPr="007374E9">
        <w:rPr>
          <w:rFonts w:ascii="Times New Roman" w:hAnsi="Times New Roman"/>
          <w:sz w:val="24"/>
          <w:szCs w:val="24"/>
        </w:rPr>
        <w:t xml:space="preserve"> 2016 г., </w:t>
      </w:r>
      <w:proofErr w:type="spellStart"/>
      <w:r w:rsidR="004443EA" w:rsidRPr="007374E9">
        <w:rPr>
          <w:rFonts w:ascii="Times New Roman" w:hAnsi="Times New Roman"/>
          <w:sz w:val="24"/>
          <w:szCs w:val="24"/>
        </w:rPr>
        <w:t>стр</w:t>
      </w:r>
      <w:proofErr w:type="spellEnd"/>
      <w:r w:rsidR="004443EA" w:rsidRPr="007374E9">
        <w:rPr>
          <w:rFonts w:ascii="Times New Roman" w:hAnsi="Times New Roman"/>
          <w:sz w:val="24"/>
          <w:szCs w:val="24"/>
        </w:rPr>
        <w:t>. 1)</w:t>
      </w:r>
      <w:bookmarkEnd w:id="10"/>
      <w:r w:rsidR="00457727" w:rsidRPr="007374E9">
        <w:rPr>
          <w:rFonts w:ascii="Times New Roman" w:hAnsi="Times New Roman"/>
          <w:sz w:val="24"/>
          <w:szCs w:val="24"/>
        </w:rPr>
        <w:t>;</w:t>
      </w:r>
    </w:p>
    <w:p w14:paraId="26F8BA77" w14:textId="54EB2A6C" w:rsid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rPr>
        <w:tab/>
      </w:r>
      <w:r w:rsidRPr="007374E9">
        <w:rPr>
          <w:rFonts w:ascii="Times New Roman" w:hAnsi="Times New Roman"/>
          <w:sz w:val="24"/>
          <w:szCs w:val="24"/>
          <w:lang w:val="bg-BG"/>
        </w:rPr>
        <w:t xml:space="preserve">-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w:t>
      </w:r>
      <w:r w:rsidRPr="007374E9">
        <w:rPr>
          <w:rFonts w:ascii="Times New Roman" w:hAnsi="Times New Roman"/>
          <w:sz w:val="24"/>
          <w:szCs w:val="24"/>
          <w:lang w:val="bg-BG"/>
        </w:rPr>
        <w:lastRenderedPageBreak/>
        <w:t>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5CC7453A" w14:textId="394F9038" w:rsid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39DF92C9" w14:textId="77777777"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p>
    <w:p w14:paraId="510F05B5" w14:textId="70C6C4AB"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(ЕО, ЕВРАТОМ) № 2988/95 на Съвета от 18.12.1995 г. относно защитата на финансовите интереси на Европейските общности;</w:t>
      </w:r>
    </w:p>
    <w:p w14:paraId="485ABEAE" w14:textId="0DAF3C12"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ЕВРАТОМ) № 883/2013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p>
    <w:p w14:paraId="5C51EF74" w14:textId="5CF9097C"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2017/1939 на Съвета от 12 октомври 2017 година за установяване на засилено сътрудничество за създаване на Европейска прокуратура;</w:t>
      </w:r>
    </w:p>
    <w:p w14:paraId="4E5C119A" w14:textId="294A33BD"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rPr>
        <w:tab/>
        <w:t xml:space="preserve">- </w:t>
      </w:r>
      <w:r w:rsidRPr="007374E9">
        <w:rPr>
          <w:rFonts w:ascii="Times New Roman" w:hAnsi="Times New Roman"/>
          <w:sz w:val="24"/>
          <w:szCs w:val="24"/>
          <w:lang w:val="bg-BG"/>
        </w:rPr>
        <w:t xml:space="preserve">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7374E9">
        <w:rPr>
          <w:rFonts w:ascii="Times New Roman" w:hAnsi="Times New Roman"/>
          <w:sz w:val="24"/>
          <w:szCs w:val="24"/>
          <w:lang w:val="bg-BG"/>
        </w:rPr>
        <w:t>наказателноправен</w:t>
      </w:r>
      <w:proofErr w:type="spellEnd"/>
      <w:r w:rsidRPr="007374E9">
        <w:rPr>
          <w:rFonts w:ascii="Times New Roman" w:hAnsi="Times New Roman"/>
          <w:sz w:val="24"/>
          <w:szCs w:val="24"/>
          <w:lang w:val="bg-BG"/>
        </w:rPr>
        <w:t xml:space="preserve"> ред;</w:t>
      </w:r>
    </w:p>
    <w:p w14:paraId="3D1C2054" w14:textId="33D6B8F5"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Директива (ЕС) 2019/1937 на Европейския парламент и на Съвета от 23 октомври 2019 г. относно защитата на лицата, които подават сигнали за нарушения на правото на Съюза;</w:t>
      </w:r>
    </w:p>
    <w:p w14:paraId="7B11191E" w14:textId="07CD4064"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lastRenderedPageBreak/>
        <w:tab/>
      </w:r>
      <w:r>
        <w:rPr>
          <w:rFonts w:ascii="Times New Roman" w:hAnsi="Times New Roman"/>
          <w:sz w:val="24"/>
          <w:szCs w:val="24"/>
        </w:rPr>
        <w:t xml:space="preserve">- </w:t>
      </w:r>
      <w:r w:rsidRPr="007374E9">
        <w:rPr>
          <w:rFonts w:ascii="Times New Roman" w:hAnsi="Times New Roman"/>
          <w:sz w:val="24"/>
          <w:szCs w:val="24"/>
          <w:lang w:val="bg-BG"/>
        </w:rPr>
        <w:t>Закона за управление на средствата от Европейските фондове при споделено управление (ЗУСЕФСУ);</w:t>
      </w:r>
    </w:p>
    <w:p w14:paraId="59FD9599" w14:textId="055B282D"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Закон за защита на лицата, подаващи сигнали или публично оповестяващи информация за нарушения (обн. ДВ, бр. 11 от 2023 г., изм. и доп. ДВ. бр.65 от 28 юли 2023 г.);</w:t>
      </w:r>
    </w:p>
    <w:p w14:paraId="7060F89A" w14:textId="21558633"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ПМС № 18 от 4.02.2003 г. за създаване на Съвет за координация в борбата с правонарушенията, засягащи финансовите интереси на Европейския съюз (ПМС № 18/04.02.2003 г.);</w:t>
      </w:r>
    </w:p>
    <w:p w14:paraId="635D4E44" w14:textId="77777777" w:rsidR="001E49CB" w:rsidRDefault="007374E9" w:rsidP="00B86649">
      <w:pPr>
        <w:spacing w:after="0" w:line="360" w:lineRule="auto"/>
        <w:ind w:left="720" w:hanging="720"/>
        <w:jc w:val="both"/>
        <w:rPr>
          <w:rFonts w:ascii="Times New Roman" w:hAnsi="Times New Roman"/>
          <w:sz w:val="24"/>
          <w:szCs w:val="24"/>
          <w:lang w:val="bg-BG"/>
        </w:rPr>
      </w:pPr>
      <w:bookmarkStart w:id="11" w:name="_Hlk143072562"/>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 xml:space="preserve">Наредбата за администриране на нередности по Европейските фондове при споделено управление, приета с ПМС № 111 от 10.08.2023 г. </w:t>
      </w:r>
      <w:bookmarkEnd w:id="11"/>
      <w:r w:rsidRPr="007374E9">
        <w:rPr>
          <w:rFonts w:ascii="Times New Roman" w:hAnsi="Times New Roman"/>
          <w:sz w:val="24"/>
          <w:szCs w:val="24"/>
          <w:lang w:val="bg-BG"/>
        </w:rPr>
        <w:t xml:space="preserve"> </w:t>
      </w:r>
    </w:p>
    <w:p w14:paraId="532E2CF9" w14:textId="79FFBF5D" w:rsidR="007374E9" w:rsidRPr="007374E9" w:rsidRDefault="001E49CB" w:rsidP="00D90B59">
      <w:pPr>
        <w:spacing w:after="0" w:line="360" w:lineRule="auto"/>
        <w:ind w:left="720"/>
        <w:jc w:val="both"/>
        <w:rPr>
          <w:rFonts w:ascii="Times New Roman" w:hAnsi="Times New Roman"/>
          <w:sz w:val="24"/>
          <w:szCs w:val="24"/>
          <w:lang w:val="bg-BG"/>
        </w:rPr>
      </w:pPr>
      <w:r>
        <w:rPr>
          <w:rFonts w:ascii="Times New Roman" w:hAnsi="Times New Roman"/>
          <w:sz w:val="24"/>
          <w:szCs w:val="24"/>
          <w:lang w:val="bg-BG"/>
        </w:rPr>
        <w:t xml:space="preserve">- </w:t>
      </w:r>
      <w:r w:rsidR="007374E9" w:rsidRPr="007374E9">
        <w:rPr>
          <w:rFonts w:ascii="Times New Roman" w:hAnsi="Times New Roman"/>
          <w:sz w:val="24"/>
          <w:szCs w:val="24"/>
          <w:lang w:val="bg-BG"/>
        </w:rPr>
        <w:t xml:space="preserve">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420DE5E9" w14:textId="73A6688A" w:rsidR="006E603C"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Наредба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28.03.2018 г.</w:t>
      </w:r>
    </w:p>
    <w:p w14:paraId="1A7A7A5F" w14:textId="35B717DA" w:rsidR="00ED69A0" w:rsidRPr="007374E9" w:rsidRDefault="00ED69A0" w:rsidP="00B86649">
      <w:pPr>
        <w:pStyle w:val="Heading1"/>
        <w:pageBreakBefore w:val="0"/>
      </w:pPr>
      <w:bookmarkStart w:id="12" w:name="to_paragraph_id4662179"/>
      <w:bookmarkStart w:id="13" w:name="_12.3.__Институционална"/>
      <w:bookmarkStart w:id="14" w:name="_Toc497119994"/>
      <w:bookmarkStart w:id="15" w:name="_Toc155707582"/>
      <w:bookmarkStart w:id="16" w:name="_Toc155707635"/>
      <w:bookmarkStart w:id="17" w:name="_Hlk100755959"/>
      <w:bookmarkEnd w:id="12"/>
      <w:bookmarkEnd w:id="13"/>
      <w:r w:rsidRPr="007374E9">
        <w:t>1</w:t>
      </w:r>
      <w:r w:rsidR="00C565DD" w:rsidRPr="007374E9">
        <w:t>0</w:t>
      </w:r>
      <w:r w:rsidRPr="007374E9">
        <w:t xml:space="preserve">.3. </w:t>
      </w:r>
      <w:r w:rsidR="003E02AC" w:rsidRPr="007374E9">
        <w:t>Институционална рамка и о</w:t>
      </w:r>
      <w:r w:rsidR="000239FE" w:rsidRPr="007374E9">
        <w:t>т</w:t>
      </w:r>
      <w:r w:rsidRPr="007374E9">
        <w:t>говорности на Управляващия орган</w:t>
      </w:r>
      <w:bookmarkEnd w:id="14"/>
      <w:bookmarkEnd w:id="15"/>
      <w:bookmarkEnd w:id="16"/>
    </w:p>
    <w:p w14:paraId="67B55577" w14:textId="333EF3B8" w:rsidR="00F920D3" w:rsidRPr="007374E9" w:rsidRDefault="007374E9" w:rsidP="00B86649">
      <w:pPr>
        <w:spacing w:after="0" w:line="360" w:lineRule="auto"/>
        <w:jc w:val="both"/>
        <w:rPr>
          <w:rFonts w:ascii="Times New Roman" w:hAnsi="Times New Roman"/>
          <w:sz w:val="24"/>
          <w:szCs w:val="24"/>
          <w:lang w:val="bg-BG"/>
        </w:rPr>
      </w:pPr>
      <w:bookmarkStart w:id="18" w:name="_12.3.1._Европейската_служба"/>
      <w:bookmarkStart w:id="19" w:name="_Toc497119995"/>
      <w:bookmarkEnd w:id="17"/>
      <w:bookmarkEnd w:id="18"/>
      <w:r>
        <w:rPr>
          <w:rFonts w:ascii="Times New Roman" w:hAnsi="Times New Roman"/>
          <w:sz w:val="24"/>
          <w:szCs w:val="24"/>
          <w:lang w:val="bg-BG"/>
        </w:rPr>
        <w:tab/>
      </w:r>
      <w:r w:rsidR="009E20B5" w:rsidRPr="007374E9">
        <w:rPr>
          <w:rFonts w:ascii="Times New Roman" w:hAnsi="Times New Roman"/>
          <w:sz w:val="24"/>
          <w:szCs w:val="24"/>
          <w:lang w:val="bg-BG"/>
        </w:rPr>
        <w:t xml:space="preserve"> I</w:t>
      </w:r>
      <w:r w:rsidR="007009B1" w:rsidRPr="007374E9">
        <w:rPr>
          <w:rFonts w:ascii="Times New Roman" w:hAnsi="Times New Roman"/>
          <w:sz w:val="24"/>
          <w:szCs w:val="24"/>
          <w:lang w:val="bg-BG"/>
        </w:rPr>
        <w:t>.</w:t>
      </w:r>
      <w:r w:rsidR="009E20B5" w:rsidRPr="007374E9">
        <w:rPr>
          <w:rFonts w:ascii="Times New Roman" w:hAnsi="Times New Roman"/>
          <w:sz w:val="24"/>
          <w:szCs w:val="24"/>
          <w:lang w:val="bg-BG"/>
        </w:rPr>
        <w:t xml:space="preserve"> </w:t>
      </w:r>
      <w:r w:rsidR="00656F38" w:rsidRPr="007374E9">
        <w:rPr>
          <w:rFonts w:ascii="Times New Roman" w:hAnsi="Times New Roman"/>
          <w:sz w:val="24"/>
          <w:szCs w:val="24"/>
          <w:lang w:val="bg-BG"/>
        </w:rPr>
        <w:t>Европейската служба за борба с измамите (OLAF)</w:t>
      </w:r>
      <w:bookmarkEnd w:id="19"/>
      <w:r w:rsidR="009E20B5" w:rsidRPr="007374E9">
        <w:rPr>
          <w:rFonts w:ascii="Times New Roman" w:hAnsi="Times New Roman"/>
          <w:sz w:val="24"/>
          <w:szCs w:val="24"/>
          <w:lang w:val="bg-BG"/>
        </w:rPr>
        <w:t xml:space="preserve"> - </w:t>
      </w:r>
      <w:r w:rsidR="0079427C" w:rsidRPr="007374E9">
        <w:rPr>
          <w:rFonts w:ascii="Times New Roman" w:hAnsi="Times New Roman"/>
          <w:sz w:val="24"/>
          <w:szCs w:val="24"/>
          <w:lang w:val="bg-BG"/>
        </w:rPr>
        <w:t>Член 325 от Договора за функционирането на Европейския съюз (ДФЕС) изисква Европейския</w:t>
      </w:r>
      <w:r w:rsidR="008C5B8E" w:rsidRPr="007374E9">
        <w:rPr>
          <w:rFonts w:ascii="Times New Roman" w:hAnsi="Times New Roman"/>
          <w:sz w:val="24"/>
          <w:szCs w:val="24"/>
          <w:lang w:val="bg-BG"/>
        </w:rPr>
        <w:t>т</w:t>
      </w:r>
      <w:r w:rsidR="00457727" w:rsidRPr="007374E9">
        <w:rPr>
          <w:rFonts w:ascii="Times New Roman" w:hAnsi="Times New Roman"/>
          <w:sz w:val="24"/>
          <w:szCs w:val="24"/>
          <w:lang w:val="bg-BG"/>
        </w:rPr>
        <w:t xml:space="preserve"> съюз и държавите </w:t>
      </w:r>
      <w:r w:rsidR="0079427C" w:rsidRPr="007374E9">
        <w:rPr>
          <w:rFonts w:ascii="Times New Roman" w:hAnsi="Times New Roman"/>
          <w:sz w:val="24"/>
          <w:szCs w:val="24"/>
          <w:lang w:val="bg-BG"/>
        </w:rPr>
        <w:t>членки да се борят с измамите и всяка незаконна дейност, засягаща финансовите интереси на Съюза.</w:t>
      </w:r>
      <w:r w:rsidR="009E20B5" w:rsidRPr="007374E9">
        <w:rPr>
          <w:rFonts w:ascii="Times New Roman" w:hAnsi="Times New Roman"/>
          <w:sz w:val="24"/>
          <w:szCs w:val="24"/>
          <w:lang w:val="bg-BG"/>
        </w:rPr>
        <w:t xml:space="preserve"> </w:t>
      </w:r>
      <w:r w:rsidR="008C5B8E" w:rsidRPr="007374E9">
        <w:rPr>
          <w:rFonts w:ascii="Times New Roman" w:hAnsi="Times New Roman"/>
          <w:sz w:val="24"/>
          <w:szCs w:val="24"/>
          <w:lang w:val="bg-BG"/>
        </w:rPr>
        <w:t xml:space="preserve">За тази цел на 28 април 1999 г. с Решение на Комисията 1999/352/ЕО се </w:t>
      </w:r>
      <w:r w:rsidR="00C242C1" w:rsidRPr="007374E9">
        <w:rPr>
          <w:rFonts w:ascii="Times New Roman" w:hAnsi="Times New Roman"/>
          <w:sz w:val="24"/>
          <w:szCs w:val="24"/>
          <w:lang w:val="bg-BG"/>
        </w:rPr>
        <w:t>създава</w:t>
      </w:r>
      <w:r w:rsidR="008C5B8E" w:rsidRPr="007374E9">
        <w:rPr>
          <w:rFonts w:ascii="Times New Roman" w:hAnsi="Times New Roman"/>
          <w:sz w:val="24"/>
          <w:szCs w:val="24"/>
          <w:lang w:val="bg-BG"/>
        </w:rPr>
        <w:t xml:space="preserve"> OLAF</w:t>
      </w:r>
      <w:r w:rsidR="00457727" w:rsidRPr="007374E9">
        <w:rPr>
          <w:rFonts w:ascii="Times New Roman" w:hAnsi="Times New Roman"/>
          <w:sz w:val="24"/>
          <w:szCs w:val="24"/>
          <w:lang w:val="bg-BG"/>
        </w:rPr>
        <w:t xml:space="preserve">. </w:t>
      </w:r>
      <w:r w:rsidR="00C87195" w:rsidRPr="007374E9">
        <w:rPr>
          <w:rFonts w:ascii="Times New Roman" w:hAnsi="Times New Roman"/>
          <w:sz w:val="24"/>
          <w:szCs w:val="24"/>
          <w:lang w:val="bg-BG"/>
        </w:rPr>
        <w:t xml:space="preserve">Това е независима институция, която провежда </w:t>
      </w:r>
      <w:r w:rsidR="00F920D3" w:rsidRPr="007374E9">
        <w:rPr>
          <w:rFonts w:ascii="Times New Roman" w:hAnsi="Times New Roman"/>
          <w:sz w:val="24"/>
          <w:szCs w:val="24"/>
          <w:lang w:val="bg-BG"/>
        </w:rPr>
        <w:t xml:space="preserve">административни вътрешни и външни </w:t>
      </w:r>
      <w:r w:rsidR="00F920D3" w:rsidRPr="007D7F4D">
        <w:rPr>
          <w:rFonts w:ascii="Times New Roman" w:hAnsi="Times New Roman"/>
          <w:sz w:val="24"/>
          <w:szCs w:val="24"/>
          <w:lang w:val="bg-BG"/>
        </w:rPr>
        <w:t>разследвания</w:t>
      </w:r>
      <w:r w:rsidR="00181B94" w:rsidRPr="007374E9">
        <w:rPr>
          <w:rFonts w:ascii="Times New Roman" w:hAnsi="Times New Roman"/>
          <w:sz w:val="24"/>
          <w:szCs w:val="24"/>
          <w:lang w:val="bg-BG"/>
        </w:rPr>
        <w:t xml:space="preserve"> в </w:t>
      </w:r>
      <w:r w:rsidR="00F920D3" w:rsidRPr="007374E9">
        <w:rPr>
          <w:rFonts w:ascii="Times New Roman" w:hAnsi="Times New Roman"/>
          <w:sz w:val="24"/>
          <w:szCs w:val="24"/>
          <w:lang w:val="bg-BG"/>
        </w:rPr>
        <w:t xml:space="preserve">сътрудничество с </w:t>
      </w:r>
      <w:r w:rsidR="00F920D3" w:rsidRPr="007D7F4D">
        <w:rPr>
          <w:rFonts w:ascii="Times New Roman" w:hAnsi="Times New Roman"/>
          <w:sz w:val="24"/>
          <w:szCs w:val="24"/>
          <w:lang w:val="bg-BG"/>
        </w:rPr>
        <w:t>компетентните органи</w:t>
      </w:r>
      <w:r w:rsidR="00457727" w:rsidRPr="007374E9">
        <w:rPr>
          <w:rFonts w:ascii="Times New Roman" w:hAnsi="Times New Roman"/>
          <w:sz w:val="24"/>
          <w:szCs w:val="24"/>
          <w:lang w:val="bg-BG"/>
        </w:rPr>
        <w:t xml:space="preserve"> на </w:t>
      </w:r>
      <w:r w:rsidR="009157D4" w:rsidRPr="007374E9">
        <w:rPr>
          <w:rFonts w:ascii="Times New Roman" w:hAnsi="Times New Roman"/>
          <w:sz w:val="24"/>
          <w:szCs w:val="24"/>
          <w:lang w:val="bg-BG"/>
        </w:rPr>
        <w:t>държавите</w:t>
      </w:r>
      <w:r w:rsidR="00457727" w:rsidRPr="007374E9">
        <w:rPr>
          <w:rFonts w:ascii="Times New Roman" w:hAnsi="Times New Roman"/>
          <w:sz w:val="24"/>
          <w:szCs w:val="24"/>
          <w:lang w:val="bg-BG"/>
        </w:rPr>
        <w:t xml:space="preserve"> </w:t>
      </w:r>
      <w:r w:rsidR="00F920D3" w:rsidRPr="007374E9">
        <w:rPr>
          <w:rFonts w:ascii="Times New Roman" w:hAnsi="Times New Roman"/>
          <w:sz w:val="24"/>
          <w:szCs w:val="24"/>
          <w:lang w:val="bg-BG"/>
        </w:rPr>
        <w:t>членки</w:t>
      </w:r>
      <w:r w:rsidR="00181B94" w:rsidRPr="007374E9">
        <w:rPr>
          <w:rFonts w:ascii="Times New Roman" w:hAnsi="Times New Roman"/>
          <w:sz w:val="24"/>
          <w:szCs w:val="24"/>
          <w:lang w:val="bg-BG"/>
        </w:rPr>
        <w:t>.</w:t>
      </w:r>
      <w:r w:rsidR="00457727" w:rsidRPr="007374E9">
        <w:rPr>
          <w:rFonts w:ascii="Times New Roman" w:hAnsi="Times New Roman"/>
          <w:sz w:val="24"/>
          <w:szCs w:val="24"/>
          <w:lang w:val="bg-BG"/>
        </w:rPr>
        <w:t xml:space="preserve"> </w:t>
      </w:r>
      <w:r w:rsidR="00457727" w:rsidRPr="007374E9">
        <w:rPr>
          <w:rFonts w:ascii="Times New Roman" w:hAnsi="Times New Roman"/>
          <w:sz w:val="24"/>
          <w:szCs w:val="24"/>
          <w:lang w:val="bg-BG"/>
        </w:rPr>
        <w:lastRenderedPageBreak/>
        <w:t>Службата оказва</w:t>
      </w:r>
      <w:r w:rsidR="00015F58" w:rsidRPr="007374E9">
        <w:rPr>
          <w:rFonts w:ascii="Times New Roman" w:hAnsi="Times New Roman"/>
          <w:sz w:val="24"/>
          <w:szCs w:val="24"/>
          <w:lang w:val="bg-BG"/>
        </w:rPr>
        <w:t xml:space="preserve"> методическа и техническа</w:t>
      </w:r>
      <w:r w:rsidR="00457727" w:rsidRPr="007374E9">
        <w:rPr>
          <w:rFonts w:ascii="Times New Roman" w:hAnsi="Times New Roman"/>
          <w:sz w:val="24"/>
          <w:szCs w:val="24"/>
          <w:lang w:val="bg-BG"/>
        </w:rPr>
        <w:t xml:space="preserve"> подкрепа на страните </w:t>
      </w:r>
      <w:r w:rsidR="00F920D3" w:rsidRPr="007374E9">
        <w:rPr>
          <w:rFonts w:ascii="Times New Roman" w:hAnsi="Times New Roman"/>
          <w:sz w:val="24"/>
          <w:szCs w:val="24"/>
          <w:lang w:val="bg-BG"/>
        </w:rPr>
        <w:t>членки</w:t>
      </w:r>
      <w:r w:rsidR="00015F58" w:rsidRPr="007374E9">
        <w:rPr>
          <w:rFonts w:ascii="Times New Roman" w:hAnsi="Times New Roman"/>
          <w:sz w:val="24"/>
          <w:szCs w:val="24"/>
          <w:lang w:val="bg-BG"/>
        </w:rPr>
        <w:t xml:space="preserve"> в</w:t>
      </w:r>
      <w:r w:rsidR="00F920D3" w:rsidRPr="007374E9">
        <w:rPr>
          <w:rFonts w:ascii="Times New Roman" w:hAnsi="Times New Roman"/>
          <w:sz w:val="24"/>
          <w:szCs w:val="24"/>
          <w:lang w:val="bg-BG"/>
        </w:rPr>
        <w:t xml:space="preserve"> борбата им с измамите.  </w:t>
      </w:r>
    </w:p>
    <w:p w14:paraId="329CB6F5" w14:textId="77777777" w:rsidR="007F4DD9" w:rsidRPr="007374E9" w:rsidRDefault="007F4DD9" w:rsidP="00B86649">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OLAF провежда своята дейност в тясно взаимодействие с Координационните служби за борба с измамите (</w:t>
      </w:r>
      <w:proofErr w:type="spellStart"/>
      <w:r w:rsidRPr="007374E9">
        <w:rPr>
          <w:rFonts w:ascii="Times New Roman" w:hAnsi="Times New Roman"/>
          <w:sz w:val="24"/>
          <w:szCs w:val="24"/>
          <w:lang w:val="bg-BG"/>
        </w:rPr>
        <w:t>Anti-Fraud</w:t>
      </w:r>
      <w:proofErr w:type="spellEnd"/>
      <w:r w:rsidRPr="007374E9">
        <w:rPr>
          <w:rFonts w:ascii="Times New Roman" w:hAnsi="Times New Roman"/>
          <w:sz w:val="24"/>
          <w:szCs w:val="24"/>
          <w:lang w:val="bg-BG"/>
        </w:rPr>
        <w:t xml:space="preserve"> Co-</w:t>
      </w:r>
      <w:proofErr w:type="spellStart"/>
      <w:r w:rsidRPr="007374E9">
        <w:rPr>
          <w:rFonts w:ascii="Times New Roman" w:hAnsi="Times New Roman"/>
          <w:sz w:val="24"/>
          <w:szCs w:val="24"/>
          <w:lang w:val="bg-BG"/>
        </w:rPr>
        <w:t>ordination</w:t>
      </w:r>
      <w:proofErr w:type="spellEnd"/>
      <w:r w:rsidRPr="007374E9">
        <w:rPr>
          <w:rFonts w:ascii="Times New Roman" w:hAnsi="Times New Roman"/>
          <w:sz w:val="24"/>
          <w:szCs w:val="24"/>
          <w:lang w:val="bg-BG"/>
        </w:rPr>
        <w:t xml:space="preserve"> Service – AFCOS) на </w:t>
      </w:r>
      <w:bookmarkStart w:id="20" w:name="_Hlk111728463"/>
      <w:r w:rsidRPr="007374E9">
        <w:rPr>
          <w:rFonts w:ascii="Times New Roman" w:hAnsi="Times New Roman"/>
          <w:sz w:val="24"/>
          <w:szCs w:val="24"/>
          <w:lang w:val="bg-BG"/>
        </w:rPr>
        <w:t>държавите</w:t>
      </w:r>
      <w:bookmarkEnd w:id="20"/>
      <w:r w:rsidRPr="007374E9">
        <w:rPr>
          <w:rFonts w:ascii="Times New Roman" w:hAnsi="Times New Roman"/>
          <w:sz w:val="24"/>
          <w:szCs w:val="24"/>
          <w:lang w:val="bg-BG"/>
        </w:rPr>
        <w:t xml:space="preserve"> членки.</w:t>
      </w:r>
    </w:p>
    <w:p w14:paraId="4123B117" w14:textId="6CC99C00" w:rsidR="00B02DFE" w:rsidRPr="007374E9" w:rsidRDefault="00B02DFE" w:rsidP="00B86649">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 xml:space="preserve">II. </w:t>
      </w:r>
      <w:r w:rsidR="006464D8" w:rsidRPr="007374E9">
        <w:rPr>
          <w:rFonts w:ascii="Times New Roman" w:hAnsi="Times New Roman"/>
          <w:sz w:val="24"/>
          <w:szCs w:val="24"/>
          <w:lang w:val="bg-BG"/>
        </w:rPr>
        <w:t>Европейска прокуратура</w:t>
      </w:r>
    </w:p>
    <w:p w14:paraId="0A974A2C" w14:textId="37131CBC" w:rsidR="00774F49"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16E87" w:rsidRPr="007374E9">
        <w:rPr>
          <w:rFonts w:ascii="Times New Roman" w:hAnsi="Times New Roman"/>
          <w:sz w:val="24"/>
          <w:szCs w:val="24"/>
          <w:lang w:val="bg-BG"/>
        </w:rPr>
        <w:t>Европейската прокуратура е създадена с</w:t>
      </w:r>
      <w:r w:rsidR="00774F49" w:rsidRPr="007374E9">
        <w:rPr>
          <w:rFonts w:ascii="Times New Roman" w:hAnsi="Times New Roman"/>
          <w:sz w:val="24"/>
          <w:szCs w:val="24"/>
          <w:lang w:val="bg-BG"/>
        </w:rPr>
        <w:t xml:space="preserve"> </w:t>
      </w:r>
      <w:r w:rsidR="00B02DFE" w:rsidRPr="007374E9">
        <w:rPr>
          <w:rFonts w:ascii="Times New Roman" w:hAnsi="Times New Roman"/>
          <w:sz w:val="24"/>
          <w:szCs w:val="24"/>
          <w:lang w:val="bg-BG"/>
        </w:rPr>
        <w:t xml:space="preserve">Регламент (ЕС) 2017/1939 на Съвета от 12 октомври 2017 година за установяване на засилено сътрудничество </w:t>
      </w:r>
      <w:r w:rsidR="00216E87" w:rsidRPr="007374E9">
        <w:rPr>
          <w:rFonts w:ascii="Times New Roman" w:hAnsi="Times New Roman"/>
          <w:sz w:val="24"/>
          <w:szCs w:val="24"/>
          <w:lang w:val="bg-BG"/>
        </w:rPr>
        <w:t>за създаване на Европейска прокуратура</w:t>
      </w:r>
      <w:r w:rsidR="00774F49" w:rsidRPr="007374E9">
        <w:rPr>
          <w:rFonts w:ascii="Times New Roman" w:hAnsi="Times New Roman"/>
          <w:sz w:val="24"/>
          <w:szCs w:val="24"/>
          <w:lang w:val="bg-BG"/>
        </w:rPr>
        <w:t xml:space="preserve">. </w:t>
      </w:r>
      <w:r w:rsidR="00974D00" w:rsidRPr="007374E9">
        <w:rPr>
          <w:rFonts w:ascii="Times New Roman" w:hAnsi="Times New Roman"/>
          <w:sz w:val="24"/>
          <w:szCs w:val="24"/>
          <w:lang w:val="bg-BG"/>
        </w:rPr>
        <w:t>Тя</w:t>
      </w:r>
      <w:r w:rsidR="00774F49" w:rsidRPr="007374E9">
        <w:rPr>
          <w:rFonts w:ascii="Times New Roman" w:hAnsi="Times New Roman"/>
          <w:sz w:val="24"/>
          <w:szCs w:val="24"/>
          <w:lang w:val="bg-BG"/>
        </w:rPr>
        <w:t xml:space="preserve"> е независим орган на Европейския съюз, отговарящ за разследването, наказателното преследване и предаването на съд за престъпления против финансовите интереси на ЕС, включващи: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измами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корупция</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изпиране на пари</w:t>
      </w:r>
      <w:r w:rsidR="00460434">
        <w:rPr>
          <w:rFonts w:ascii="Times New Roman" w:hAnsi="Times New Roman"/>
          <w:sz w:val="24"/>
          <w:szCs w:val="24"/>
          <w:lang w:val="bg-BG"/>
        </w:rPr>
        <w:t xml:space="preserve">, </w:t>
      </w:r>
      <w:r>
        <w:rPr>
          <w:rFonts w:ascii="Times New Roman" w:hAnsi="Times New Roman"/>
          <w:sz w:val="24"/>
          <w:szCs w:val="24"/>
        </w:rPr>
        <w:t xml:space="preserve"> </w:t>
      </w:r>
      <w:r w:rsidR="00774F49" w:rsidRPr="007374E9">
        <w:rPr>
          <w:rFonts w:ascii="Times New Roman" w:hAnsi="Times New Roman"/>
          <w:sz w:val="24"/>
          <w:szCs w:val="24"/>
          <w:lang w:val="bg-BG"/>
        </w:rPr>
        <w:t>трансгранични измами с ДДС</w:t>
      </w:r>
      <w:r w:rsidR="00460434">
        <w:rPr>
          <w:rFonts w:ascii="Times New Roman" w:hAnsi="Times New Roman"/>
          <w:sz w:val="24"/>
          <w:szCs w:val="24"/>
          <w:lang w:val="bg-BG"/>
        </w:rPr>
        <w:t>.</w:t>
      </w:r>
    </w:p>
    <w:p w14:paraId="69051FF9" w14:textId="4EC7980C" w:rsidR="00B63534"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63534" w:rsidRPr="007374E9">
        <w:rPr>
          <w:rFonts w:ascii="Times New Roman" w:hAnsi="Times New Roman"/>
          <w:sz w:val="24"/>
          <w:szCs w:val="24"/>
          <w:lang w:val="bg-BG"/>
        </w:rPr>
        <w:t>Мисията на Европейската прокуратура е борбата с измамите, свързани с финансите на ЕС. Прокуратурата има правомощия да разследва и да провежда наказателни преследвания на престъпления, засягащи финансовите интереси на ЕС.</w:t>
      </w:r>
    </w:p>
    <w:p w14:paraId="04A870D2" w14:textId="5AC8A903" w:rsidR="00B63534"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63534" w:rsidRPr="007374E9">
        <w:rPr>
          <w:rFonts w:ascii="Times New Roman" w:hAnsi="Times New Roman"/>
          <w:sz w:val="24"/>
          <w:szCs w:val="24"/>
          <w:lang w:val="bg-BG"/>
        </w:rPr>
        <w:t>Европейската прокуратура извършва трансгранични разследвания на измами със средства на ЕС за над 10 хил. евро или трансгранични измами с ДДС, щетите от които са за над 10 млн. евро.</w:t>
      </w:r>
    </w:p>
    <w:p w14:paraId="4CFCE834" w14:textId="5F08C40F" w:rsidR="00774F49"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 xml:space="preserve">В случай, че </w:t>
      </w:r>
      <w:r w:rsidR="00974D00" w:rsidRPr="007374E9">
        <w:rPr>
          <w:rFonts w:ascii="Times New Roman" w:hAnsi="Times New Roman"/>
          <w:sz w:val="24"/>
          <w:szCs w:val="24"/>
          <w:lang w:val="bg-BG"/>
        </w:rPr>
        <w:t xml:space="preserve">в </w:t>
      </w:r>
      <w:r w:rsidR="00774F49" w:rsidRPr="007374E9">
        <w:rPr>
          <w:rFonts w:ascii="Times New Roman" w:hAnsi="Times New Roman"/>
          <w:sz w:val="24"/>
          <w:szCs w:val="24"/>
          <w:lang w:val="bg-BG"/>
        </w:rPr>
        <w:t xml:space="preserve">хода на дейността си УО на </w:t>
      </w:r>
      <w:r w:rsidR="006E603C" w:rsidRPr="007374E9">
        <w:rPr>
          <w:rFonts w:ascii="Times New Roman" w:hAnsi="Times New Roman"/>
          <w:sz w:val="24"/>
          <w:szCs w:val="24"/>
          <w:lang w:val="bg-BG"/>
        </w:rPr>
        <w:t xml:space="preserve">ПО </w:t>
      </w:r>
      <w:r w:rsidR="00774F49" w:rsidRPr="007374E9">
        <w:rPr>
          <w:rFonts w:ascii="Times New Roman" w:hAnsi="Times New Roman"/>
          <w:sz w:val="24"/>
          <w:szCs w:val="24"/>
          <w:lang w:val="bg-BG"/>
        </w:rPr>
        <w:t>е получил информация за престъпление, спрямо което Европейската прокуратура би могла да упражни своята компетентност</w:t>
      </w:r>
      <w:r w:rsidR="00974D00" w:rsidRPr="007374E9">
        <w:rPr>
          <w:rFonts w:ascii="Times New Roman" w:hAnsi="Times New Roman"/>
          <w:sz w:val="24"/>
          <w:szCs w:val="24"/>
          <w:lang w:val="bg-BG"/>
        </w:rPr>
        <w:t>,</w:t>
      </w:r>
      <w:r w:rsidR="00774F49" w:rsidRPr="007374E9">
        <w:rPr>
          <w:rFonts w:ascii="Times New Roman" w:hAnsi="Times New Roman"/>
          <w:sz w:val="24"/>
          <w:szCs w:val="24"/>
          <w:lang w:val="bg-BG"/>
        </w:rPr>
        <w:t xml:space="preserve"> следва да докладва на Европейската прокуратура, като </w:t>
      </w:r>
      <w:r w:rsidR="00974D00" w:rsidRPr="007374E9">
        <w:rPr>
          <w:rFonts w:ascii="Times New Roman" w:hAnsi="Times New Roman"/>
          <w:sz w:val="24"/>
          <w:szCs w:val="24"/>
          <w:lang w:val="bg-BG"/>
        </w:rPr>
        <w:t>изпрати сигнал за престъпление</w:t>
      </w:r>
      <w:r w:rsidR="00F631B3" w:rsidRPr="007374E9">
        <w:rPr>
          <w:rFonts w:ascii="Times New Roman" w:hAnsi="Times New Roman"/>
          <w:sz w:val="24"/>
          <w:szCs w:val="24"/>
          <w:lang w:val="bg-BG"/>
        </w:rPr>
        <w:t xml:space="preserve"> чрез формуляр, оповестен на сайта на Министерство на правосъдието</w:t>
      </w:r>
      <w:r w:rsidR="00774F49" w:rsidRPr="007374E9">
        <w:rPr>
          <w:rFonts w:ascii="Times New Roman" w:hAnsi="Times New Roman"/>
          <w:sz w:val="24"/>
          <w:szCs w:val="24"/>
          <w:lang w:val="bg-BG"/>
        </w:rPr>
        <w:t>.</w:t>
      </w:r>
    </w:p>
    <w:p w14:paraId="4EFF2D87" w14:textId="77777777" w:rsidR="00B8664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Формулярът може да бъде изпратен:</w:t>
      </w:r>
    </w:p>
    <w:p w14:paraId="4381779D" w14:textId="44676E4C" w:rsidR="00774F49" w:rsidRPr="007374E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w:t>
      </w:r>
      <w:r>
        <w:rPr>
          <w:rFonts w:ascii="Times New Roman" w:hAnsi="Times New Roman"/>
          <w:sz w:val="24"/>
          <w:szCs w:val="24"/>
        </w:rPr>
        <w:t xml:space="preserve"> </w:t>
      </w:r>
      <w:r w:rsidR="00774F49" w:rsidRPr="007374E9">
        <w:rPr>
          <w:rFonts w:ascii="Times New Roman" w:hAnsi="Times New Roman"/>
          <w:sz w:val="24"/>
          <w:szCs w:val="24"/>
          <w:lang w:val="bg-BG"/>
        </w:rPr>
        <w:t xml:space="preserve">На децентрализираната служба на Европейската прокуратура в България (Службата на европейските делегирани прокурори, находяща се в </w:t>
      </w:r>
      <w:r w:rsidR="00E10328" w:rsidRPr="007374E9">
        <w:rPr>
          <w:rFonts w:ascii="Times New Roman" w:hAnsi="Times New Roman"/>
          <w:sz w:val="24"/>
          <w:szCs w:val="24"/>
          <w:lang w:val="bg-BG"/>
        </w:rPr>
        <w:t>София</w:t>
      </w:r>
      <w:r w:rsidR="00774F49" w:rsidRPr="007374E9">
        <w:rPr>
          <w:rFonts w:ascii="Times New Roman" w:hAnsi="Times New Roman"/>
          <w:sz w:val="24"/>
          <w:szCs w:val="24"/>
          <w:lang w:val="bg-BG"/>
        </w:rPr>
        <w:t>), включително на функционален имейл: EPPO-BGEDP-Office@prb.bg</w:t>
      </w:r>
      <w:r w:rsidR="00DF102E" w:rsidRPr="007374E9">
        <w:rPr>
          <w:rFonts w:ascii="Times New Roman" w:hAnsi="Times New Roman"/>
          <w:sz w:val="24"/>
          <w:szCs w:val="24"/>
          <w:lang w:val="bg-BG"/>
        </w:rPr>
        <w:t>,</w:t>
      </w:r>
      <w:r w:rsidR="00774F49" w:rsidRPr="007374E9">
        <w:rPr>
          <w:rFonts w:ascii="Times New Roman" w:hAnsi="Times New Roman"/>
          <w:sz w:val="24"/>
          <w:szCs w:val="24"/>
          <w:lang w:val="bg-BG"/>
        </w:rPr>
        <w:t xml:space="preserve"> или</w:t>
      </w:r>
    </w:p>
    <w:p w14:paraId="58D6A816" w14:textId="2CE69B44"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w:t>
      </w:r>
      <w:r>
        <w:rPr>
          <w:rFonts w:ascii="Times New Roman" w:hAnsi="Times New Roman"/>
          <w:sz w:val="24"/>
          <w:szCs w:val="24"/>
        </w:rPr>
        <w:t xml:space="preserve"> </w:t>
      </w:r>
      <w:r w:rsidR="00774F49" w:rsidRPr="007374E9">
        <w:rPr>
          <w:rFonts w:ascii="Times New Roman" w:hAnsi="Times New Roman"/>
          <w:sz w:val="24"/>
          <w:szCs w:val="24"/>
          <w:lang w:val="bg-BG"/>
        </w:rPr>
        <w:t>На следните национални органи, определени за компетентни да изпращат сигналите до централната служба на Европейската прокуратура в Люксембург:</w:t>
      </w:r>
    </w:p>
    <w:p w14:paraId="3DFB3CF8" w14:textId="157203CF"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Pr>
          <w:rFonts w:ascii="Times New Roman" w:hAnsi="Times New Roman"/>
          <w:sz w:val="24"/>
          <w:szCs w:val="24"/>
        </w:rPr>
        <w:t xml:space="preserve">- </w:t>
      </w:r>
      <w:r w:rsidR="00774F49" w:rsidRPr="007374E9">
        <w:rPr>
          <w:rFonts w:ascii="Times New Roman" w:hAnsi="Times New Roman"/>
          <w:sz w:val="24"/>
          <w:szCs w:val="24"/>
          <w:lang w:val="bg-BG"/>
        </w:rPr>
        <w:t>Върховна касационна прокуратура на Република България;</w:t>
      </w:r>
    </w:p>
    <w:p w14:paraId="6A5EBBED" w14:textId="4D7AA134"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 xml:space="preserve">Министерство на вътрешните работи - Главна дирекция „Национална </w:t>
      </w:r>
      <w:proofErr w:type="gramStart"/>
      <w:r w:rsidR="00774F49" w:rsidRPr="007374E9">
        <w:rPr>
          <w:rFonts w:ascii="Times New Roman" w:hAnsi="Times New Roman"/>
          <w:sz w:val="24"/>
          <w:szCs w:val="24"/>
          <w:lang w:val="bg-BG"/>
        </w:rPr>
        <w:t>полиция“</w:t>
      </w:r>
      <w:proofErr w:type="gramEnd"/>
      <w:r w:rsidR="00774F49" w:rsidRPr="007374E9">
        <w:rPr>
          <w:rFonts w:ascii="Times New Roman" w:hAnsi="Times New Roman"/>
          <w:sz w:val="24"/>
          <w:szCs w:val="24"/>
          <w:lang w:val="bg-BG"/>
        </w:rPr>
        <w:t xml:space="preserve">, </w:t>
      </w: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Главна дирекция „Борба с организираната престъпност“ и Главна дирекция „Гранична полиция“</w:t>
      </w:r>
    </w:p>
    <w:p w14:paraId="4F5C5807" w14:textId="3BE802BC" w:rsidR="00774F49" w:rsidRPr="007374E9" w:rsidRDefault="000374E1" w:rsidP="000374E1">
      <w:pPr>
        <w:spacing w:after="24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Агенция „</w:t>
      </w:r>
      <w:proofErr w:type="gramStart"/>
      <w:r w:rsidR="00774F49" w:rsidRPr="007374E9">
        <w:rPr>
          <w:rFonts w:ascii="Times New Roman" w:hAnsi="Times New Roman"/>
          <w:sz w:val="24"/>
          <w:szCs w:val="24"/>
          <w:lang w:val="bg-BG"/>
        </w:rPr>
        <w:t>Митници“ -</w:t>
      </w:r>
      <w:proofErr w:type="gramEnd"/>
      <w:r w:rsidR="00774F49" w:rsidRPr="007374E9">
        <w:rPr>
          <w:rFonts w:ascii="Times New Roman" w:hAnsi="Times New Roman"/>
          <w:sz w:val="24"/>
          <w:szCs w:val="24"/>
          <w:lang w:val="bg-BG"/>
        </w:rPr>
        <w:t xml:space="preserve"> Централно митническо управление.</w:t>
      </w:r>
    </w:p>
    <w:p w14:paraId="21DF5D22" w14:textId="4EBDACE1" w:rsidR="00DC63E5" w:rsidRPr="007374E9" w:rsidRDefault="000374E1" w:rsidP="00460434">
      <w:pPr>
        <w:spacing w:after="0" w:line="360" w:lineRule="auto"/>
        <w:jc w:val="both"/>
        <w:rPr>
          <w:rFonts w:ascii="Times New Roman" w:hAnsi="Times New Roman"/>
          <w:sz w:val="24"/>
          <w:szCs w:val="24"/>
          <w:lang w:val="bg-BG"/>
        </w:rPr>
      </w:pPr>
      <w:bookmarkStart w:id="21" w:name="_12.3.2._Съвет_за"/>
      <w:bookmarkStart w:id="22" w:name="_Toc497119996"/>
      <w:bookmarkEnd w:id="21"/>
      <w:r>
        <w:rPr>
          <w:rFonts w:ascii="Times New Roman" w:hAnsi="Times New Roman"/>
          <w:sz w:val="24"/>
          <w:szCs w:val="24"/>
          <w:lang w:val="bg-BG"/>
        </w:rPr>
        <w:tab/>
      </w:r>
      <w:r w:rsidR="007F4DD9" w:rsidRPr="007374E9">
        <w:rPr>
          <w:rFonts w:ascii="Times New Roman" w:hAnsi="Times New Roman"/>
          <w:sz w:val="24"/>
          <w:szCs w:val="24"/>
          <w:lang w:val="bg-BG"/>
        </w:rPr>
        <w:t>II</w:t>
      </w:r>
      <w:r w:rsidR="00B02DFE" w:rsidRPr="007374E9">
        <w:rPr>
          <w:rFonts w:ascii="Times New Roman" w:hAnsi="Times New Roman"/>
          <w:sz w:val="24"/>
          <w:szCs w:val="24"/>
          <w:lang w:val="bg-BG"/>
        </w:rPr>
        <w:t>I</w:t>
      </w:r>
      <w:r w:rsidR="007F4DD9" w:rsidRPr="007374E9">
        <w:rPr>
          <w:rFonts w:ascii="Times New Roman" w:hAnsi="Times New Roman"/>
          <w:sz w:val="24"/>
          <w:szCs w:val="24"/>
          <w:lang w:val="bg-BG"/>
        </w:rPr>
        <w:t xml:space="preserve">. </w:t>
      </w:r>
      <w:r w:rsidR="00D60E16" w:rsidRPr="007374E9">
        <w:rPr>
          <w:rFonts w:ascii="Times New Roman" w:hAnsi="Times New Roman"/>
          <w:sz w:val="24"/>
          <w:szCs w:val="24"/>
          <w:lang w:val="bg-BG"/>
        </w:rPr>
        <w:t>Съвет за координация в борбата с правонарушенията, засягащи финансовите интереси на Европейския съюз</w:t>
      </w:r>
      <w:bookmarkEnd w:id="22"/>
      <w:r w:rsidR="00F21930" w:rsidRPr="007374E9">
        <w:rPr>
          <w:rFonts w:ascii="Times New Roman" w:hAnsi="Times New Roman"/>
          <w:sz w:val="24"/>
          <w:szCs w:val="24"/>
          <w:lang w:val="bg-BG"/>
        </w:rPr>
        <w:t xml:space="preserve"> (Съвет АФКОС)</w:t>
      </w:r>
      <w:r w:rsidR="007F4DD9" w:rsidRPr="007374E9">
        <w:rPr>
          <w:rFonts w:ascii="Times New Roman" w:hAnsi="Times New Roman"/>
          <w:sz w:val="24"/>
          <w:szCs w:val="24"/>
          <w:lang w:val="bg-BG"/>
        </w:rPr>
        <w:t xml:space="preserve"> - </w:t>
      </w:r>
      <w:r w:rsidR="00DC63E5" w:rsidRPr="007374E9">
        <w:rPr>
          <w:rFonts w:ascii="Times New Roman" w:hAnsi="Times New Roman"/>
          <w:sz w:val="24"/>
          <w:szCs w:val="24"/>
          <w:lang w:val="bg-BG"/>
        </w:rPr>
        <w:t>С ПМС №</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18/04.02.2003 г.</w:t>
      </w:r>
      <w:r w:rsidR="007B3DCE" w:rsidRPr="007374E9">
        <w:rPr>
          <w:rFonts w:ascii="Times New Roman" w:hAnsi="Times New Roman"/>
          <w:sz w:val="24"/>
          <w:szCs w:val="24"/>
          <w:lang w:val="bg-BG"/>
        </w:rPr>
        <w:t xml:space="preserve">, </w:t>
      </w:r>
      <w:proofErr w:type="spellStart"/>
      <w:r w:rsidR="00012C38" w:rsidRPr="007374E9">
        <w:rPr>
          <w:rFonts w:ascii="Times New Roman" w:hAnsi="Times New Roman"/>
          <w:sz w:val="24"/>
          <w:szCs w:val="24"/>
          <w:lang w:val="bg-BG"/>
        </w:rPr>
        <w:t>посл</w:t>
      </w:r>
      <w:proofErr w:type="spellEnd"/>
      <w:r w:rsidR="00012C38" w:rsidRPr="007374E9">
        <w:rPr>
          <w:rFonts w:ascii="Times New Roman" w:hAnsi="Times New Roman"/>
          <w:sz w:val="24"/>
          <w:szCs w:val="24"/>
          <w:lang w:val="bg-BG"/>
        </w:rPr>
        <w:t>.</w:t>
      </w:r>
      <w:r w:rsidR="00AC07EC" w:rsidRPr="007374E9">
        <w:rPr>
          <w:rFonts w:ascii="Times New Roman" w:hAnsi="Times New Roman"/>
          <w:sz w:val="24"/>
          <w:szCs w:val="24"/>
          <w:lang w:val="bg-BG"/>
        </w:rPr>
        <w:t xml:space="preserve"> </w:t>
      </w:r>
      <w:r w:rsidR="00012C38" w:rsidRPr="007374E9">
        <w:rPr>
          <w:rFonts w:ascii="Times New Roman" w:hAnsi="Times New Roman"/>
          <w:sz w:val="24"/>
          <w:szCs w:val="24"/>
          <w:lang w:val="bg-BG"/>
        </w:rPr>
        <w:t>изм. ДВ, бр.21 от 15 март 2022 г.</w:t>
      </w:r>
      <w:r w:rsidR="00DC63E5" w:rsidRPr="007374E9">
        <w:rPr>
          <w:rFonts w:ascii="Times New Roman" w:hAnsi="Times New Roman"/>
          <w:sz w:val="24"/>
          <w:szCs w:val="24"/>
          <w:lang w:val="bg-BG"/>
        </w:rPr>
        <w:t xml:space="preserve">, се създава Съвет за координация в борбата с правонарушенията, засягащи финансовите интереси на Европейския съюз. Съветът е постоянно действащ консултативен орган </w:t>
      </w:r>
      <w:r w:rsidR="00F21930" w:rsidRPr="007374E9">
        <w:rPr>
          <w:rFonts w:ascii="Times New Roman" w:hAnsi="Times New Roman"/>
          <w:sz w:val="24"/>
          <w:szCs w:val="24"/>
          <w:lang w:val="bg-BG"/>
        </w:rPr>
        <w:t xml:space="preserve">в изпълнителната власт при определянето и провеждането на държавната политика в областта на управлението на средствата от ЕФСУ </w:t>
      </w:r>
      <w:r w:rsidR="00DC63E5" w:rsidRPr="007374E9">
        <w:rPr>
          <w:rFonts w:ascii="Times New Roman" w:hAnsi="Times New Roman"/>
          <w:sz w:val="24"/>
          <w:szCs w:val="24"/>
          <w:lang w:val="bg-BG"/>
        </w:rPr>
        <w:t>съгласно чл.</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8, ал.</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1, т.</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 xml:space="preserve">2 от </w:t>
      </w:r>
      <w:r w:rsidR="008103E9" w:rsidRPr="007374E9">
        <w:rPr>
          <w:rFonts w:ascii="Times New Roman" w:hAnsi="Times New Roman"/>
          <w:sz w:val="24"/>
          <w:szCs w:val="24"/>
          <w:lang w:val="bg-BG"/>
        </w:rPr>
        <w:t>ЗУСЕФСУ</w:t>
      </w:r>
      <w:r w:rsidR="00DC63E5" w:rsidRPr="007374E9">
        <w:rPr>
          <w:rFonts w:ascii="Times New Roman" w:hAnsi="Times New Roman"/>
          <w:sz w:val="24"/>
          <w:szCs w:val="24"/>
          <w:lang w:val="bg-BG"/>
        </w:rPr>
        <w:t>.</w:t>
      </w:r>
      <w:r w:rsidR="00641EF7" w:rsidRPr="007374E9">
        <w:rPr>
          <w:rFonts w:ascii="Times New Roman" w:hAnsi="Times New Roman"/>
          <w:sz w:val="24"/>
          <w:szCs w:val="24"/>
          <w:lang w:val="bg-BG"/>
        </w:rPr>
        <w:t xml:space="preserve"> </w:t>
      </w:r>
    </w:p>
    <w:p w14:paraId="11049A4D" w14:textId="2AC6D2FF" w:rsidR="00DC63E5"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C63E5" w:rsidRPr="007374E9">
        <w:rPr>
          <w:rFonts w:ascii="Times New Roman" w:hAnsi="Times New Roman"/>
          <w:sz w:val="24"/>
          <w:szCs w:val="24"/>
          <w:lang w:val="bg-BG"/>
        </w:rPr>
        <w:t>Съветът дава насоки, наблюдава и осигурява координацията в дейността на държавните органи по предотвратяване и борба с правонарушенията</w:t>
      </w:r>
      <w:r w:rsidR="00E8639C" w:rsidRPr="007374E9">
        <w:rPr>
          <w:rFonts w:ascii="Times New Roman" w:hAnsi="Times New Roman"/>
          <w:sz w:val="24"/>
          <w:szCs w:val="24"/>
          <w:lang w:val="bg-BG"/>
        </w:rPr>
        <w:t xml:space="preserve"> при управление на средствата от ЕФСУ</w:t>
      </w:r>
      <w:r w:rsidR="00DC63E5" w:rsidRPr="007374E9">
        <w:rPr>
          <w:rFonts w:ascii="Times New Roman" w:hAnsi="Times New Roman"/>
          <w:sz w:val="24"/>
          <w:szCs w:val="24"/>
          <w:lang w:val="bg-BG"/>
        </w:rPr>
        <w:t xml:space="preserve"> - измами, злоупотреби, неефективно управление или използване на средства и имущество, принадлежащи на Европейския съюз или предоставени на българската държава от фондове и по програми на Европейския съюз, включително свързаното с тях национално съфинансиране. При осъществяване на дейността си съветът се подпомага от дирекция</w:t>
      </w:r>
      <w:r w:rsidR="00460434">
        <w:rPr>
          <w:rFonts w:ascii="Times New Roman" w:hAnsi="Times New Roman"/>
          <w:sz w:val="24"/>
          <w:szCs w:val="24"/>
          <w:lang w:val="bg-BG"/>
        </w:rPr>
        <w:t xml:space="preserve"> „</w:t>
      </w:r>
      <w:r w:rsidR="00DC63E5" w:rsidRPr="007374E9">
        <w:rPr>
          <w:rFonts w:ascii="Times New Roman" w:hAnsi="Times New Roman"/>
          <w:sz w:val="24"/>
          <w:szCs w:val="24"/>
          <w:lang w:val="bg-BG"/>
        </w:rPr>
        <w:t>Защита на финансовите интереси на ЕС</w:t>
      </w:r>
      <w:r w:rsidR="00460434">
        <w:rPr>
          <w:rFonts w:ascii="Times New Roman" w:hAnsi="Times New Roman"/>
          <w:sz w:val="24"/>
          <w:szCs w:val="24"/>
          <w:lang w:val="bg-BG"/>
        </w:rPr>
        <w:t xml:space="preserve">“ </w:t>
      </w:r>
      <w:r w:rsidR="00DC63E5" w:rsidRPr="007374E9">
        <w:rPr>
          <w:rFonts w:ascii="Times New Roman" w:hAnsi="Times New Roman"/>
          <w:sz w:val="24"/>
          <w:szCs w:val="24"/>
          <w:lang w:val="bg-BG"/>
        </w:rPr>
        <w:t>(АФКОС) в Министерството на вътрешните работи</w:t>
      </w:r>
      <w:r w:rsidR="00B736BA" w:rsidRPr="007374E9">
        <w:rPr>
          <w:rFonts w:ascii="Times New Roman" w:hAnsi="Times New Roman"/>
          <w:sz w:val="24"/>
          <w:szCs w:val="24"/>
          <w:lang w:val="bg-BG"/>
        </w:rPr>
        <w:t>, която изпълнява функциите на Секретариат</w:t>
      </w:r>
      <w:r w:rsidR="00DC63E5" w:rsidRPr="007374E9">
        <w:rPr>
          <w:rFonts w:ascii="Times New Roman" w:hAnsi="Times New Roman"/>
          <w:sz w:val="24"/>
          <w:szCs w:val="24"/>
          <w:lang w:val="bg-BG"/>
        </w:rPr>
        <w:t xml:space="preserve">. </w:t>
      </w:r>
    </w:p>
    <w:p w14:paraId="78A0313E" w14:textId="162219EB" w:rsidR="00DC63E5"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C63E5" w:rsidRPr="007374E9">
        <w:rPr>
          <w:rFonts w:ascii="Times New Roman" w:hAnsi="Times New Roman"/>
          <w:sz w:val="24"/>
          <w:szCs w:val="24"/>
          <w:lang w:val="bg-BG"/>
        </w:rPr>
        <w:t>Съгласно чл.</w:t>
      </w:r>
      <w:r w:rsidR="00510ED7"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 xml:space="preserve">11 от </w:t>
      </w:r>
      <w:r w:rsidR="008103E9" w:rsidRPr="007374E9">
        <w:rPr>
          <w:rFonts w:ascii="Times New Roman" w:hAnsi="Times New Roman"/>
          <w:sz w:val="24"/>
          <w:szCs w:val="24"/>
          <w:lang w:val="bg-BG"/>
        </w:rPr>
        <w:t>ЗУСЕФСУ</w:t>
      </w:r>
      <w:r w:rsidR="00DC63E5" w:rsidRPr="007374E9">
        <w:rPr>
          <w:rFonts w:ascii="Times New Roman" w:hAnsi="Times New Roman"/>
          <w:sz w:val="24"/>
          <w:szCs w:val="24"/>
          <w:lang w:val="bg-BG"/>
        </w:rPr>
        <w:t xml:space="preserve">, АФКОС докладва нередности на ОЛАФ и осъществява контрола по прилагане на процедурите за администриране на нередности, засягащи средствата от </w:t>
      </w:r>
      <w:r w:rsidR="00B736BA" w:rsidRPr="007374E9">
        <w:rPr>
          <w:rFonts w:ascii="Times New Roman" w:hAnsi="Times New Roman"/>
          <w:sz w:val="24"/>
          <w:szCs w:val="24"/>
          <w:lang w:val="bg-BG"/>
        </w:rPr>
        <w:t>ЕФСУ</w:t>
      </w:r>
      <w:r w:rsidR="00DC63E5" w:rsidRPr="007374E9">
        <w:rPr>
          <w:rFonts w:ascii="Times New Roman" w:hAnsi="Times New Roman"/>
          <w:sz w:val="24"/>
          <w:szCs w:val="24"/>
          <w:lang w:val="bg-BG"/>
        </w:rPr>
        <w:t xml:space="preserve">. </w:t>
      </w:r>
      <w:r w:rsidR="00D17EE2" w:rsidRPr="007374E9">
        <w:rPr>
          <w:rFonts w:ascii="Times New Roman" w:hAnsi="Times New Roman"/>
          <w:sz w:val="24"/>
          <w:szCs w:val="24"/>
          <w:lang w:val="bg-BG"/>
        </w:rPr>
        <w:t>К</w:t>
      </w:r>
      <w:r w:rsidR="00DC63E5" w:rsidRPr="007374E9">
        <w:rPr>
          <w:rFonts w:ascii="Times New Roman" w:hAnsi="Times New Roman"/>
          <w:sz w:val="24"/>
          <w:szCs w:val="24"/>
          <w:lang w:val="bg-BG"/>
        </w:rPr>
        <w:t>ъм съвета е създадена Междуведомствена работна група по нередностите</w:t>
      </w:r>
      <w:r w:rsidR="00A13F74" w:rsidRPr="007374E9">
        <w:rPr>
          <w:rFonts w:ascii="Times New Roman" w:hAnsi="Times New Roman"/>
          <w:sz w:val="24"/>
          <w:szCs w:val="24"/>
          <w:lang w:val="bg-BG"/>
        </w:rPr>
        <w:t xml:space="preserve"> </w:t>
      </w:r>
      <w:r w:rsidR="00072D0E" w:rsidRPr="007374E9">
        <w:rPr>
          <w:rFonts w:ascii="Times New Roman" w:hAnsi="Times New Roman"/>
          <w:sz w:val="24"/>
          <w:szCs w:val="24"/>
          <w:lang w:val="bg-BG"/>
        </w:rPr>
        <w:t xml:space="preserve">(ПРГН) </w:t>
      </w:r>
      <w:r w:rsidR="00DC63E5" w:rsidRPr="007374E9">
        <w:rPr>
          <w:rFonts w:ascii="Times New Roman" w:hAnsi="Times New Roman"/>
          <w:sz w:val="24"/>
          <w:szCs w:val="24"/>
          <w:lang w:val="bg-BG"/>
        </w:rPr>
        <w:t xml:space="preserve">. Служители по нередностите от УО участват като членове. </w:t>
      </w:r>
    </w:p>
    <w:p w14:paraId="348E1D59" w14:textId="77AC246B" w:rsidR="00FF262A"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F262A" w:rsidRPr="007374E9">
        <w:rPr>
          <w:rFonts w:ascii="Times New Roman" w:hAnsi="Times New Roman"/>
          <w:sz w:val="24"/>
          <w:szCs w:val="24"/>
          <w:lang w:val="bg-BG"/>
        </w:rPr>
        <w:t>Съгласно чл.</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6, ал.</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1, т.</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 xml:space="preserve">6 от ПМС № 18/04.02.2003, със заповед на министъра на вътрешните работи се създава Постоянна работна група по нередностите </w:t>
      </w:r>
      <w:bookmarkStart w:id="23" w:name="_Hlk137552500"/>
      <w:r w:rsidR="00FF262A" w:rsidRPr="007374E9">
        <w:rPr>
          <w:rFonts w:ascii="Times New Roman" w:hAnsi="Times New Roman"/>
          <w:sz w:val="24"/>
          <w:szCs w:val="24"/>
          <w:lang w:val="bg-BG"/>
        </w:rPr>
        <w:t>(ПРГН)</w:t>
      </w:r>
      <w:bookmarkEnd w:id="23"/>
      <w:r w:rsidR="00FF262A" w:rsidRPr="007374E9">
        <w:rPr>
          <w:rFonts w:ascii="Times New Roman" w:hAnsi="Times New Roman"/>
          <w:sz w:val="24"/>
          <w:szCs w:val="24"/>
          <w:lang w:val="bg-BG"/>
        </w:rPr>
        <w:t xml:space="preserve">, чиито членове са и служители по нередности от УО на </w:t>
      </w:r>
      <w:r w:rsidR="006E603C"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определени от Ръководителя на </w:t>
      </w:r>
      <w:r w:rsidR="00FF262A" w:rsidRPr="007374E9">
        <w:rPr>
          <w:rFonts w:ascii="Times New Roman" w:hAnsi="Times New Roman"/>
          <w:sz w:val="24"/>
          <w:szCs w:val="24"/>
          <w:lang w:val="bg-BG"/>
        </w:rPr>
        <w:lastRenderedPageBreak/>
        <w:t xml:space="preserve">управляващия орган. </w:t>
      </w:r>
      <w:r w:rsidR="00AC07EC" w:rsidRPr="007374E9">
        <w:rPr>
          <w:rFonts w:ascii="Times New Roman" w:hAnsi="Times New Roman"/>
          <w:sz w:val="24"/>
          <w:szCs w:val="24"/>
          <w:lang w:val="bg-BG"/>
        </w:rPr>
        <w:t xml:space="preserve">В състава на работната група са </w:t>
      </w:r>
      <w:r w:rsidR="00FF262A" w:rsidRPr="007374E9">
        <w:rPr>
          <w:rFonts w:ascii="Times New Roman" w:hAnsi="Times New Roman"/>
          <w:sz w:val="24"/>
          <w:szCs w:val="24"/>
          <w:lang w:val="bg-BG"/>
        </w:rPr>
        <w:t>служител</w:t>
      </w:r>
      <w:r w:rsidR="00AC07EC" w:rsidRPr="007374E9">
        <w:rPr>
          <w:rFonts w:ascii="Times New Roman" w:hAnsi="Times New Roman"/>
          <w:sz w:val="24"/>
          <w:szCs w:val="24"/>
          <w:lang w:val="bg-BG"/>
        </w:rPr>
        <w:t>ите</w:t>
      </w:r>
      <w:r w:rsidR="00FF262A" w:rsidRPr="007374E9">
        <w:rPr>
          <w:rFonts w:ascii="Times New Roman" w:hAnsi="Times New Roman"/>
          <w:sz w:val="24"/>
          <w:szCs w:val="24"/>
          <w:lang w:val="bg-BG"/>
        </w:rPr>
        <w:t xml:space="preserve">, номинирани от Ръководителя на УО на </w:t>
      </w:r>
      <w:r w:rsidR="006E603C"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които да осъществяват оперативно взаимодействие с Дирекция </w:t>
      </w:r>
      <w:r w:rsidR="00460434">
        <w:rPr>
          <w:rFonts w:ascii="Times New Roman" w:hAnsi="Times New Roman"/>
          <w:sz w:val="24"/>
          <w:szCs w:val="24"/>
          <w:lang w:val="bg-BG"/>
        </w:rPr>
        <w:t>„</w:t>
      </w:r>
      <w:r w:rsidR="00FF262A" w:rsidRPr="007374E9">
        <w:rPr>
          <w:rFonts w:ascii="Times New Roman" w:hAnsi="Times New Roman"/>
          <w:sz w:val="24"/>
          <w:szCs w:val="24"/>
          <w:lang w:val="bg-BG"/>
        </w:rPr>
        <w:t>Защита на финансовите интереси на ЕС</w:t>
      </w:r>
      <w:r w:rsidR="00460434">
        <w:rPr>
          <w:rFonts w:ascii="Times New Roman" w:hAnsi="Times New Roman"/>
          <w:sz w:val="24"/>
          <w:szCs w:val="24"/>
          <w:lang w:val="bg-BG"/>
        </w:rPr>
        <w:t>“</w:t>
      </w:r>
      <w:r w:rsidR="00FF262A" w:rsidRPr="007374E9">
        <w:rPr>
          <w:rFonts w:ascii="Times New Roman" w:hAnsi="Times New Roman"/>
          <w:sz w:val="24"/>
          <w:szCs w:val="24"/>
          <w:lang w:val="bg-BG"/>
        </w:rPr>
        <w:t xml:space="preserve"> (АФКОС) в Министерството на вътрешните работи.  </w:t>
      </w:r>
    </w:p>
    <w:p w14:paraId="79B35538" w14:textId="5C78C401" w:rsidR="00F920D3" w:rsidRPr="007374E9" w:rsidRDefault="00934420" w:rsidP="000374E1">
      <w:pPr>
        <w:spacing w:after="0" w:line="360" w:lineRule="auto"/>
        <w:jc w:val="both"/>
        <w:rPr>
          <w:rFonts w:ascii="Times New Roman" w:hAnsi="Times New Roman"/>
          <w:sz w:val="24"/>
          <w:szCs w:val="24"/>
          <w:lang w:val="bg-BG"/>
        </w:rPr>
      </w:pPr>
      <w:bookmarkStart w:id="24" w:name="_12.3.3._Управляващ_орган"/>
      <w:bookmarkStart w:id="25" w:name="_Toc497119997"/>
      <w:bookmarkEnd w:id="24"/>
      <w:r w:rsidRPr="007374E9">
        <w:rPr>
          <w:rFonts w:ascii="Times New Roman" w:hAnsi="Times New Roman"/>
          <w:sz w:val="24"/>
          <w:szCs w:val="24"/>
          <w:lang w:val="bg-BG"/>
        </w:rPr>
        <w:tab/>
      </w:r>
      <w:r w:rsidR="00774F49" w:rsidRPr="007374E9">
        <w:rPr>
          <w:rFonts w:ascii="Times New Roman" w:hAnsi="Times New Roman"/>
          <w:sz w:val="24"/>
          <w:szCs w:val="24"/>
          <w:lang w:val="bg-BG"/>
        </w:rPr>
        <w:t>IV</w:t>
      </w:r>
      <w:r w:rsidR="00DC63E5" w:rsidRPr="007374E9">
        <w:rPr>
          <w:rFonts w:ascii="Times New Roman" w:hAnsi="Times New Roman"/>
          <w:sz w:val="24"/>
          <w:szCs w:val="24"/>
          <w:lang w:val="bg-BG"/>
        </w:rPr>
        <w:t xml:space="preserve">. </w:t>
      </w:r>
      <w:r w:rsidR="00F02AAB" w:rsidRPr="007374E9">
        <w:rPr>
          <w:rFonts w:ascii="Times New Roman" w:hAnsi="Times New Roman"/>
          <w:sz w:val="24"/>
          <w:szCs w:val="24"/>
          <w:lang w:val="bg-BG"/>
        </w:rPr>
        <w:t xml:space="preserve">Управляващ орган на </w:t>
      </w:r>
      <w:bookmarkEnd w:id="25"/>
      <w:r w:rsidR="00DC5156" w:rsidRPr="007374E9">
        <w:rPr>
          <w:rFonts w:ascii="Times New Roman" w:hAnsi="Times New Roman"/>
          <w:sz w:val="24"/>
          <w:szCs w:val="24"/>
          <w:lang w:val="bg-BG"/>
        </w:rPr>
        <w:t>ПО</w:t>
      </w:r>
    </w:p>
    <w:p w14:paraId="6FD93CA1" w14:textId="21FE1F19" w:rsidR="00F920D3"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F262A" w:rsidRPr="007374E9">
        <w:rPr>
          <w:rFonts w:ascii="Times New Roman" w:hAnsi="Times New Roman"/>
          <w:sz w:val="24"/>
          <w:szCs w:val="24"/>
          <w:lang w:val="bg-BG"/>
        </w:rPr>
        <w:t xml:space="preserve">Съгласно чл. 69, ал. 1 от </w:t>
      </w:r>
      <w:r w:rsidR="008103E9" w:rsidRPr="007374E9">
        <w:rPr>
          <w:rFonts w:ascii="Times New Roman" w:hAnsi="Times New Roman"/>
          <w:sz w:val="24"/>
          <w:szCs w:val="24"/>
          <w:lang w:val="bg-BG"/>
        </w:rPr>
        <w:t>ЗУСЕФСУ</w:t>
      </w:r>
      <w:r w:rsidR="00FF262A" w:rsidRPr="007374E9">
        <w:rPr>
          <w:rFonts w:ascii="Times New Roman" w:hAnsi="Times New Roman"/>
          <w:sz w:val="24"/>
          <w:szCs w:val="24"/>
          <w:lang w:val="bg-BG"/>
        </w:rPr>
        <w:t>, чл. 2, т.</w:t>
      </w:r>
      <w:r w:rsidR="00460434">
        <w:rPr>
          <w:rFonts w:ascii="Times New Roman" w:hAnsi="Times New Roman"/>
          <w:sz w:val="24"/>
          <w:szCs w:val="24"/>
          <w:lang w:val="bg-BG"/>
        </w:rPr>
        <w:t xml:space="preserve"> </w:t>
      </w:r>
      <w:r w:rsidR="00FF262A" w:rsidRPr="007374E9">
        <w:rPr>
          <w:rFonts w:ascii="Times New Roman" w:hAnsi="Times New Roman"/>
          <w:sz w:val="24"/>
          <w:szCs w:val="24"/>
          <w:lang w:val="bg-BG"/>
        </w:rPr>
        <w:t xml:space="preserve">1 във връзка с чл. 1, ал.2 от </w:t>
      </w:r>
      <w:r w:rsidR="0028283F" w:rsidRPr="007374E9">
        <w:rPr>
          <w:rFonts w:ascii="Times New Roman" w:hAnsi="Times New Roman"/>
          <w:sz w:val="24"/>
          <w:szCs w:val="24"/>
          <w:lang w:val="bg-BG"/>
        </w:rPr>
        <w:t xml:space="preserve">НАНЕФСУ </w:t>
      </w:r>
      <w:r w:rsidR="00FF262A" w:rsidRPr="007374E9">
        <w:rPr>
          <w:rFonts w:ascii="Times New Roman" w:hAnsi="Times New Roman"/>
          <w:sz w:val="24"/>
          <w:szCs w:val="24"/>
          <w:lang w:val="bg-BG"/>
        </w:rPr>
        <w:t xml:space="preserve">компетентните органи по провеждане на процедури по администриране на нередности са управляващите органи. В рамките на тази му компетентност, Управляващият орган на </w:t>
      </w:r>
      <w:r w:rsidR="00DC5156"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е </w:t>
      </w:r>
      <w:r w:rsidR="00F920D3" w:rsidRPr="007374E9">
        <w:rPr>
          <w:rFonts w:ascii="Times New Roman" w:hAnsi="Times New Roman"/>
          <w:sz w:val="24"/>
          <w:szCs w:val="24"/>
          <w:lang w:val="bg-BG"/>
        </w:rPr>
        <w:t xml:space="preserve">отговорен за </w:t>
      </w:r>
      <w:r w:rsidR="00D91863" w:rsidRPr="007374E9">
        <w:rPr>
          <w:rFonts w:ascii="Times New Roman" w:hAnsi="Times New Roman"/>
          <w:sz w:val="24"/>
          <w:szCs w:val="24"/>
          <w:lang w:val="bg-BG"/>
        </w:rPr>
        <w:t>предотвратяването, откриването и коригирането на нередности</w:t>
      </w:r>
      <w:r w:rsidR="00222752" w:rsidRPr="007374E9">
        <w:rPr>
          <w:rFonts w:ascii="Times New Roman" w:hAnsi="Times New Roman"/>
          <w:sz w:val="24"/>
          <w:szCs w:val="24"/>
          <w:lang w:val="bg-BG"/>
        </w:rPr>
        <w:t xml:space="preserve"> и измами</w:t>
      </w:r>
      <w:r w:rsidR="00D91863" w:rsidRPr="007374E9">
        <w:rPr>
          <w:rFonts w:ascii="Times New Roman" w:hAnsi="Times New Roman"/>
          <w:sz w:val="24"/>
          <w:szCs w:val="24"/>
          <w:lang w:val="bg-BG"/>
        </w:rPr>
        <w:t>, включително за извършването на финансови корекции.</w:t>
      </w:r>
    </w:p>
    <w:p w14:paraId="7BF7CCEB" w14:textId="489345DC" w:rsidR="00AD7091"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91863" w:rsidRPr="007374E9">
        <w:rPr>
          <w:rFonts w:ascii="Times New Roman" w:hAnsi="Times New Roman"/>
          <w:sz w:val="24"/>
          <w:szCs w:val="24"/>
          <w:lang w:val="bg-BG"/>
        </w:rPr>
        <w:t xml:space="preserve">Отговорностите на </w:t>
      </w:r>
      <w:r w:rsidR="00A45094" w:rsidRPr="007374E9">
        <w:rPr>
          <w:rFonts w:ascii="Times New Roman" w:hAnsi="Times New Roman"/>
          <w:sz w:val="24"/>
          <w:szCs w:val="24"/>
          <w:lang w:val="bg-BG"/>
        </w:rPr>
        <w:t xml:space="preserve">Ръководителя на </w:t>
      </w:r>
      <w:r w:rsidR="00F920D3" w:rsidRPr="007374E9">
        <w:rPr>
          <w:rFonts w:ascii="Times New Roman" w:hAnsi="Times New Roman"/>
          <w:sz w:val="24"/>
          <w:szCs w:val="24"/>
          <w:lang w:val="bg-BG"/>
        </w:rPr>
        <w:t>Управляващия орган</w:t>
      </w:r>
      <w:r w:rsidR="00D91863" w:rsidRPr="007374E9">
        <w:rPr>
          <w:rFonts w:ascii="Times New Roman" w:hAnsi="Times New Roman"/>
          <w:sz w:val="24"/>
          <w:szCs w:val="24"/>
          <w:lang w:val="bg-BG"/>
        </w:rPr>
        <w:t xml:space="preserve">, свързани с прилагане на процедурата за администриране на нередности, са предвидени в </w:t>
      </w:r>
      <w:r w:rsidR="0028283F" w:rsidRPr="007374E9">
        <w:rPr>
          <w:rFonts w:ascii="Times New Roman" w:hAnsi="Times New Roman"/>
          <w:sz w:val="24"/>
          <w:szCs w:val="24"/>
          <w:lang w:val="bg-BG"/>
        </w:rPr>
        <w:t>Наредбата за администриране на нередности по Европейските фондове при споделено управление, приета с ПМС № 111 от 10.08.2023 г.</w:t>
      </w:r>
    </w:p>
    <w:p w14:paraId="6C7D4AE1" w14:textId="25DF593F" w:rsidR="009429A0"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429A0" w:rsidRPr="007374E9">
        <w:rPr>
          <w:rFonts w:ascii="Times New Roman" w:hAnsi="Times New Roman"/>
          <w:sz w:val="24"/>
          <w:szCs w:val="24"/>
          <w:lang w:val="bg-BG"/>
        </w:rPr>
        <w:t xml:space="preserve">УО осигурява публичност и прозрачност по отношение на прилаганите процедури по администриране на сигнали за нередности, нередности и измами, като оповестява на интернет страницата си настоящата глава от Наръчника, която съставлява Вътрешни правила за администриране и докладване на нередности съгласно чл. 13, ал. 2 и чл. 18 от </w:t>
      </w:r>
      <w:r w:rsidR="0028283F" w:rsidRPr="007374E9">
        <w:rPr>
          <w:rFonts w:ascii="Times New Roman" w:hAnsi="Times New Roman"/>
          <w:sz w:val="24"/>
          <w:szCs w:val="24"/>
          <w:lang w:val="bg-BG"/>
        </w:rPr>
        <w:t>НАНЕФСУ</w:t>
      </w:r>
      <w:r w:rsidR="00641EF7" w:rsidRPr="007374E9">
        <w:rPr>
          <w:rFonts w:ascii="Times New Roman" w:hAnsi="Times New Roman"/>
          <w:sz w:val="24"/>
          <w:szCs w:val="24"/>
          <w:lang w:val="bg-BG"/>
        </w:rPr>
        <w:t>.</w:t>
      </w:r>
      <w:r w:rsidR="00012C38" w:rsidRPr="007374E9">
        <w:rPr>
          <w:rFonts w:ascii="Times New Roman" w:hAnsi="Times New Roman"/>
          <w:sz w:val="24"/>
          <w:szCs w:val="24"/>
          <w:lang w:val="bg-BG"/>
        </w:rPr>
        <w:t xml:space="preserve"> Прилаганите процедури относно администриране на сигнали за нередности са съобразени с разпоредбите на глава втора "Подаване на сигнал", раздел I "Вътрешно подаване на сигнал" от Закона за защита на лицата, подаващи сигнали или публично оповестяващи информация за нарушения (ДВ, бр. 11 от 2023 г.).</w:t>
      </w:r>
    </w:p>
    <w:p w14:paraId="1DAE8F27" w14:textId="046F7BB0" w:rsidR="002863B9"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2863B9" w:rsidRPr="007374E9">
        <w:rPr>
          <w:rFonts w:ascii="Times New Roman" w:hAnsi="Times New Roman"/>
          <w:sz w:val="24"/>
          <w:szCs w:val="24"/>
          <w:lang w:val="bg-BG"/>
        </w:rPr>
        <w:t xml:space="preserve">УО осигурява разясняване на всички участващи страни (в т.ч. служители и бенефициенти) на определението за </w:t>
      </w:r>
      <w:r w:rsidR="00AA3E97" w:rsidRPr="007374E9">
        <w:rPr>
          <w:rFonts w:ascii="Times New Roman" w:hAnsi="Times New Roman"/>
          <w:sz w:val="24"/>
          <w:szCs w:val="24"/>
          <w:lang w:val="bg-BG"/>
        </w:rPr>
        <w:t xml:space="preserve">сигнал за нередност, </w:t>
      </w:r>
      <w:r w:rsidR="002863B9" w:rsidRPr="007374E9">
        <w:rPr>
          <w:rFonts w:ascii="Times New Roman" w:hAnsi="Times New Roman"/>
          <w:sz w:val="24"/>
          <w:szCs w:val="24"/>
          <w:lang w:val="bg-BG"/>
        </w:rPr>
        <w:t>нередност</w:t>
      </w:r>
      <w:r w:rsidR="003A5569" w:rsidRPr="007374E9">
        <w:rPr>
          <w:rFonts w:ascii="Times New Roman" w:hAnsi="Times New Roman"/>
          <w:sz w:val="24"/>
          <w:szCs w:val="24"/>
          <w:lang w:val="bg-BG"/>
        </w:rPr>
        <w:t>, съмнение за измама</w:t>
      </w:r>
      <w:r w:rsidR="002863B9" w:rsidRPr="007374E9">
        <w:rPr>
          <w:rFonts w:ascii="Times New Roman" w:hAnsi="Times New Roman"/>
          <w:sz w:val="24"/>
          <w:szCs w:val="24"/>
          <w:lang w:val="bg-BG"/>
        </w:rPr>
        <w:t xml:space="preserve"> и измама, както и на прилагането на процедурата по установяване, регистриране, докладване и последващо проследяване на всички регистрирани случаи на нередности по </w:t>
      </w:r>
      <w:r w:rsidR="002E4D1E" w:rsidRPr="007374E9">
        <w:rPr>
          <w:rFonts w:ascii="Times New Roman" w:hAnsi="Times New Roman"/>
          <w:sz w:val="24"/>
          <w:szCs w:val="24"/>
          <w:lang w:val="bg-BG"/>
        </w:rPr>
        <w:t>ЕФСУ</w:t>
      </w:r>
      <w:r w:rsidR="002863B9" w:rsidRPr="007374E9">
        <w:rPr>
          <w:rFonts w:ascii="Times New Roman" w:hAnsi="Times New Roman"/>
          <w:sz w:val="24"/>
          <w:szCs w:val="24"/>
          <w:lang w:val="bg-BG"/>
        </w:rPr>
        <w:t>.</w:t>
      </w:r>
      <w:r w:rsidR="00AA3E97" w:rsidRPr="007374E9">
        <w:rPr>
          <w:rFonts w:ascii="Times New Roman" w:hAnsi="Times New Roman"/>
          <w:sz w:val="24"/>
          <w:szCs w:val="24"/>
          <w:lang w:val="bg-BG"/>
        </w:rPr>
        <w:t xml:space="preserve"> УО оповестява на интернет страницата си в </w:t>
      </w:r>
      <w:r w:rsidR="009429A0" w:rsidRPr="007374E9">
        <w:rPr>
          <w:rFonts w:ascii="Times New Roman" w:hAnsi="Times New Roman"/>
          <w:sz w:val="24"/>
          <w:szCs w:val="24"/>
          <w:lang w:val="bg-BG"/>
        </w:rPr>
        <w:t xml:space="preserve">рубрика „Сигнали за нередности“ към „Форма за </w:t>
      </w:r>
      <w:r w:rsidR="009429A0" w:rsidRPr="007374E9">
        <w:rPr>
          <w:rFonts w:ascii="Times New Roman" w:hAnsi="Times New Roman"/>
          <w:sz w:val="24"/>
          <w:szCs w:val="24"/>
          <w:lang w:val="bg-BG"/>
        </w:rPr>
        <w:lastRenderedPageBreak/>
        <w:t xml:space="preserve">нередности“ всички начини за подаване на писмени и устни сигнали за нередности, предвидени в </w:t>
      </w:r>
      <w:r w:rsidR="0028283F" w:rsidRPr="007374E9">
        <w:rPr>
          <w:rFonts w:ascii="Times New Roman" w:hAnsi="Times New Roman"/>
          <w:sz w:val="24"/>
          <w:szCs w:val="24"/>
          <w:lang w:val="bg-BG"/>
        </w:rPr>
        <w:t>НАНЕФСУ</w:t>
      </w:r>
      <w:r w:rsidR="009429A0" w:rsidRPr="007374E9">
        <w:rPr>
          <w:rFonts w:ascii="Times New Roman" w:hAnsi="Times New Roman"/>
          <w:sz w:val="24"/>
          <w:szCs w:val="24"/>
          <w:lang w:val="bg-BG"/>
        </w:rPr>
        <w:t>.</w:t>
      </w:r>
      <w:r w:rsidR="00AA3E97" w:rsidRPr="007374E9">
        <w:rPr>
          <w:rFonts w:ascii="Times New Roman" w:hAnsi="Times New Roman"/>
          <w:sz w:val="24"/>
          <w:szCs w:val="24"/>
          <w:lang w:val="bg-BG"/>
        </w:rPr>
        <w:t xml:space="preserve"> </w:t>
      </w:r>
    </w:p>
    <w:p w14:paraId="4CB696EC" w14:textId="47F1A585" w:rsidR="00CF0D1F"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CF0D1F" w:rsidRPr="007374E9">
        <w:rPr>
          <w:rFonts w:ascii="Times New Roman" w:hAnsi="Times New Roman"/>
          <w:sz w:val="24"/>
          <w:szCs w:val="24"/>
          <w:lang w:val="bg-BG"/>
        </w:rPr>
        <w:t>П</w:t>
      </w:r>
      <w:r w:rsidR="002863B9" w:rsidRPr="007374E9">
        <w:rPr>
          <w:rFonts w:ascii="Times New Roman" w:hAnsi="Times New Roman"/>
          <w:sz w:val="24"/>
          <w:szCs w:val="24"/>
          <w:lang w:val="bg-BG"/>
        </w:rPr>
        <w:t xml:space="preserve">ри сключване на </w:t>
      </w:r>
      <w:r w:rsidR="00CF0D1F" w:rsidRPr="007374E9">
        <w:rPr>
          <w:rFonts w:ascii="Times New Roman" w:hAnsi="Times New Roman"/>
          <w:sz w:val="24"/>
          <w:szCs w:val="24"/>
          <w:lang w:val="bg-BG"/>
        </w:rPr>
        <w:t xml:space="preserve">административен </w:t>
      </w:r>
      <w:r w:rsidR="002863B9" w:rsidRPr="007374E9">
        <w:rPr>
          <w:rFonts w:ascii="Times New Roman" w:hAnsi="Times New Roman"/>
          <w:sz w:val="24"/>
          <w:szCs w:val="24"/>
          <w:lang w:val="bg-BG"/>
        </w:rPr>
        <w:t xml:space="preserve">договор за </w:t>
      </w:r>
      <w:r w:rsidR="00CF0D1F" w:rsidRPr="007374E9">
        <w:rPr>
          <w:rFonts w:ascii="Times New Roman" w:hAnsi="Times New Roman"/>
          <w:sz w:val="24"/>
          <w:szCs w:val="24"/>
          <w:lang w:val="bg-BG"/>
        </w:rPr>
        <w:t xml:space="preserve">предоставяне на </w:t>
      </w:r>
      <w:r w:rsidR="002863B9" w:rsidRPr="007374E9">
        <w:rPr>
          <w:rFonts w:ascii="Times New Roman" w:hAnsi="Times New Roman"/>
          <w:sz w:val="24"/>
          <w:szCs w:val="24"/>
          <w:lang w:val="bg-BG"/>
        </w:rPr>
        <w:t xml:space="preserve">безвъзмездна финансова помощ </w:t>
      </w:r>
      <w:r w:rsidR="00CF0D1F" w:rsidRPr="007374E9">
        <w:rPr>
          <w:rFonts w:ascii="Times New Roman" w:hAnsi="Times New Roman"/>
          <w:sz w:val="24"/>
          <w:szCs w:val="24"/>
          <w:lang w:val="bg-BG"/>
        </w:rPr>
        <w:t xml:space="preserve">УО на </w:t>
      </w:r>
      <w:r w:rsidR="006E603C" w:rsidRPr="007374E9">
        <w:rPr>
          <w:rFonts w:ascii="Times New Roman" w:hAnsi="Times New Roman"/>
          <w:sz w:val="24"/>
          <w:szCs w:val="24"/>
          <w:lang w:val="bg-BG"/>
        </w:rPr>
        <w:t xml:space="preserve">ПО </w:t>
      </w:r>
      <w:r w:rsidR="00CF0D1F" w:rsidRPr="007374E9">
        <w:rPr>
          <w:rFonts w:ascii="Times New Roman" w:hAnsi="Times New Roman"/>
          <w:sz w:val="24"/>
          <w:szCs w:val="24"/>
          <w:lang w:val="bg-BG"/>
        </w:rPr>
        <w:t>изисква от бенефициентите</w:t>
      </w:r>
      <w:r w:rsidR="00A21061" w:rsidRPr="007374E9">
        <w:rPr>
          <w:rFonts w:ascii="Times New Roman" w:hAnsi="Times New Roman"/>
          <w:sz w:val="24"/>
          <w:szCs w:val="24"/>
          <w:lang w:val="bg-BG"/>
        </w:rPr>
        <w:t xml:space="preserve"> и техните партньори</w:t>
      </w:r>
      <w:r w:rsidR="00CF0D1F" w:rsidRPr="007374E9">
        <w:rPr>
          <w:rFonts w:ascii="Times New Roman" w:hAnsi="Times New Roman"/>
          <w:sz w:val="24"/>
          <w:szCs w:val="24"/>
          <w:lang w:val="bg-BG"/>
        </w:rPr>
        <w:t xml:space="preserve"> да </w:t>
      </w:r>
      <w:r w:rsidR="00475D92" w:rsidRPr="007374E9">
        <w:rPr>
          <w:rFonts w:ascii="Times New Roman" w:hAnsi="Times New Roman"/>
          <w:sz w:val="24"/>
          <w:szCs w:val="24"/>
          <w:lang w:val="bg-BG"/>
        </w:rPr>
        <w:t>подпишат</w:t>
      </w:r>
      <w:r w:rsidR="00CF0D1F" w:rsidRPr="007374E9">
        <w:rPr>
          <w:rFonts w:ascii="Times New Roman" w:hAnsi="Times New Roman"/>
          <w:sz w:val="24"/>
          <w:szCs w:val="24"/>
          <w:lang w:val="bg-BG"/>
        </w:rPr>
        <w:t xml:space="preserve"> </w:t>
      </w:r>
      <w:r w:rsidR="002863B9" w:rsidRPr="007374E9">
        <w:rPr>
          <w:rFonts w:ascii="Times New Roman" w:hAnsi="Times New Roman"/>
          <w:sz w:val="24"/>
          <w:szCs w:val="24"/>
          <w:lang w:val="bg-BG"/>
        </w:rPr>
        <w:t xml:space="preserve">декларация по образец, че са запознати с определението за </w:t>
      </w:r>
      <w:r w:rsidR="00A21061" w:rsidRPr="007374E9">
        <w:rPr>
          <w:rFonts w:ascii="Times New Roman" w:hAnsi="Times New Roman"/>
          <w:sz w:val="24"/>
          <w:szCs w:val="24"/>
          <w:lang w:val="bg-BG"/>
        </w:rPr>
        <w:t xml:space="preserve">сигнал за нередност, </w:t>
      </w:r>
      <w:r w:rsidR="002863B9" w:rsidRPr="007374E9">
        <w:rPr>
          <w:rFonts w:ascii="Times New Roman" w:hAnsi="Times New Roman"/>
          <w:sz w:val="24"/>
          <w:szCs w:val="24"/>
          <w:lang w:val="bg-BG"/>
        </w:rPr>
        <w:t>нередност и измама</w:t>
      </w:r>
      <w:r w:rsidR="00A21061" w:rsidRPr="007374E9">
        <w:rPr>
          <w:rFonts w:ascii="Times New Roman" w:hAnsi="Times New Roman"/>
          <w:sz w:val="24"/>
          <w:szCs w:val="24"/>
          <w:lang w:val="bg-BG"/>
        </w:rPr>
        <w:t xml:space="preserve">, както и с възможните начини, по които могат да бъдат докладвани </w:t>
      </w:r>
      <w:r w:rsidR="00475D92" w:rsidRPr="007374E9">
        <w:rPr>
          <w:rFonts w:ascii="Times New Roman" w:hAnsi="Times New Roman"/>
          <w:sz w:val="24"/>
          <w:szCs w:val="24"/>
          <w:lang w:val="bg-BG"/>
        </w:rPr>
        <w:t xml:space="preserve">и подавани </w:t>
      </w:r>
      <w:r w:rsidR="00A21061" w:rsidRPr="007374E9">
        <w:rPr>
          <w:rFonts w:ascii="Times New Roman" w:hAnsi="Times New Roman"/>
          <w:sz w:val="24"/>
          <w:szCs w:val="24"/>
          <w:lang w:val="bg-BG"/>
        </w:rPr>
        <w:t xml:space="preserve">от бенефициенти/партньори сигнали за наличие на нередности и измами или съмнение за нередности и измами. </w:t>
      </w:r>
      <w:r w:rsidR="00200465" w:rsidRPr="007374E9">
        <w:rPr>
          <w:rFonts w:ascii="Times New Roman" w:hAnsi="Times New Roman"/>
          <w:sz w:val="24"/>
          <w:szCs w:val="24"/>
          <w:lang w:val="bg-BG"/>
        </w:rPr>
        <w:t>/Приложение 1</w:t>
      </w:r>
      <w:r w:rsidR="00760F06" w:rsidRPr="007374E9">
        <w:rPr>
          <w:rFonts w:ascii="Times New Roman" w:hAnsi="Times New Roman"/>
          <w:sz w:val="24"/>
          <w:szCs w:val="24"/>
          <w:lang w:val="bg-BG"/>
        </w:rPr>
        <w:t>0</w:t>
      </w:r>
      <w:r w:rsidR="00200465" w:rsidRPr="007374E9">
        <w:rPr>
          <w:rFonts w:ascii="Times New Roman" w:hAnsi="Times New Roman"/>
          <w:sz w:val="24"/>
          <w:szCs w:val="24"/>
          <w:lang w:val="bg-BG"/>
        </w:rPr>
        <w:t>.2</w:t>
      </w:r>
      <w:r w:rsidR="00A100A2" w:rsidRPr="007374E9">
        <w:rPr>
          <w:rFonts w:ascii="Times New Roman" w:hAnsi="Times New Roman"/>
          <w:sz w:val="24"/>
          <w:szCs w:val="24"/>
          <w:lang w:val="bg-BG"/>
        </w:rPr>
        <w:t>.2</w:t>
      </w:r>
      <w:r w:rsidR="00200465" w:rsidRPr="007374E9">
        <w:rPr>
          <w:rFonts w:ascii="Times New Roman" w:hAnsi="Times New Roman"/>
          <w:sz w:val="24"/>
          <w:szCs w:val="24"/>
          <w:lang w:val="bg-BG"/>
        </w:rPr>
        <w:t xml:space="preserve">/. </w:t>
      </w:r>
    </w:p>
    <w:p w14:paraId="13C8A7B7" w14:textId="1C67CD8A" w:rsidR="00ED38E7"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AE6AE8" w:rsidRPr="007374E9">
        <w:rPr>
          <w:rFonts w:ascii="Times New Roman" w:hAnsi="Times New Roman"/>
          <w:sz w:val="24"/>
          <w:szCs w:val="24"/>
          <w:lang w:val="bg-BG"/>
        </w:rPr>
        <w:t>З</w:t>
      </w:r>
      <w:r w:rsidR="00BB1996" w:rsidRPr="007374E9">
        <w:rPr>
          <w:rFonts w:ascii="Times New Roman" w:hAnsi="Times New Roman"/>
          <w:sz w:val="24"/>
          <w:szCs w:val="24"/>
          <w:lang w:val="bg-BG"/>
        </w:rPr>
        <w:t xml:space="preserve">а </w:t>
      </w:r>
      <w:r w:rsidR="00C242C1" w:rsidRPr="007374E9">
        <w:rPr>
          <w:rFonts w:ascii="Times New Roman" w:hAnsi="Times New Roman"/>
          <w:sz w:val="24"/>
          <w:szCs w:val="24"/>
          <w:lang w:val="bg-BG"/>
        </w:rPr>
        <w:t>изпълнение</w:t>
      </w:r>
      <w:r w:rsidR="00ED38E7" w:rsidRPr="007374E9">
        <w:rPr>
          <w:rFonts w:ascii="Times New Roman" w:hAnsi="Times New Roman"/>
          <w:sz w:val="24"/>
          <w:szCs w:val="24"/>
          <w:lang w:val="bg-BG"/>
        </w:rPr>
        <w:t xml:space="preserve"> на изложените по-горе функции</w:t>
      </w:r>
      <w:r w:rsidR="00BB1996" w:rsidRPr="007374E9">
        <w:rPr>
          <w:rFonts w:ascii="Times New Roman" w:hAnsi="Times New Roman"/>
          <w:sz w:val="24"/>
          <w:szCs w:val="24"/>
          <w:lang w:val="bg-BG"/>
        </w:rPr>
        <w:t xml:space="preserve"> </w:t>
      </w:r>
      <w:r w:rsidR="00257BB1" w:rsidRPr="007374E9">
        <w:rPr>
          <w:rFonts w:ascii="Times New Roman" w:hAnsi="Times New Roman"/>
          <w:sz w:val="24"/>
          <w:szCs w:val="24"/>
          <w:lang w:val="bg-BG"/>
        </w:rPr>
        <w:t xml:space="preserve">по администриране и докладване на нередности, </w:t>
      </w:r>
      <w:r w:rsidR="00BB1996" w:rsidRPr="007374E9">
        <w:rPr>
          <w:rFonts w:ascii="Times New Roman" w:hAnsi="Times New Roman"/>
          <w:sz w:val="24"/>
          <w:szCs w:val="24"/>
          <w:lang w:val="bg-BG"/>
        </w:rPr>
        <w:t>р</w:t>
      </w:r>
      <w:r w:rsidR="00D9469C" w:rsidRPr="007374E9">
        <w:rPr>
          <w:rFonts w:ascii="Times New Roman" w:hAnsi="Times New Roman"/>
          <w:sz w:val="24"/>
          <w:szCs w:val="24"/>
          <w:lang w:val="bg-BG"/>
        </w:rPr>
        <w:t xml:space="preserve">ъководителят на УО </w:t>
      </w:r>
      <w:r w:rsidR="000D291C" w:rsidRPr="007374E9">
        <w:rPr>
          <w:rFonts w:ascii="Times New Roman" w:hAnsi="Times New Roman"/>
          <w:sz w:val="24"/>
          <w:szCs w:val="24"/>
          <w:lang w:val="bg-BG"/>
        </w:rPr>
        <w:t xml:space="preserve">със заповед </w:t>
      </w:r>
      <w:r w:rsidR="00D9469C" w:rsidRPr="007374E9">
        <w:rPr>
          <w:rFonts w:ascii="Times New Roman" w:hAnsi="Times New Roman"/>
          <w:sz w:val="24"/>
          <w:szCs w:val="24"/>
          <w:lang w:val="bg-BG"/>
        </w:rPr>
        <w:t xml:space="preserve">определя </w:t>
      </w:r>
      <w:r w:rsidR="00F74410" w:rsidRPr="007374E9">
        <w:rPr>
          <w:rFonts w:ascii="Times New Roman" w:hAnsi="Times New Roman"/>
          <w:sz w:val="24"/>
          <w:szCs w:val="24"/>
          <w:lang w:val="bg-BG"/>
        </w:rPr>
        <w:t xml:space="preserve">служители от </w:t>
      </w:r>
      <w:r w:rsidR="00CF0D1F" w:rsidRPr="007374E9">
        <w:rPr>
          <w:rFonts w:ascii="Times New Roman" w:hAnsi="Times New Roman"/>
          <w:sz w:val="24"/>
          <w:szCs w:val="24"/>
          <w:lang w:val="bg-BG"/>
        </w:rPr>
        <w:t xml:space="preserve">дирекция </w:t>
      </w:r>
      <w:r w:rsidR="000D291C" w:rsidRPr="007374E9">
        <w:rPr>
          <w:rFonts w:ascii="Times New Roman" w:hAnsi="Times New Roman"/>
          <w:sz w:val="24"/>
          <w:szCs w:val="24"/>
          <w:lang w:val="bg-BG"/>
        </w:rPr>
        <w:t>„</w:t>
      </w:r>
      <w:r w:rsidR="00CF0D1F" w:rsidRPr="007374E9">
        <w:rPr>
          <w:rFonts w:ascii="Times New Roman" w:hAnsi="Times New Roman"/>
          <w:sz w:val="24"/>
          <w:szCs w:val="24"/>
          <w:lang w:val="bg-BG"/>
        </w:rPr>
        <w:t>Управление на риска и контрол</w:t>
      </w:r>
      <w:r w:rsidR="000D291C" w:rsidRPr="007374E9">
        <w:rPr>
          <w:rFonts w:ascii="Times New Roman" w:hAnsi="Times New Roman"/>
          <w:sz w:val="24"/>
          <w:szCs w:val="24"/>
          <w:lang w:val="bg-BG"/>
        </w:rPr>
        <w:t>“</w:t>
      </w:r>
      <w:r w:rsidR="005C76D5" w:rsidRPr="007374E9">
        <w:rPr>
          <w:rFonts w:ascii="Times New Roman" w:hAnsi="Times New Roman"/>
          <w:sz w:val="24"/>
          <w:szCs w:val="24"/>
          <w:lang w:val="bg-BG"/>
        </w:rPr>
        <w:t xml:space="preserve"> (УРК)</w:t>
      </w:r>
      <w:r w:rsidR="00F74410" w:rsidRPr="007374E9">
        <w:rPr>
          <w:rFonts w:ascii="Times New Roman" w:hAnsi="Times New Roman"/>
          <w:sz w:val="24"/>
          <w:szCs w:val="24"/>
          <w:lang w:val="bg-BG"/>
        </w:rPr>
        <w:t xml:space="preserve">, които да изпълняват функциите на служители по нередности по </w:t>
      </w:r>
      <w:proofErr w:type="spellStart"/>
      <w:r w:rsidR="006E603C" w:rsidRPr="007374E9">
        <w:rPr>
          <w:rFonts w:ascii="Times New Roman" w:hAnsi="Times New Roman"/>
          <w:sz w:val="24"/>
          <w:szCs w:val="24"/>
          <w:lang w:val="bg-BG"/>
        </w:rPr>
        <w:t>ПО</w:t>
      </w:r>
      <w:proofErr w:type="spellEnd"/>
      <w:r w:rsidR="00F74410" w:rsidRPr="007374E9">
        <w:rPr>
          <w:rFonts w:ascii="Times New Roman" w:hAnsi="Times New Roman"/>
          <w:sz w:val="24"/>
          <w:szCs w:val="24"/>
          <w:lang w:val="bg-BG"/>
        </w:rPr>
        <w:t xml:space="preserve">. </w:t>
      </w:r>
      <w:r w:rsidR="000D291C" w:rsidRPr="007374E9">
        <w:rPr>
          <w:rFonts w:ascii="Times New Roman" w:hAnsi="Times New Roman"/>
          <w:sz w:val="24"/>
          <w:szCs w:val="24"/>
          <w:lang w:val="bg-BG"/>
        </w:rPr>
        <w:t xml:space="preserve">При необходимост, служители от </w:t>
      </w:r>
      <w:r w:rsidR="00623BC1" w:rsidRPr="007374E9">
        <w:rPr>
          <w:rFonts w:ascii="Times New Roman" w:hAnsi="Times New Roman"/>
          <w:sz w:val="24"/>
          <w:szCs w:val="24"/>
          <w:lang w:val="bg-BG"/>
        </w:rPr>
        <w:t xml:space="preserve">други дирекции </w:t>
      </w:r>
      <w:r w:rsidR="000D291C" w:rsidRPr="007374E9">
        <w:rPr>
          <w:rFonts w:ascii="Times New Roman" w:hAnsi="Times New Roman"/>
          <w:sz w:val="24"/>
          <w:szCs w:val="24"/>
          <w:lang w:val="bg-BG"/>
        </w:rPr>
        <w:t xml:space="preserve">(определени </w:t>
      </w:r>
      <w:r w:rsidR="00257BB1" w:rsidRPr="007374E9">
        <w:rPr>
          <w:rFonts w:ascii="Times New Roman" w:hAnsi="Times New Roman"/>
          <w:sz w:val="24"/>
          <w:szCs w:val="24"/>
          <w:lang w:val="bg-BG"/>
        </w:rPr>
        <w:t xml:space="preserve">съгласувано с </w:t>
      </w:r>
      <w:r w:rsidR="00363B39" w:rsidRPr="007374E9">
        <w:rPr>
          <w:rFonts w:ascii="Times New Roman" w:hAnsi="Times New Roman"/>
          <w:sz w:val="24"/>
          <w:szCs w:val="24"/>
          <w:lang w:val="bg-BG"/>
        </w:rPr>
        <w:t>директор</w:t>
      </w:r>
      <w:r w:rsidR="00623BC1" w:rsidRPr="007374E9">
        <w:rPr>
          <w:rFonts w:ascii="Times New Roman" w:hAnsi="Times New Roman"/>
          <w:sz w:val="24"/>
          <w:szCs w:val="24"/>
          <w:lang w:val="bg-BG"/>
        </w:rPr>
        <w:t>а на съответната дирекция</w:t>
      </w:r>
      <w:r w:rsidR="000D291C" w:rsidRPr="007374E9">
        <w:rPr>
          <w:rFonts w:ascii="Times New Roman" w:hAnsi="Times New Roman"/>
          <w:sz w:val="24"/>
          <w:szCs w:val="24"/>
          <w:lang w:val="bg-BG"/>
        </w:rPr>
        <w:t xml:space="preserve"> с оглед спецификата на </w:t>
      </w:r>
      <w:r w:rsidR="00363B39" w:rsidRPr="007374E9">
        <w:rPr>
          <w:rFonts w:ascii="Times New Roman" w:hAnsi="Times New Roman"/>
          <w:sz w:val="24"/>
          <w:szCs w:val="24"/>
          <w:lang w:val="bg-BG"/>
        </w:rPr>
        <w:t>твърденията в</w:t>
      </w:r>
      <w:r w:rsidR="000D291C" w:rsidRPr="007374E9">
        <w:rPr>
          <w:rFonts w:ascii="Times New Roman" w:hAnsi="Times New Roman"/>
          <w:sz w:val="24"/>
          <w:szCs w:val="24"/>
          <w:lang w:val="bg-BG"/>
        </w:rPr>
        <w:t xml:space="preserve"> сигнала за нередност) съдействат на служителите по нередности при извършването на проверки по постъпили сигнали за нередности, във връзка с изпълнението на проекти, финансирани по </w:t>
      </w:r>
      <w:proofErr w:type="spellStart"/>
      <w:r w:rsidR="006E603C" w:rsidRPr="007374E9">
        <w:rPr>
          <w:rFonts w:ascii="Times New Roman" w:hAnsi="Times New Roman"/>
          <w:sz w:val="24"/>
          <w:szCs w:val="24"/>
          <w:lang w:val="bg-BG"/>
        </w:rPr>
        <w:t>ПО</w:t>
      </w:r>
      <w:proofErr w:type="spellEnd"/>
      <w:r w:rsidR="000D291C" w:rsidRPr="007374E9">
        <w:rPr>
          <w:rFonts w:ascii="Times New Roman" w:hAnsi="Times New Roman"/>
          <w:sz w:val="24"/>
          <w:szCs w:val="24"/>
          <w:lang w:val="bg-BG"/>
        </w:rPr>
        <w:t>.</w:t>
      </w:r>
      <w:r w:rsidR="00257BB1" w:rsidRPr="007374E9">
        <w:rPr>
          <w:rFonts w:ascii="Times New Roman" w:hAnsi="Times New Roman"/>
          <w:sz w:val="24"/>
          <w:szCs w:val="24"/>
          <w:lang w:val="bg-BG"/>
        </w:rPr>
        <w:t xml:space="preserve"> </w:t>
      </w:r>
    </w:p>
    <w:p w14:paraId="13D6D201" w14:textId="7FBD528B" w:rsidR="000D1DEF" w:rsidRDefault="000374E1"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52590" w:rsidRPr="007374E9">
        <w:rPr>
          <w:rFonts w:ascii="Times New Roman" w:hAnsi="Times New Roman"/>
          <w:sz w:val="24"/>
          <w:szCs w:val="24"/>
          <w:lang w:val="bg-BG"/>
        </w:rPr>
        <w:t xml:space="preserve">УО поддържа прозрачна и </w:t>
      </w:r>
      <w:proofErr w:type="spellStart"/>
      <w:r w:rsidR="00952590" w:rsidRPr="007374E9">
        <w:rPr>
          <w:rFonts w:ascii="Times New Roman" w:hAnsi="Times New Roman"/>
          <w:sz w:val="24"/>
          <w:szCs w:val="24"/>
          <w:lang w:val="bg-BG"/>
        </w:rPr>
        <w:t>проследима</w:t>
      </w:r>
      <w:proofErr w:type="spellEnd"/>
      <w:r w:rsidR="00952590" w:rsidRPr="007374E9">
        <w:rPr>
          <w:rFonts w:ascii="Times New Roman" w:hAnsi="Times New Roman"/>
          <w:sz w:val="24"/>
          <w:szCs w:val="24"/>
          <w:lang w:val="bg-BG"/>
        </w:rPr>
        <w:t xml:space="preserve"> система за регистрация в електронен формат в ИСУН </w:t>
      </w:r>
      <w:r w:rsidR="00732BCE" w:rsidRPr="007374E9">
        <w:rPr>
          <w:rFonts w:ascii="Times New Roman" w:hAnsi="Times New Roman"/>
          <w:sz w:val="24"/>
          <w:szCs w:val="24"/>
          <w:lang w:val="bg-BG"/>
        </w:rPr>
        <w:t>на постъпилите сигнали за нередности и установените нередности</w:t>
      </w:r>
      <w:r w:rsidR="00931D17" w:rsidRPr="007374E9">
        <w:rPr>
          <w:rFonts w:ascii="Times New Roman" w:hAnsi="Times New Roman"/>
          <w:sz w:val="24"/>
          <w:szCs w:val="24"/>
          <w:lang w:val="bg-BG"/>
        </w:rPr>
        <w:t xml:space="preserve"> </w:t>
      </w:r>
      <w:r w:rsidR="00732BCE" w:rsidRPr="007374E9">
        <w:rPr>
          <w:rFonts w:ascii="Times New Roman" w:hAnsi="Times New Roman"/>
          <w:sz w:val="24"/>
          <w:szCs w:val="24"/>
          <w:lang w:val="bg-BG"/>
        </w:rPr>
        <w:t xml:space="preserve">и съхраняване на документацията в </w:t>
      </w:r>
      <w:r w:rsidR="001E0412">
        <w:rPr>
          <w:rFonts w:ascii="Times New Roman" w:hAnsi="Times New Roman"/>
          <w:sz w:val="24"/>
          <w:szCs w:val="24"/>
          <w:lang w:val="bg-BG"/>
        </w:rPr>
        <w:t xml:space="preserve">електронни </w:t>
      </w:r>
      <w:r w:rsidR="00931D17" w:rsidRPr="007374E9">
        <w:rPr>
          <w:rFonts w:ascii="Times New Roman" w:hAnsi="Times New Roman"/>
          <w:sz w:val="24"/>
          <w:szCs w:val="24"/>
          <w:lang w:val="bg-BG"/>
        </w:rPr>
        <w:t>досиета</w:t>
      </w:r>
      <w:r w:rsidR="001E0412">
        <w:rPr>
          <w:rFonts w:ascii="Times New Roman" w:hAnsi="Times New Roman"/>
          <w:sz w:val="24"/>
          <w:szCs w:val="24"/>
          <w:lang w:val="bg-BG"/>
        </w:rPr>
        <w:t xml:space="preserve"> на </w:t>
      </w:r>
      <w:proofErr w:type="spellStart"/>
      <w:r w:rsidR="001E0412">
        <w:rPr>
          <w:rFonts w:ascii="Times New Roman" w:hAnsi="Times New Roman"/>
          <w:sz w:val="24"/>
          <w:szCs w:val="24"/>
          <w:lang w:val="bg-BG"/>
        </w:rPr>
        <w:t>файлсървъра</w:t>
      </w:r>
      <w:proofErr w:type="spellEnd"/>
      <w:r w:rsidR="001E0412">
        <w:rPr>
          <w:rFonts w:ascii="Times New Roman" w:hAnsi="Times New Roman"/>
          <w:sz w:val="24"/>
          <w:szCs w:val="24"/>
          <w:lang w:val="bg-BG"/>
        </w:rPr>
        <w:t xml:space="preserve"> на агенцията и в ИСУН</w:t>
      </w:r>
      <w:r w:rsidR="001E49CB">
        <w:rPr>
          <w:rFonts w:ascii="Times New Roman" w:hAnsi="Times New Roman"/>
          <w:sz w:val="24"/>
          <w:szCs w:val="24"/>
          <w:lang w:val="bg-BG"/>
        </w:rPr>
        <w:t>2020</w:t>
      </w:r>
      <w:r w:rsidR="001E0412">
        <w:rPr>
          <w:rFonts w:ascii="Times New Roman" w:hAnsi="Times New Roman"/>
          <w:sz w:val="24"/>
          <w:szCs w:val="24"/>
          <w:lang w:val="bg-BG"/>
        </w:rPr>
        <w:t xml:space="preserve"> в секция документи към сигнал/нередност.</w:t>
      </w:r>
      <w:r w:rsidR="00931D17" w:rsidRPr="007374E9">
        <w:rPr>
          <w:rFonts w:ascii="Times New Roman" w:hAnsi="Times New Roman"/>
          <w:sz w:val="24"/>
          <w:szCs w:val="24"/>
          <w:lang w:val="bg-BG"/>
        </w:rPr>
        <w:t xml:space="preserve"> </w:t>
      </w:r>
      <w:bookmarkStart w:id="26" w:name="_Hlk111454956"/>
      <w:r w:rsidR="00467DE3" w:rsidRPr="007374E9">
        <w:rPr>
          <w:rFonts w:ascii="Times New Roman" w:hAnsi="Times New Roman"/>
          <w:sz w:val="24"/>
          <w:szCs w:val="24"/>
          <w:lang w:val="bg-BG"/>
        </w:rPr>
        <w:t xml:space="preserve">УО на ПО </w:t>
      </w:r>
      <w:r w:rsidR="00462877" w:rsidRPr="007374E9">
        <w:rPr>
          <w:rFonts w:ascii="Times New Roman" w:hAnsi="Times New Roman"/>
          <w:sz w:val="24"/>
          <w:szCs w:val="24"/>
          <w:lang w:val="bg-BG"/>
        </w:rPr>
        <w:t>докладва за нередности в съответствие с 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w:t>
      </w:r>
      <w:r w:rsidR="00467DE3" w:rsidRPr="007374E9">
        <w:rPr>
          <w:rFonts w:ascii="Times New Roman" w:hAnsi="Times New Roman"/>
          <w:sz w:val="24"/>
          <w:szCs w:val="24"/>
          <w:lang w:val="bg-BG"/>
        </w:rPr>
        <w:t xml:space="preserve"> на Регламент (ЕС) 2021/1060.</w:t>
      </w:r>
    </w:p>
    <w:p w14:paraId="5F422BCE" w14:textId="77777777" w:rsidR="00B86649" w:rsidRPr="007374E9" w:rsidRDefault="00B86649" w:rsidP="00DD1A8F">
      <w:pPr>
        <w:spacing w:after="0" w:line="360" w:lineRule="auto"/>
        <w:jc w:val="both"/>
        <w:rPr>
          <w:rFonts w:ascii="Times New Roman" w:hAnsi="Times New Roman"/>
          <w:sz w:val="24"/>
          <w:szCs w:val="24"/>
          <w:lang w:val="bg-BG"/>
        </w:rPr>
      </w:pPr>
    </w:p>
    <w:p w14:paraId="33431E85" w14:textId="6D3D70C5" w:rsidR="0090145B" w:rsidRPr="000374E1" w:rsidRDefault="003068A7" w:rsidP="00DD1A8F">
      <w:pPr>
        <w:pStyle w:val="Heading1"/>
        <w:pageBreakBefore w:val="0"/>
        <w:spacing w:before="0" w:after="0"/>
      </w:pPr>
      <w:bookmarkStart w:id="27" w:name="_12.4._Основни_понятия"/>
      <w:bookmarkStart w:id="28" w:name="_Toc497119998"/>
      <w:bookmarkStart w:id="29" w:name="_Toc155707583"/>
      <w:bookmarkStart w:id="30" w:name="_Toc155707636"/>
      <w:bookmarkEnd w:id="26"/>
      <w:bookmarkEnd w:id="27"/>
      <w:r w:rsidRPr="000374E1">
        <w:t>1</w:t>
      </w:r>
      <w:r w:rsidR="00760F06" w:rsidRPr="000374E1">
        <w:t>0</w:t>
      </w:r>
      <w:r w:rsidRPr="000374E1">
        <w:t>.</w:t>
      </w:r>
      <w:r w:rsidR="0008663A" w:rsidRPr="000374E1">
        <w:t>4</w:t>
      </w:r>
      <w:r w:rsidRPr="000374E1">
        <w:t>. Основни понятия</w:t>
      </w:r>
      <w:bookmarkEnd w:id="28"/>
      <w:bookmarkEnd w:id="29"/>
      <w:bookmarkEnd w:id="30"/>
    </w:p>
    <w:p w14:paraId="30F6A9F6" w14:textId="36778241" w:rsidR="00017DE5" w:rsidRPr="00B8664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17DE5" w:rsidRPr="000374E1">
        <w:rPr>
          <w:rFonts w:ascii="Times New Roman" w:hAnsi="Times New Roman"/>
          <w:b/>
          <w:bCs/>
          <w:sz w:val="24"/>
          <w:szCs w:val="24"/>
          <w:u w:val="single"/>
          <w:lang w:val="bg-BG"/>
        </w:rPr>
        <w:t>„</w:t>
      </w:r>
      <w:r w:rsidR="0090145B" w:rsidRPr="000374E1">
        <w:rPr>
          <w:rFonts w:ascii="Times New Roman" w:hAnsi="Times New Roman"/>
          <w:b/>
          <w:bCs/>
          <w:sz w:val="24"/>
          <w:szCs w:val="24"/>
          <w:u w:val="single"/>
          <w:lang w:val="bg-BG"/>
        </w:rPr>
        <w:t>Сигнал за нередност</w:t>
      </w:r>
      <w:r w:rsidR="00017DE5" w:rsidRPr="000374E1">
        <w:rPr>
          <w:rFonts w:ascii="Times New Roman" w:hAnsi="Times New Roman"/>
          <w:b/>
          <w:bCs/>
          <w:sz w:val="24"/>
          <w:szCs w:val="24"/>
          <w:u w:val="single"/>
          <w:lang w:val="bg-BG"/>
        </w:rPr>
        <w:t>“</w:t>
      </w:r>
      <w:r w:rsidR="0090145B" w:rsidRPr="007374E9">
        <w:rPr>
          <w:rFonts w:ascii="Times New Roman" w:hAnsi="Times New Roman"/>
          <w:sz w:val="24"/>
          <w:szCs w:val="24"/>
          <w:lang w:val="bg-BG"/>
        </w:rPr>
        <w:t xml:space="preserve"> </w:t>
      </w:r>
      <w:r w:rsidR="00017DE5" w:rsidRPr="007374E9">
        <w:rPr>
          <w:rFonts w:ascii="Times New Roman" w:hAnsi="Times New Roman"/>
          <w:sz w:val="24"/>
          <w:szCs w:val="24"/>
          <w:lang w:val="bg-BG"/>
        </w:rPr>
        <w:t xml:space="preserve">съгласно определението, дадено в </w:t>
      </w:r>
      <w:r w:rsidR="0090145B" w:rsidRPr="007374E9">
        <w:rPr>
          <w:rFonts w:ascii="Times New Roman" w:hAnsi="Times New Roman"/>
          <w:sz w:val="24"/>
          <w:szCs w:val="24"/>
          <w:lang w:val="bg-BG"/>
        </w:rPr>
        <w:t xml:space="preserve">параграф 1, т. 3 от </w:t>
      </w:r>
      <w:r w:rsidR="0090145B" w:rsidRPr="00B86649">
        <w:rPr>
          <w:rFonts w:ascii="Times New Roman" w:hAnsi="Times New Roman"/>
          <w:sz w:val="24"/>
          <w:szCs w:val="24"/>
          <w:lang w:val="bg-BG"/>
        </w:rPr>
        <w:t xml:space="preserve">Допълнителните разпоредби на </w:t>
      </w:r>
      <w:r w:rsidR="008A6AA1" w:rsidRPr="00B86649">
        <w:rPr>
          <w:rFonts w:ascii="Times New Roman" w:hAnsi="Times New Roman"/>
          <w:sz w:val="24"/>
          <w:szCs w:val="24"/>
          <w:lang w:val="bg-BG"/>
        </w:rPr>
        <w:t>НАНЕФСУ</w:t>
      </w:r>
      <w:r w:rsidR="00580127" w:rsidRPr="00B86649">
        <w:rPr>
          <w:rFonts w:ascii="Times New Roman" w:hAnsi="Times New Roman"/>
          <w:sz w:val="24"/>
          <w:szCs w:val="24"/>
          <w:lang w:val="bg-BG"/>
        </w:rPr>
        <w:t>,</w:t>
      </w:r>
      <w:r w:rsidR="0090145B" w:rsidRPr="00B86649">
        <w:rPr>
          <w:rFonts w:ascii="Times New Roman" w:hAnsi="Times New Roman"/>
          <w:sz w:val="24"/>
          <w:szCs w:val="24"/>
          <w:lang w:val="bg-BG"/>
        </w:rPr>
        <w:t xml:space="preserve"> е постъпила, включително от анонимен </w:t>
      </w:r>
      <w:r w:rsidR="0090145B" w:rsidRPr="00B86649">
        <w:rPr>
          <w:rFonts w:ascii="Times New Roman" w:hAnsi="Times New Roman"/>
          <w:sz w:val="24"/>
          <w:szCs w:val="24"/>
          <w:lang w:val="bg-BG"/>
        </w:rPr>
        <w:lastRenderedPageBreak/>
        <w:t>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01E30D73" w14:textId="2DF13016" w:rsidR="00B20E71" w:rsidRPr="00B86649" w:rsidRDefault="000374E1" w:rsidP="00B86649">
      <w:pPr>
        <w:spacing w:after="0" w:line="360" w:lineRule="auto"/>
        <w:jc w:val="both"/>
        <w:rPr>
          <w:rFonts w:ascii="Times New Roman" w:hAnsi="Times New Roman"/>
          <w:sz w:val="24"/>
          <w:szCs w:val="24"/>
          <w:lang w:val="bg-BG"/>
        </w:rPr>
      </w:pPr>
      <w:bookmarkStart w:id="31" w:name="_12.4.1._Нередност"/>
      <w:bookmarkStart w:id="32" w:name="_Toc497119999"/>
      <w:bookmarkStart w:id="33" w:name="_Toc103062468"/>
      <w:bookmarkStart w:id="34" w:name="_Toc97360100"/>
      <w:bookmarkStart w:id="35" w:name="_Toc96510568"/>
      <w:bookmarkEnd w:id="31"/>
      <w:r w:rsidRPr="00B86649">
        <w:rPr>
          <w:rFonts w:ascii="Times New Roman" w:hAnsi="Times New Roman"/>
          <w:sz w:val="24"/>
          <w:szCs w:val="24"/>
          <w:lang w:val="bg-BG"/>
        </w:rPr>
        <w:tab/>
      </w:r>
      <w:r w:rsidR="00B20E71" w:rsidRPr="00B86649">
        <w:rPr>
          <w:rFonts w:ascii="Times New Roman" w:hAnsi="Times New Roman"/>
          <w:b/>
          <w:bCs/>
          <w:sz w:val="24"/>
          <w:szCs w:val="24"/>
          <w:u w:val="single"/>
          <w:lang w:val="bg-BG"/>
        </w:rPr>
        <w:t>„Достатъчно данни за извършена нередност“</w:t>
      </w:r>
      <w:r w:rsidR="00B20E71" w:rsidRPr="00B86649">
        <w:rPr>
          <w:rFonts w:ascii="Times New Roman" w:hAnsi="Times New Roman"/>
          <w:sz w:val="24"/>
          <w:szCs w:val="24"/>
          <w:lang w:val="bg-BG"/>
        </w:rPr>
        <w:t xml:space="preserve">, съгласно определението </w:t>
      </w:r>
      <w:r w:rsidR="001E0412">
        <w:rPr>
          <w:rFonts w:ascii="Times New Roman" w:hAnsi="Times New Roman"/>
          <w:sz w:val="24"/>
          <w:szCs w:val="24"/>
          <w:lang w:val="bg-BG"/>
        </w:rPr>
        <w:t xml:space="preserve">в </w:t>
      </w:r>
      <w:r w:rsidR="00B20E71" w:rsidRPr="00B86649">
        <w:rPr>
          <w:rFonts w:ascii="Times New Roman" w:hAnsi="Times New Roman"/>
          <w:sz w:val="24"/>
          <w:szCs w:val="24"/>
          <w:lang w:val="bg-BG"/>
        </w:rPr>
        <w:t xml:space="preserve">параграф 1, т. 1 от Допълнителните разпоредби на </w:t>
      </w:r>
      <w:r w:rsidR="008A6AA1" w:rsidRPr="00B86649">
        <w:rPr>
          <w:rFonts w:ascii="Times New Roman" w:hAnsi="Times New Roman"/>
          <w:sz w:val="24"/>
          <w:szCs w:val="24"/>
          <w:lang w:val="bg-BG"/>
        </w:rPr>
        <w:t>НАНЕФСУ</w:t>
      </w:r>
      <w:r w:rsidR="00B20E71" w:rsidRPr="00B86649">
        <w:rPr>
          <w:rFonts w:ascii="Times New Roman" w:hAnsi="Times New Roman"/>
          <w:sz w:val="24"/>
          <w:szCs w:val="24"/>
          <w:lang w:val="bg-BG"/>
        </w:rPr>
        <w:t>, са налице, когато може да се направи основателно предположение за извършена нередност.</w:t>
      </w:r>
    </w:p>
    <w:bookmarkEnd w:id="32"/>
    <w:p w14:paraId="3A2FBE03" w14:textId="375FEE86" w:rsidR="0027478D" w:rsidRPr="00B86649" w:rsidRDefault="000374E1" w:rsidP="00B86649">
      <w:pPr>
        <w:spacing w:after="0" w:line="360" w:lineRule="auto"/>
        <w:jc w:val="both"/>
        <w:rPr>
          <w:rFonts w:ascii="Times New Roman" w:hAnsi="Times New Roman"/>
          <w:sz w:val="24"/>
          <w:szCs w:val="24"/>
          <w:lang w:val="bg-BG"/>
        </w:rPr>
      </w:pPr>
      <w:r w:rsidRPr="00B86649">
        <w:rPr>
          <w:rFonts w:ascii="Times New Roman" w:hAnsi="Times New Roman"/>
          <w:sz w:val="24"/>
          <w:szCs w:val="24"/>
          <w:lang w:val="bg-BG"/>
        </w:rPr>
        <w:tab/>
      </w:r>
      <w:r w:rsidR="00034A17" w:rsidRPr="00B86649">
        <w:rPr>
          <w:rFonts w:ascii="Times New Roman" w:hAnsi="Times New Roman"/>
          <w:b/>
          <w:bCs/>
          <w:sz w:val="24"/>
          <w:szCs w:val="24"/>
          <w:u w:val="single"/>
          <w:lang w:val="bg-BG"/>
        </w:rPr>
        <w:t>„Нередност“</w:t>
      </w:r>
      <w:r w:rsidR="00034A17" w:rsidRPr="00B86649">
        <w:rPr>
          <w:rFonts w:ascii="Times New Roman" w:hAnsi="Times New Roman"/>
          <w:sz w:val="24"/>
          <w:szCs w:val="24"/>
          <w:lang w:val="bg-BG"/>
        </w:rPr>
        <w:t xml:space="preserve"> </w:t>
      </w:r>
      <w:r w:rsidR="00E66D13" w:rsidRPr="00B86649">
        <w:rPr>
          <w:rFonts w:ascii="Times New Roman" w:hAnsi="Times New Roman"/>
          <w:sz w:val="24"/>
          <w:szCs w:val="24"/>
          <w:lang w:val="bg-BG"/>
        </w:rPr>
        <w:t xml:space="preserve">съгласно определението, дадено в </w:t>
      </w:r>
      <w:r w:rsidR="00E66D13" w:rsidRPr="007D7F4D">
        <w:rPr>
          <w:rFonts w:ascii="Times New Roman" w:hAnsi="Times New Roman"/>
          <w:sz w:val="24"/>
          <w:szCs w:val="24"/>
          <w:lang w:val="bg-BG"/>
        </w:rPr>
        <w:t>чл. 1, параграф 2</w:t>
      </w:r>
      <w:r w:rsidR="00E66D13" w:rsidRPr="00B86649">
        <w:rPr>
          <w:rFonts w:ascii="Times New Roman" w:hAnsi="Times New Roman"/>
          <w:sz w:val="24"/>
          <w:szCs w:val="24"/>
          <w:lang w:val="bg-BG"/>
        </w:rPr>
        <w:t xml:space="preserve"> от </w:t>
      </w:r>
      <w:r w:rsidR="00E66D13" w:rsidRPr="007D7F4D">
        <w:rPr>
          <w:rFonts w:ascii="Times New Roman" w:hAnsi="Times New Roman"/>
          <w:sz w:val="24"/>
          <w:szCs w:val="24"/>
          <w:lang w:val="bg-BG"/>
        </w:rPr>
        <w:t>Регламент на Съвета (ЕО, Евратом) № 2988/95</w:t>
      </w:r>
      <w:r w:rsidR="00E66D13" w:rsidRPr="00B86649">
        <w:rPr>
          <w:rFonts w:ascii="Times New Roman" w:hAnsi="Times New Roman"/>
          <w:sz w:val="24"/>
          <w:szCs w:val="24"/>
          <w:lang w:val="bg-BG"/>
        </w:rPr>
        <w:t xml:space="preserve">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 </w:t>
      </w:r>
    </w:p>
    <w:p w14:paraId="6724864D" w14:textId="5B8EDF38" w:rsidR="0027478D" w:rsidRPr="00B86649" w:rsidRDefault="000374E1" w:rsidP="00B86649">
      <w:pPr>
        <w:spacing w:after="0" w:line="360" w:lineRule="auto"/>
        <w:jc w:val="both"/>
        <w:rPr>
          <w:rFonts w:ascii="Times New Roman" w:hAnsi="Times New Roman"/>
          <w:b/>
          <w:bCs/>
          <w:i/>
          <w:iCs/>
          <w:sz w:val="24"/>
          <w:szCs w:val="24"/>
          <w:lang w:val="bg-BG"/>
        </w:rPr>
      </w:pPr>
      <w:r w:rsidRPr="00B86649">
        <w:rPr>
          <w:rFonts w:ascii="Times New Roman" w:hAnsi="Times New Roman"/>
          <w:sz w:val="24"/>
          <w:szCs w:val="24"/>
          <w:lang w:val="bg-BG"/>
        </w:rPr>
        <w:tab/>
      </w:r>
      <w:r w:rsidR="00E66D13" w:rsidRPr="00B86649">
        <w:rPr>
          <w:rFonts w:ascii="Times New Roman" w:hAnsi="Times New Roman"/>
          <w:b/>
          <w:bCs/>
          <w:i/>
          <w:iCs/>
          <w:sz w:val="24"/>
          <w:szCs w:val="24"/>
          <w:lang w:val="bg-BG"/>
        </w:rPr>
        <w:t>Специфичните определения за нередност и системна нередност относно програмите</w:t>
      </w:r>
      <w:r w:rsidR="002E4D1E" w:rsidRPr="00B86649">
        <w:rPr>
          <w:rFonts w:ascii="Times New Roman" w:hAnsi="Times New Roman"/>
          <w:b/>
          <w:bCs/>
          <w:i/>
          <w:iCs/>
          <w:sz w:val="24"/>
          <w:szCs w:val="24"/>
          <w:lang w:val="bg-BG"/>
        </w:rPr>
        <w:t>, финансирани от ЕФСУ</w:t>
      </w:r>
      <w:r w:rsidR="00E66D13" w:rsidRPr="00B86649">
        <w:rPr>
          <w:rFonts w:ascii="Times New Roman" w:hAnsi="Times New Roman"/>
          <w:b/>
          <w:bCs/>
          <w:i/>
          <w:iCs/>
          <w:sz w:val="24"/>
          <w:szCs w:val="24"/>
          <w:lang w:val="bg-BG"/>
        </w:rPr>
        <w:t xml:space="preserve"> са посочени в </w:t>
      </w:r>
      <w:bookmarkStart w:id="36" w:name="_Hlk111041415"/>
      <w:r w:rsidR="00DC5156" w:rsidRPr="00B86649">
        <w:rPr>
          <w:rFonts w:ascii="Times New Roman" w:hAnsi="Times New Roman"/>
          <w:b/>
          <w:bCs/>
          <w:i/>
          <w:iCs/>
          <w:sz w:val="24"/>
          <w:szCs w:val="24"/>
          <w:lang w:val="bg-BG"/>
        </w:rPr>
        <w:t>Регламент (ЕС) 2021/1060 на Европейския парламент и на Съвета от 24 юни 2021 година</w:t>
      </w:r>
      <w:bookmarkEnd w:id="36"/>
      <w:r w:rsidR="00DC5156" w:rsidRPr="00B86649">
        <w:rPr>
          <w:rFonts w:ascii="Times New Roman" w:hAnsi="Times New Roman"/>
          <w:b/>
          <w:bCs/>
          <w:i/>
          <w:iCs/>
          <w:sz w:val="24"/>
          <w:szCs w:val="24"/>
          <w:lang w:val="bg-BG"/>
        </w:rPr>
        <w:t>.</w:t>
      </w:r>
      <w:r w:rsidR="00DC5156" w:rsidRPr="00B86649" w:rsidDel="00DC5156">
        <w:rPr>
          <w:rFonts w:ascii="Times New Roman" w:hAnsi="Times New Roman"/>
          <w:b/>
          <w:bCs/>
          <w:i/>
          <w:iCs/>
          <w:sz w:val="24"/>
          <w:szCs w:val="24"/>
          <w:lang w:val="bg-BG"/>
        </w:rPr>
        <w:t xml:space="preserve"> </w:t>
      </w:r>
    </w:p>
    <w:p w14:paraId="7F9B8FC4" w14:textId="13164BE7" w:rsidR="00B20E71"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7478D" w:rsidRPr="000374E1">
        <w:rPr>
          <w:rFonts w:ascii="Times New Roman" w:hAnsi="Times New Roman"/>
          <w:b/>
          <w:bCs/>
          <w:sz w:val="24"/>
          <w:szCs w:val="24"/>
          <w:u w:val="single"/>
          <w:lang w:val="bg-BG"/>
        </w:rPr>
        <w:t>„Нередност“</w:t>
      </w:r>
      <w:r w:rsidR="0027478D" w:rsidRPr="007374E9">
        <w:rPr>
          <w:rFonts w:ascii="Times New Roman" w:hAnsi="Times New Roman"/>
          <w:sz w:val="24"/>
          <w:szCs w:val="24"/>
          <w:lang w:val="bg-BG"/>
        </w:rPr>
        <w:t xml:space="preserve"> съгласно</w:t>
      </w:r>
      <w:r w:rsidR="00B1220D" w:rsidRPr="007374E9">
        <w:rPr>
          <w:rFonts w:ascii="Times New Roman" w:hAnsi="Times New Roman"/>
          <w:sz w:val="24"/>
          <w:szCs w:val="24"/>
          <w:lang w:val="bg-BG"/>
        </w:rPr>
        <w:t xml:space="preserve"> определението</w:t>
      </w:r>
      <w:r w:rsidR="00906669" w:rsidRPr="007374E9">
        <w:rPr>
          <w:rFonts w:ascii="Times New Roman" w:hAnsi="Times New Roman"/>
          <w:sz w:val="24"/>
          <w:szCs w:val="24"/>
          <w:lang w:val="bg-BG"/>
        </w:rPr>
        <w:t>, дадено</w:t>
      </w:r>
      <w:r w:rsidR="00B1220D" w:rsidRPr="007374E9">
        <w:rPr>
          <w:rFonts w:ascii="Times New Roman" w:hAnsi="Times New Roman"/>
          <w:sz w:val="24"/>
          <w:szCs w:val="24"/>
          <w:lang w:val="bg-BG"/>
        </w:rPr>
        <w:t xml:space="preserve"> в чл. 2, параграф </w:t>
      </w:r>
      <w:r w:rsidR="00DC5156" w:rsidRPr="007374E9">
        <w:rPr>
          <w:rFonts w:ascii="Times New Roman" w:hAnsi="Times New Roman"/>
          <w:sz w:val="24"/>
          <w:szCs w:val="24"/>
          <w:lang w:val="bg-BG"/>
        </w:rPr>
        <w:t>31</w:t>
      </w:r>
      <w:r w:rsidR="0027478D" w:rsidRPr="007374E9">
        <w:rPr>
          <w:rFonts w:ascii="Times New Roman" w:hAnsi="Times New Roman"/>
          <w:sz w:val="24"/>
          <w:szCs w:val="24"/>
          <w:lang w:val="bg-BG"/>
        </w:rPr>
        <w:t xml:space="preserve"> </w:t>
      </w:r>
      <w:r w:rsidR="00B1220D" w:rsidRPr="007374E9">
        <w:rPr>
          <w:rFonts w:ascii="Times New Roman" w:hAnsi="Times New Roman"/>
          <w:sz w:val="24"/>
          <w:szCs w:val="24"/>
          <w:lang w:val="bg-BG"/>
        </w:rPr>
        <w:t xml:space="preserve">от </w:t>
      </w:r>
      <w:r w:rsidR="00DC5156" w:rsidRPr="007374E9">
        <w:rPr>
          <w:rFonts w:ascii="Times New Roman" w:hAnsi="Times New Roman"/>
          <w:sz w:val="24"/>
          <w:szCs w:val="24"/>
          <w:lang w:val="bg-BG"/>
        </w:rPr>
        <w:t>Регламент (ЕС) 2021/1060 на Европейския парламент и на Съвета от 24 юни 2021 година</w:t>
      </w:r>
      <w:r w:rsidR="0027478D" w:rsidRPr="007374E9">
        <w:rPr>
          <w:rFonts w:ascii="Times New Roman" w:hAnsi="Times New Roman"/>
          <w:sz w:val="24"/>
          <w:szCs w:val="24"/>
          <w:lang w:val="bg-BG"/>
        </w:rPr>
        <w:t>,</w:t>
      </w:r>
      <w:r w:rsidR="00B1220D" w:rsidRPr="007374E9">
        <w:rPr>
          <w:rFonts w:ascii="Times New Roman" w:hAnsi="Times New Roman"/>
          <w:sz w:val="24"/>
          <w:szCs w:val="24"/>
          <w:lang w:val="bg-BG"/>
        </w:rPr>
        <w:t xml:space="preserve"> </w:t>
      </w:r>
      <w:r w:rsidR="00034A17" w:rsidRPr="007374E9">
        <w:rPr>
          <w:rFonts w:ascii="Times New Roman" w:hAnsi="Times New Roman"/>
          <w:sz w:val="24"/>
          <w:szCs w:val="24"/>
          <w:lang w:val="bg-BG"/>
        </w:rPr>
        <w:t xml:space="preserve">означава </w:t>
      </w:r>
      <w:r w:rsidR="00DC5156" w:rsidRPr="007374E9">
        <w:rPr>
          <w:rFonts w:ascii="Times New Roman" w:hAnsi="Times New Roman"/>
          <w:sz w:val="24"/>
          <w:szCs w:val="24"/>
          <w:lang w:val="bg-BG"/>
        </w:rPr>
        <w:t xml:space="preserve">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04064B0C" w14:textId="3DF063E8" w:rsidR="00AB124D" w:rsidRPr="007374E9" w:rsidRDefault="00B20E71" w:rsidP="000374E1">
      <w:pPr>
        <w:spacing w:after="0" w:line="360" w:lineRule="auto"/>
        <w:jc w:val="both"/>
        <w:rPr>
          <w:rFonts w:ascii="Times New Roman" w:hAnsi="Times New Roman"/>
          <w:sz w:val="24"/>
          <w:szCs w:val="24"/>
          <w:lang w:val="bg-BG"/>
        </w:rPr>
      </w:pPr>
      <w:r w:rsidRPr="007374E9" w:rsidDel="00B20E71">
        <w:rPr>
          <w:rFonts w:ascii="Times New Roman" w:hAnsi="Times New Roman"/>
          <w:sz w:val="24"/>
          <w:szCs w:val="24"/>
          <w:lang w:val="bg-BG"/>
        </w:rPr>
        <w:t xml:space="preserve"> </w:t>
      </w:r>
      <w:r w:rsidR="000374E1">
        <w:rPr>
          <w:rFonts w:ascii="Times New Roman" w:hAnsi="Times New Roman"/>
          <w:sz w:val="24"/>
          <w:szCs w:val="24"/>
          <w:lang w:val="bg-BG"/>
        </w:rPr>
        <w:tab/>
      </w:r>
      <w:r w:rsidR="0090145B" w:rsidRPr="000374E1">
        <w:rPr>
          <w:rFonts w:ascii="Times New Roman" w:hAnsi="Times New Roman"/>
          <w:b/>
          <w:bCs/>
          <w:sz w:val="24"/>
          <w:szCs w:val="24"/>
          <w:u w:val="single"/>
          <w:lang w:val="bg-BG"/>
        </w:rPr>
        <w:t>„Системна нередност“</w:t>
      </w:r>
      <w:r w:rsidR="0090145B" w:rsidRPr="007374E9">
        <w:rPr>
          <w:rFonts w:ascii="Times New Roman" w:hAnsi="Times New Roman"/>
          <w:sz w:val="24"/>
          <w:szCs w:val="24"/>
          <w:lang w:val="bg-BG"/>
        </w:rPr>
        <w:t xml:space="preserve">, </w:t>
      </w:r>
      <w:bookmarkStart w:id="37" w:name="_Hlk111453048"/>
      <w:r w:rsidR="0090145B" w:rsidRPr="007374E9">
        <w:rPr>
          <w:rFonts w:ascii="Times New Roman" w:hAnsi="Times New Roman"/>
          <w:sz w:val="24"/>
          <w:szCs w:val="24"/>
          <w:lang w:val="bg-BG"/>
        </w:rPr>
        <w:t xml:space="preserve">съгласно определението, дадено в чл. 2, параграф </w:t>
      </w:r>
      <w:r w:rsidR="00462877" w:rsidRPr="007374E9">
        <w:rPr>
          <w:rFonts w:ascii="Times New Roman" w:hAnsi="Times New Roman"/>
          <w:sz w:val="24"/>
          <w:szCs w:val="24"/>
          <w:lang w:val="bg-BG"/>
        </w:rPr>
        <w:t xml:space="preserve">33 </w:t>
      </w:r>
      <w:r w:rsidR="0090145B" w:rsidRPr="007374E9">
        <w:rPr>
          <w:rFonts w:ascii="Times New Roman" w:hAnsi="Times New Roman"/>
          <w:sz w:val="24"/>
          <w:szCs w:val="24"/>
          <w:lang w:val="bg-BG"/>
        </w:rPr>
        <w:t xml:space="preserve">от Регламент (ЕС) </w:t>
      </w:r>
      <w:bookmarkStart w:id="38" w:name="_Hlk111042082"/>
      <w:r w:rsidR="0090145B" w:rsidRPr="007374E9">
        <w:rPr>
          <w:rFonts w:ascii="Times New Roman" w:hAnsi="Times New Roman"/>
          <w:sz w:val="24"/>
          <w:szCs w:val="24"/>
          <w:lang w:val="bg-BG"/>
        </w:rPr>
        <w:t>№</w:t>
      </w:r>
      <w:r w:rsidR="00444068"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 xml:space="preserve">2021/1060 </w:t>
      </w:r>
      <w:bookmarkEnd w:id="38"/>
      <w:r w:rsidR="0090145B"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 xml:space="preserve">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w:t>
      </w:r>
      <w:r w:rsidR="006B24F9" w:rsidRPr="007374E9">
        <w:rPr>
          <w:rFonts w:ascii="Times New Roman" w:hAnsi="Times New Roman"/>
          <w:sz w:val="24"/>
          <w:szCs w:val="24"/>
          <w:lang w:val="bg-BG"/>
        </w:rPr>
        <w:t xml:space="preserve">Регламент (ЕС) №2021/1060 </w:t>
      </w:r>
      <w:r w:rsidR="00462877" w:rsidRPr="007374E9">
        <w:rPr>
          <w:rFonts w:ascii="Times New Roman" w:hAnsi="Times New Roman"/>
          <w:sz w:val="24"/>
          <w:szCs w:val="24"/>
          <w:lang w:val="bg-BG"/>
        </w:rPr>
        <w:t>и правилата за отделните фондове.</w:t>
      </w:r>
    </w:p>
    <w:p w14:paraId="7C5FE7F9" w14:textId="66D39424" w:rsidR="00894749" w:rsidRPr="007374E9" w:rsidRDefault="00462877" w:rsidP="000374E1">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 </w:t>
      </w:r>
      <w:bookmarkStart w:id="39" w:name="_12.4.2._Измама"/>
      <w:bookmarkStart w:id="40" w:name="_Hlk111722329"/>
      <w:bookmarkStart w:id="41" w:name="_Toc97009965"/>
      <w:bookmarkStart w:id="42" w:name="_Toc96510573"/>
      <w:bookmarkEnd w:id="33"/>
      <w:bookmarkEnd w:id="34"/>
      <w:bookmarkEnd w:id="35"/>
      <w:bookmarkEnd w:id="37"/>
      <w:bookmarkEnd w:id="39"/>
      <w:r w:rsidR="000374E1">
        <w:rPr>
          <w:rFonts w:ascii="Times New Roman" w:hAnsi="Times New Roman"/>
          <w:sz w:val="24"/>
          <w:szCs w:val="24"/>
          <w:lang w:val="bg-BG"/>
        </w:rPr>
        <w:tab/>
      </w:r>
      <w:r w:rsidR="005C300D" w:rsidRPr="000374E1">
        <w:rPr>
          <w:rFonts w:ascii="Times New Roman" w:hAnsi="Times New Roman"/>
          <w:b/>
          <w:bCs/>
          <w:sz w:val="24"/>
          <w:szCs w:val="24"/>
          <w:u w:val="single"/>
          <w:lang w:val="bg-BG"/>
        </w:rPr>
        <w:t>„</w:t>
      </w:r>
      <w:r w:rsidR="003175F4" w:rsidRPr="000374E1">
        <w:rPr>
          <w:rFonts w:ascii="Times New Roman" w:hAnsi="Times New Roman"/>
          <w:b/>
          <w:bCs/>
          <w:sz w:val="24"/>
          <w:szCs w:val="24"/>
          <w:u w:val="single"/>
          <w:lang w:val="bg-BG"/>
        </w:rPr>
        <w:t>С</w:t>
      </w:r>
      <w:r w:rsidR="00425068" w:rsidRPr="000374E1">
        <w:rPr>
          <w:rFonts w:ascii="Times New Roman" w:hAnsi="Times New Roman"/>
          <w:b/>
          <w:bCs/>
          <w:sz w:val="24"/>
          <w:szCs w:val="24"/>
          <w:u w:val="single"/>
          <w:lang w:val="bg-BG"/>
        </w:rPr>
        <w:t>ъмнение за измама</w:t>
      </w:r>
      <w:r w:rsidR="005C300D" w:rsidRPr="000374E1">
        <w:rPr>
          <w:rFonts w:ascii="Times New Roman" w:hAnsi="Times New Roman"/>
          <w:b/>
          <w:bCs/>
          <w:sz w:val="24"/>
          <w:szCs w:val="24"/>
          <w:u w:val="single"/>
          <w:lang w:val="bg-BG"/>
        </w:rPr>
        <w:t>“</w:t>
      </w:r>
      <w:r w:rsidR="005C300D" w:rsidRPr="007374E9">
        <w:rPr>
          <w:rFonts w:ascii="Times New Roman" w:hAnsi="Times New Roman"/>
          <w:sz w:val="24"/>
          <w:szCs w:val="24"/>
          <w:lang w:val="bg-BG"/>
        </w:rPr>
        <w:t xml:space="preserve">, </w:t>
      </w:r>
      <w:bookmarkStart w:id="43" w:name="_Hlk111722248"/>
      <w:r w:rsidR="005C300D" w:rsidRPr="007374E9">
        <w:rPr>
          <w:rFonts w:ascii="Times New Roman" w:hAnsi="Times New Roman"/>
          <w:sz w:val="24"/>
          <w:szCs w:val="24"/>
          <w:lang w:val="bg-BG"/>
        </w:rPr>
        <w:t xml:space="preserve">съгласно определението, дадено </w:t>
      </w:r>
      <w:r w:rsidR="005E7037" w:rsidRPr="007374E9">
        <w:rPr>
          <w:rFonts w:ascii="Times New Roman" w:hAnsi="Times New Roman"/>
          <w:sz w:val="24"/>
          <w:szCs w:val="24"/>
          <w:lang w:val="bg-BG"/>
        </w:rPr>
        <w:t xml:space="preserve"> </w:t>
      </w:r>
      <w:r w:rsidR="005F2569" w:rsidRPr="007374E9">
        <w:rPr>
          <w:rFonts w:ascii="Times New Roman" w:hAnsi="Times New Roman"/>
          <w:sz w:val="24"/>
          <w:szCs w:val="24"/>
          <w:lang w:val="bg-BG"/>
        </w:rPr>
        <w:t>в</w:t>
      </w:r>
      <w:r w:rsidR="009E22F1" w:rsidRPr="007374E9">
        <w:rPr>
          <w:rFonts w:ascii="Times New Roman" w:hAnsi="Times New Roman"/>
          <w:sz w:val="24"/>
          <w:szCs w:val="24"/>
          <w:lang w:val="bg-BG"/>
        </w:rPr>
        <w:t xml:space="preserve"> </w:t>
      </w:r>
      <w:r w:rsidR="005C300D" w:rsidRPr="007374E9">
        <w:rPr>
          <w:rFonts w:ascii="Times New Roman" w:hAnsi="Times New Roman"/>
          <w:sz w:val="24"/>
          <w:szCs w:val="24"/>
          <w:lang w:val="bg-BG"/>
        </w:rPr>
        <w:t xml:space="preserve">параграф 1, т. 4 от Допълнителните разпоредби на </w:t>
      </w:r>
      <w:r w:rsidR="008A6AA1" w:rsidRPr="007374E9">
        <w:rPr>
          <w:rFonts w:ascii="Times New Roman" w:hAnsi="Times New Roman"/>
          <w:sz w:val="24"/>
          <w:szCs w:val="24"/>
          <w:lang w:val="bg-BG"/>
        </w:rPr>
        <w:t>НАНЕФСУ</w:t>
      </w:r>
      <w:r w:rsidR="00111851" w:rsidRPr="007374E9">
        <w:rPr>
          <w:rFonts w:ascii="Times New Roman" w:hAnsi="Times New Roman"/>
          <w:sz w:val="24"/>
          <w:szCs w:val="24"/>
          <w:lang w:val="bg-BG"/>
        </w:rPr>
        <w:t xml:space="preserve">. </w:t>
      </w:r>
    </w:p>
    <w:bookmarkEnd w:id="40"/>
    <w:bookmarkEnd w:id="43"/>
    <w:p w14:paraId="046AEAFF" w14:textId="5DE70683" w:rsidR="00425068"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66CEF" w:rsidRPr="007374E9">
        <w:rPr>
          <w:rFonts w:ascii="Times New Roman" w:hAnsi="Times New Roman"/>
          <w:sz w:val="24"/>
          <w:szCs w:val="24"/>
          <w:lang w:val="bg-BG"/>
        </w:rPr>
        <w:t>„</w:t>
      </w:r>
      <w:r w:rsidR="00466CEF" w:rsidRPr="000374E1">
        <w:rPr>
          <w:rFonts w:ascii="Times New Roman" w:hAnsi="Times New Roman"/>
          <w:b/>
          <w:bCs/>
          <w:sz w:val="24"/>
          <w:szCs w:val="24"/>
          <w:u w:val="single"/>
          <w:lang w:val="bg-BG"/>
        </w:rPr>
        <w:t xml:space="preserve">Измама“, засягаща финансовите интереси на Европейските общности по отношение на разходите, </w:t>
      </w:r>
    </w:p>
    <w:p w14:paraId="14C5DFE7" w14:textId="02F1BCD7" w:rsidR="00425485"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25485" w:rsidRPr="007374E9">
        <w:rPr>
          <w:rFonts w:ascii="Times New Roman" w:hAnsi="Times New Roman"/>
          <w:sz w:val="24"/>
          <w:szCs w:val="24"/>
          <w:lang w:val="bg-BG"/>
        </w:rPr>
        <w:t>Изма</w:t>
      </w:r>
      <w:r w:rsidR="00466CEF" w:rsidRPr="007374E9">
        <w:rPr>
          <w:rFonts w:ascii="Times New Roman" w:hAnsi="Times New Roman"/>
          <w:sz w:val="24"/>
          <w:szCs w:val="24"/>
          <w:lang w:val="bg-BG"/>
        </w:rPr>
        <w:t>мата</w:t>
      </w:r>
      <w:r w:rsidR="00A252E7" w:rsidRPr="007374E9">
        <w:rPr>
          <w:rFonts w:ascii="Times New Roman" w:hAnsi="Times New Roman"/>
          <w:sz w:val="24"/>
          <w:szCs w:val="24"/>
          <w:lang w:val="bg-BG"/>
        </w:rPr>
        <w:t>, засягаща финансовите интереси на Европейските общности</w:t>
      </w:r>
      <w:r w:rsidR="00A252E7" w:rsidRPr="007374E9" w:rsidDel="00A252E7">
        <w:rPr>
          <w:rFonts w:ascii="Times New Roman" w:hAnsi="Times New Roman"/>
          <w:sz w:val="24"/>
          <w:szCs w:val="24"/>
          <w:lang w:val="bg-BG"/>
        </w:rPr>
        <w:t xml:space="preserve"> </w:t>
      </w:r>
      <w:r w:rsidR="00425485" w:rsidRPr="007374E9">
        <w:rPr>
          <w:rFonts w:ascii="Times New Roman" w:hAnsi="Times New Roman"/>
          <w:sz w:val="24"/>
          <w:szCs w:val="24"/>
          <w:lang w:val="bg-BG"/>
        </w:rPr>
        <w:t>е особен случай на нередност и се отличава от другите видове</w:t>
      </w:r>
      <w:r w:rsidR="00C5324B" w:rsidRPr="007374E9">
        <w:rPr>
          <w:rFonts w:ascii="Times New Roman" w:hAnsi="Times New Roman"/>
          <w:sz w:val="24"/>
          <w:szCs w:val="24"/>
          <w:lang w:val="bg-BG"/>
        </w:rPr>
        <w:t xml:space="preserve"> </w:t>
      </w:r>
      <w:r w:rsidR="00425485" w:rsidRPr="007374E9">
        <w:rPr>
          <w:rFonts w:ascii="Times New Roman" w:hAnsi="Times New Roman"/>
          <w:sz w:val="24"/>
          <w:szCs w:val="24"/>
          <w:lang w:val="bg-BG"/>
        </w:rPr>
        <w:t xml:space="preserve">по умишления си характер. </w:t>
      </w:r>
    </w:p>
    <w:p w14:paraId="32154AAD" w14:textId="10E98EF5" w:rsidR="00C616D7"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1575C" w:rsidRPr="000374E1">
        <w:rPr>
          <w:rFonts w:ascii="Times New Roman" w:hAnsi="Times New Roman"/>
          <w:b/>
          <w:bCs/>
          <w:sz w:val="24"/>
          <w:szCs w:val="24"/>
          <w:u w:val="single"/>
          <w:lang w:val="bg-BG"/>
        </w:rPr>
        <w:t>“Измама</w:t>
      </w:r>
      <w:r>
        <w:rPr>
          <w:rFonts w:ascii="Times New Roman" w:hAnsi="Times New Roman"/>
          <w:b/>
          <w:bCs/>
          <w:sz w:val="24"/>
          <w:szCs w:val="24"/>
          <w:u w:val="single"/>
        </w:rPr>
        <w:t>”</w:t>
      </w:r>
      <w:r w:rsidR="0071575C" w:rsidRPr="000374E1">
        <w:rPr>
          <w:rFonts w:ascii="Times New Roman" w:hAnsi="Times New Roman"/>
          <w:b/>
          <w:bCs/>
          <w:sz w:val="24"/>
          <w:szCs w:val="24"/>
          <w:u w:val="single"/>
          <w:lang w:val="bg-BG"/>
        </w:rPr>
        <w:t>,</w:t>
      </w:r>
      <w:r w:rsidR="0071575C" w:rsidRPr="007374E9">
        <w:rPr>
          <w:rFonts w:ascii="Times New Roman" w:hAnsi="Times New Roman"/>
          <w:sz w:val="24"/>
          <w:szCs w:val="24"/>
          <w:lang w:val="bg-BG"/>
        </w:rPr>
        <w:t xml:space="preserve"> засягаща финансовите интереси на Съюза съгласно чл. 3, параграф 2 букви а) и б) от</w:t>
      </w:r>
      <w:r w:rsidR="00C616D7" w:rsidRPr="007374E9">
        <w:rPr>
          <w:rFonts w:ascii="Times New Roman" w:hAnsi="Times New Roman"/>
          <w:sz w:val="24"/>
          <w:szCs w:val="24"/>
          <w:lang w:val="bg-BG"/>
        </w:rPr>
        <w:t xml:space="preserve"> Директива  (ЕС) 2017/1371 </w:t>
      </w:r>
      <w:r w:rsidR="0071575C" w:rsidRPr="007374E9">
        <w:rPr>
          <w:rFonts w:ascii="Times New Roman" w:hAnsi="Times New Roman"/>
          <w:sz w:val="24"/>
          <w:szCs w:val="24"/>
          <w:lang w:val="bg-BG"/>
        </w:rPr>
        <w:t xml:space="preserve">на </w:t>
      </w:r>
      <w:r w:rsidR="00C616D7" w:rsidRPr="007374E9">
        <w:rPr>
          <w:rFonts w:ascii="Times New Roman" w:hAnsi="Times New Roman"/>
          <w:sz w:val="24"/>
          <w:szCs w:val="24"/>
          <w:lang w:val="bg-BG"/>
        </w:rPr>
        <w:t xml:space="preserve">Европейския парламент и на Съвета от 5 юли 2017 година относно борбата с измамите, засягащи финансовите интереси на Съюза, по </w:t>
      </w:r>
      <w:proofErr w:type="spellStart"/>
      <w:r w:rsidR="00C616D7" w:rsidRPr="007374E9">
        <w:rPr>
          <w:rFonts w:ascii="Times New Roman" w:hAnsi="Times New Roman"/>
          <w:sz w:val="24"/>
          <w:szCs w:val="24"/>
          <w:lang w:val="bg-BG"/>
        </w:rPr>
        <w:t>наказателноправен</w:t>
      </w:r>
      <w:proofErr w:type="spellEnd"/>
      <w:r w:rsidR="00C616D7" w:rsidRPr="007374E9">
        <w:rPr>
          <w:rFonts w:ascii="Times New Roman" w:hAnsi="Times New Roman"/>
          <w:sz w:val="24"/>
          <w:szCs w:val="24"/>
          <w:lang w:val="bg-BG"/>
        </w:rPr>
        <w:t xml:space="preserve"> ред, се счита следното:</w:t>
      </w:r>
    </w:p>
    <w:p w14:paraId="3297AB88" w14:textId="40CB052A" w:rsidR="000374E1" w:rsidRPr="000374E1" w:rsidRDefault="000374E1" w:rsidP="000374E1">
      <w:pPr>
        <w:spacing w:after="0" w:line="360" w:lineRule="auto"/>
        <w:jc w:val="both"/>
        <w:rPr>
          <w:rFonts w:ascii="Times New Roman" w:hAnsi="Times New Roman"/>
          <w:sz w:val="24"/>
          <w:szCs w:val="24"/>
          <w:lang w:val="bg-BG"/>
        </w:rPr>
      </w:pPr>
      <w:r w:rsidRPr="000374E1">
        <w:rPr>
          <w:rFonts w:ascii="Times New Roman" w:hAnsi="Times New Roman"/>
          <w:b/>
          <w:bCs/>
          <w:sz w:val="24"/>
          <w:szCs w:val="24"/>
        </w:rPr>
        <w:t>a)</w:t>
      </w:r>
      <w:r>
        <w:rPr>
          <w:rFonts w:ascii="Times New Roman" w:hAnsi="Times New Roman"/>
          <w:sz w:val="24"/>
          <w:szCs w:val="24"/>
        </w:rPr>
        <w:t xml:space="preserve"> </w:t>
      </w:r>
      <w:r w:rsidRPr="000374E1">
        <w:rPr>
          <w:rFonts w:ascii="Times New Roman" w:hAnsi="Times New Roman"/>
          <w:sz w:val="24"/>
          <w:szCs w:val="24"/>
          <w:lang w:val="bg-BG"/>
        </w:rPr>
        <w:t>по отношение на разходите, несвързани с възлагането на обществени поръчки — всяко действие или бездействие, което се отнася до:</w:t>
      </w:r>
    </w:p>
    <w:p w14:paraId="7F9C43EA" w14:textId="65AD1F91"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w:t>
      </w:r>
      <w:r>
        <w:rPr>
          <w:rFonts w:ascii="Times New Roman" w:hAnsi="Times New Roman"/>
          <w:sz w:val="24"/>
          <w:szCs w:val="24"/>
        </w:rPr>
        <w:t xml:space="preserve"> </w:t>
      </w:r>
      <w:r w:rsidRPr="000374E1">
        <w:rPr>
          <w:rFonts w:ascii="Times New Roman" w:hAnsi="Times New Roman"/>
          <w:sz w:val="24"/>
          <w:szCs w:val="24"/>
          <w:lang w:val="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8E65B19" w14:textId="1C968EC9"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w:t>
      </w:r>
      <w:r>
        <w:rPr>
          <w:rFonts w:ascii="Times New Roman" w:hAnsi="Times New Roman"/>
          <w:sz w:val="24"/>
          <w:szCs w:val="24"/>
        </w:rPr>
        <w:t xml:space="preserve"> </w:t>
      </w:r>
      <w:proofErr w:type="spellStart"/>
      <w:r w:rsidRPr="000374E1">
        <w:rPr>
          <w:rFonts w:ascii="Times New Roman" w:hAnsi="Times New Roman"/>
          <w:sz w:val="24"/>
          <w:szCs w:val="24"/>
          <w:lang w:val="bg-BG"/>
        </w:rPr>
        <w:t>неоповестяването</w:t>
      </w:r>
      <w:proofErr w:type="spellEnd"/>
      <w:r w:rsidRPr="000374E1">
        <w:rPr>
          <w:rFonts w:ascii="Times New Roman" w:hAnsi="Times New Roman"/>
          <w:sz w:val="24"/>
          <w:szCs w:val="24"/>
          <w:lang w:val="bg-BG"/>
        </w:rPr>
        <w:t xml:space="preserve"> на информация в нарушение на конкретно задължение, което води до същия резултат; или</w:t>
      </w:r>
    </w:p>
    <w:p w14:paraId="2841A7EC" w14:textId="452B7A50"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iii)</w:t>
      </w:r>
      <w:r>
        <w:rPr>
          <w:rFonts w:ascii="Times New Roman" w:hAnsi="Times New Roman"/>
          <w:sz w:val="24"/>
          <w:szCs w:val="24"/>
        </w:rPr>
        <w:t xml:space="preserve"> </w:t>
      </w:r>
      <w:r w:rsidRPr="000374E1">
        <w:rPr>
          <w:rFonts w:ascii="Times New Roman" w:hAnsi="Times New Roman"/>
          <w:sz w:val="24"/>
          <w:szCs w:val="24"/>
          <w:lang w:val="bg-BG"/>
        </w:rPr>
        <w:t>неправилното използване на такива средства или активи за цели, различни от тези, за които те са били първоначално предоставени;</w:t>
      </w:r>
    </w:p>
    <w:p w14:paraId="76FE5C5A" w14:textId="034D42E6" w:rsidR="000374E1" w:rsidRPr="000374E1" w:rsidRDefault="000374E1" w:rsidP="00D90B59">
      <w:pPr>
        <w:spacing w:after="0" w:line="360" w:lineRule="auto"/>
        <w:jc w:val="both"/>
        <w:rPr>
          <w:rFonts w:ascii="Times New Roman" w:hAnsi="Times New Roman"/>
          <w:sz w:val="24"/>
          <w:szCs w:val="24"/>
          <w:lang w:val="bg-BG"/>
        </w:rPr>
      </w:pPr>
      <w:r w:rsidRPr="000374E1">
        <w:rPr>
          <w:rFonts w:ascii="Times New Roman" w:hAnsi="Times New Roman"/>
          <w:b/>
          <w:bCs/>
          <w:sz w:val="24"/>
          <w:szCs w:val="24"/>
          <w:lang w:val="bg-BG"/>
        </w:rPr>
        <w:t>б)</w:t>
      </w:r>
      <w:r w:rsidRPr="000374E1">
        <w:rPr>
          <w:rFonts w:ascii="Times New Roman" w:hAnsi="Times New Roman"/>
          <w:sz w:val="24"/>
          <w:szCs w:val="24"/>
          <w:lang w:val="bg-BG"/>
        </w:rPr>
        <w:t xml:space="preserve">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1729D3D8" w14:textId="3AA9581F" w:rsidR="000374E1" w:rsidRPr="000374E1"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w:t>
      </w:r>
      <w:r>
        <w:rPr>
          <w:rFonts w:ascii="Times New Roman" w:hAnsi="Times New Roman"/>
          <w:sz w:val="24"/>
          <w:szCs w:val="24"/>
        </w:rPr>
        <w:t xml:space="preserve"> </w:t>
      </w:r>
      <w:r w:rsidRPr="000374E1">
        <w:rPr>
          <w:rFonts w:ascii="Times New Roman" w:hAnsi="Times New Roman"/>
          <w:sz w:val="24"/>
          <w:szCs w:val="24"/>
          <w:lang w:val="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AB0D5B8" w14:textId="0D3A253D" w:rsidR="000374E1" w:rsidRPr="000374E1"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Pr="000374E1">
        <w:rPr>
          <w:rFonts w:ascii="Times New Roman" w:hAnsi="Times New Roman"/>
          <w:sz w:val="24"/>
          <w:szCs w:val="24"/>
          <w:lang w:val="bg-BG"/>
        </w:rPr>
        <w:t>ii)</w:t>
      </w:r>
      <w:r>
        <w:rPr>
          <w:rFonts w:ascii="Times New Roman" w:hAnsi="Times New Roman"/>
          <w:sz w:val="24"/>
          <w:szCs w:val="24"/>
        </w:rPr>
        <w:t xml:space="preserve"> </w:t>
      </w:r>
      <w:proofErr w:type="spellStart"/>
      <w:r w:rsidRPr="000374E1">
        <w:rPr>
          <w:rFonts w:ascii="Times New Roman" w:hAnsi="Times New Roman"/>
          <w:sz w:val="24"/>
          <w:szCs w:val="24"/>
          <w:lang w:val="bg-BG"/>
        </w:rPr>
        <w:t>неоповестяването</w:t>
      </w:r>
      <w:proofErr w:type="spellEnd"/>
      <w:r w:rsidRPr="000374E1">
        <w:rPr>
          <w:rFonts w:ascii="Times New Roman" w:hAnsi="Times New Roman"/>
          <w:sz w:val="24"/>
          <w:szCs w:val="24"/>
          <w:lang w:val="bg-BG"/>
        </w:rPr>
        <w:t xml:space="preserve"> на информация в нарушение на конкретно задължение, което води до същия резултат; или</w:t>
      </w:r>
    </w:p>
    <w:p w14:paraId="1DE04689" w14:textId="54CB71D8" w:rsidR="00C616D7" w:rsidRPr="007374E9"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iii)</w:t>
      </w:r>
      <w:r>
        <w:rPr>
          <w:rFonts w:ascii="Times New Roman" w:hAnsi="Times New Roman"/>
          <w:sz w:val="24"/>
          <w:szCs w:val="24"/>
        </w:rPr>
        <w:t xml:space="preserve"> </w:t>
      </w:r>
      <w:r w:rsidRPr="000374E1">
        <w:rPr>
          <w:rFonts w:ascii="Times New Roman" w:hAnsi="Times New Roman"/>
          <w:sz w:val="24"/>
          <w:szCs w:val="24"/>
          <w:lang w:val="bg-BG"/>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0ECC7763" w14:textId="6B1E0AAB" w:rsidR="006B24F9" w:rsidRPr="007374E9" w:rsidRDefault="000374E1" w:rsidP="000374E1">
      <w:pPr>
        <w:spacing w:after="0" w:line="360" w:lineRule="auto"/>
        <w:jc w:val="both"/>
        <w:rPr>
          <w:rFonts w:ascii="Times New Roman" w:hAnsi="Times New Roman"/>
          <w:sz w:val="24"/>
          <w:szCs w:val="24"/>
          <w:lang w:val="bg-BG"/>
        </w:rPr>
      </w:pPr>
      <w:r w:rsidRPr="000374E1">
        <w:rPr>
          <w:rFonts w:ascii="Times New Roman" w:hAnsi="Times New Roman"/>
          <w:sz w:val="24"/>
          <w:szCs w:val="24"/>
          <w:lang w:val="bg-BG"/>
        </w:rPr>
        <w:tab/>
      </w:r>
      <w:r w:rsidR="0090145B" w:rsidRPr="000374E1">
        <w:rPr>
          <w:rFonts w:ascii="Times New Roman" w:hAnsi="Times New Roman"/>
          <w:b/>
          <w:bCs/>
          <w:sz w:val="24"/>
          <w:szCs w:val="24"/>
          <w:u w:val="single"/>
          <w:lang w:val="bg-BG"/>
        </w:rPr>
        <w:t>„Икономически оператор“</w:t>
      </w:r>
      <w:r w:rsidR="0090145B" w:rsidRPr="007374E9">
        <w:rPr>
          <w:rFonts w:ascii="Times New Roman" w:hAnsi="Times New Roman"/>
          <w:sz w:val="24"/>
          <w:szCs w:val="24"/>
          <w:lang w:val="bg-BG"/>
        </w:rPr>
        <w:t xml:space="preserve">, съгласно определението, дадено в чл. 2, параграф </w:t>
      </w:r>
      <w:r w:rsidR="00462877" w:rsidRPr="007374E9">
        <w:rPr>
          <w:rFonts w:ascii="Times New Roman" w:hAnsi="Times New Roman"/>
          <w:sz w:val="24"/>
          <w:szCs w:val="24"/>
          <w:lang w:val="bg-BG"/>
        </w:rPr>
        <w:t xml:space="preserve">30 </w:t>
      </w:r>
      <w:r w:rsidR="0090145B" w:rsidRPr="007374E9">
        <w:rPr>
          <w:rFonts w:ascii="Times New Roman" w:hAnsi="Times New Roman"/>
          <w:sz w:val="24"/>
          <w:szCs w:val="24"/>
          <w:lang w:val="bg-BG"/>
        </w:rPr>
        <w:t xml:space="preserve">от Регламент (ЕС) № </w:t>
      </w:r>
      <w:r w:rsidR="00462877" w:rsidRPr="007374E9">
        <w:rPr>
          <w:rFonts w:ascii="Times New Roman" w:hAnsi="Times New Roman"/>
          <w:sz w:val="24"/>
          <w:szCs w:val="24"/>
          <w:lang w:val="bg-BG"/>
        </w:rPr>
        <w:t>№2021/1060</w:t>
      </w:r>
      <w:r w:rsidR="0090145B"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означава 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r w:rsidR="00462877" w:rsidRPr="007374E9" w:rsidDel="00462877">
        <w:rPr>
          <w:rFonts w:ascii="Times New Roman" w:hAnsi="Times New Roman"/>
          <w:sz w:val="24"/>
          <w:szCs w:val="24"/>
          <w:lang w:val="bg-BG"/>
        </w:rPr>
        <w:t xml:space="preserve"> </w:t>
      </w:r>
    </w:p>
    <w:p w14:paraId="4859EC77" w14:textId="7A8C2EC4" w:rsidR="0090145B" w:rsidRPr="007374E9" w:rsidRDefault="000374E1" w:rsidP="00DD1A8F">
      <w:pPr>
        <w:spacing w:after="0" w:line="360" w:lineRule="auto"/>
        <w:jc w:val="both"/>
        <w:rPr>
          <w:rFonts w:ascii="Times New Roman" w:hAnsi="Times New Roman"/>
          <w:sz w:val="24"/>
          <w:szCs w:val="24"/>
          <w:lang w:val="bg-BG"/>
        </w:rPr>
      </w:pPr>
      <w:r w:rsidRPr="000374E1">
        <w:rPr>
          <w:rFonts w:ascii="Times New Roman" w:hAnsi="Times New Roman"/>
          <w:b/>
          <w:bCs/>
          <w:sz w:val="24"/>
          <w:szCs w:val="24"/>
          <w:lang w:val="bg-BG"/>
        </w:rPr>
        <w:tab/>
      </w:r>
      <w:r w:rsidR="00AA3E97" w:rsidRPr="000374E1">
        <w:rPr>
          <w:rFonts w:ascii="Times New Roman" w:hAnsi="Times New Roman"/>
          <w:b/>
          <w:bCs/>
          <w:sz w:val="24"/>
          <w:szCs w:val="24"/>
          <w:u w:val="single"/>
          <w:lang w:val="bg-BG"/>
        </w:rPr>
        <w:t>„</w:t>
      </w:r>
      <w:r w:rsidR="0090145B" w:rsidRPr="000374E1">
        <w:rPr>
          <w:rFonts w:ascii="Times New Roman" w:hAnsi="Times New Roman"/>
          <w:b/>
          <w:bCs/>
          <w:sz w:val="24"/>
          <w:szCs w:val="24"/>
          <w:u w:val="single"/>
          <w:lang w:val="bg-BG"/>
        </w:rPr>
        <w:t>Служител по нередности</w:t>
      </w:r>
      <w:r w:rsidR="00AA3E97" w:rsidRPr="000374E1">
        <w:rPr>
          <w:rFonts w:ascii="Times New Roman" w:hAnsi="Times New Roman"/>
          <w:b/>
          <w:bCs/>
          <w:sz w:val="24"/>
          <w:szCs w:val="24"/>
          <w:u w:val="single"/>
          <w:lang w:val="bg-BG"/>
        </w:rPr>
        <w:t>“</w:t>
      </w:r>
      <w:r w:rsidR="0090145B" w:rsidRPr="007374E9">
        <w:rPr>
          <w:rFonts w:ascii="Times New Roman" w:hAnsi="Times New Roman"/>
          <w:sz w:val="24"/>
          <w:szCs w:val="24"/>
          <w:lang w:val="bg-BG"/>
        </w:rPr>
        <w:t xml:space="preserve"> </w:t>
      </w:r>
      <w:r w:rsidR="00B20E71" w:rsidRPr="007374E9">
        <w:rPr>
          <w:rFonts w:ascii="Times New Roman" w:hAnsi="Times New Roman"/>
          <w:sz w:val="24"/>
          <w:szCs w:val="24"/>
          <w:lang w:val="bg-BG"/>
        </w:rPr>
        <w:t>съгласно чл. 8, ал. 1, т.</w:t>
      </w:r>
      <w:r w:rsidR="00A42EB1" w:rsidRPr="007374E9">
        <w:rPr>
          <w:rFonts w:ascii="Times New Roman" w:hAnsi="Times New Roman"/>
          <w:sz w:val="24"/>
          <w:szCs w:val="24"/>
          <w:lang w:val="bg-BG"/>
        </w:rPr>
        <w:t xml:space="preserve"> </w:t>
      </w:r>
      <w:r w:rsidR="00B20E71" w:rsidRPr="007374E9">
        <w:rPr>
          <w:rFonts w:ascii="Times New Roman" w:hAnsi="Times New Roman"/>
          <w:sz w:val="24"/>
          <w:szCs w:val="24"/>
          <w:lang w:val="bg-BG"/>
        </w:rPr>
        <w:t xml:space="preserve">2 от </w:t>
      </w:r>
      <w:r w:rsidR="006F139D" w:rsidRPr="007374E9">
        <w:rPr>
          <w:rFonts w:ascii="Times New Roman" w:hAnsi="Times New Roman"/>
          <w:sz w:val="24"/>
          <w:szCs w:val="24"/>
          <w:lang w:val="bg-BG"/>
        </w:rPr>
        <w:t xml:space="preserve">ПМС № 18/04.02.2003 г. </w:t>
      </w:r>
      <w:r w:rsidR="00B20E71" w:rsidRPr="007374E9">
        <w:rPr>
          <w:rFonts w:ascii="Times New Roman" w:hAnsi="Times New Roman"/>
          <w:sz w:val="24"/>
          <w:szCs w:val="24"/>
          <w:lang w:val="bg-BG"/>
        </w:rPr>
        <w:t xml:space="preserve">е </w:t>
      </w:r>
      <w:r w:rsidR="0090145B" w:rsidRPr="007374E9">
        <w:rPr>
          <w:rFonts w:ascii="Times New Roman" w:hAnsi="Times New Roman"/>
          <w:sz w:val="24"/>
          <w:szCs w:val="24"/>
          <w:lang w:val="bg-BG"/>
        </w:rPr>
        <w:t>лице, отговорно за администрирането на сигналите за нередности и измами и докладването на нередности и измами</w:t>
      </w:r>
      <w:r w:rsidR="007C17A0"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w:t>
      </w:r>
      <w:r w:rsidR="007C17A0" w:rsidRPr="007374E9">
        <w:rPr>
          <w:rFonts w:ascii="Times New Roman" w:hAnsi="Times New Roman"/>
          <w:sz w:val="24"/>
          <w:szCs w:val="24"/>
          <w:lang w:val="bg-BG"/>
        </w:rPr>
        <w:t>Ф</w:t>
      </w:r>
      <w:r w:rsidR="0090145B" w:rsidRPr="007374E9">
        <w:rPr>
          <w:rFonts w:ascii="Times New Roman" w:hAnsi="Times New Roman"/>
          <w:sz w:val="24"/>
          <w:szCs w:val="24"/>
          <w:lang w:val="bg-BG"/>
        </w:rPr>
        <w:t xml:space="preserve">ункциите на служител/и по нередностите </w:t>
      </w:r>
      <w:r w:rsidR="007C17A0" w:rsidRPr="007374E9">
        <w:rPr>
          <w:rFonts w:ascii="Times New Roman" w:hAnsi="Times New Roman"/>
          <w:sz w:val="24"/>
          <w:szCs w:val="24"/>
          <w:lang w:val="bg-BG"/>
        </w:rPr>
        <w:t xml:space="preserve">в </w:t>
      </w:r>
      <w:r w:rsidR="000D0201" w:rsidRPr="007374E9">
        <w:rPr>
          <w:rFonts w:ascii="Times New Roman" w:hAnsi="Times New Roman"/>
          <w:sz w:val="24"/>
          <w:szCs w:val="24"/>
          <w:lang w:val="bg-BG"/>
        </w:rPr>
        <w:t>ИАПО</w:t>
      </w:r>
      <w:r w:rsidR="00134826" w:rsidRPr="007374E9">
        <w:rPr>
          <w:rFonts w:ascii="Times New Roman" w:hAnsi="Times New Roman"/>
          <w:sz w:val="24"/>
          <w:szCs w:val="24"/>
          <w:lang w:val="bg-BG"/>
        </w:rPr>
        <w:t xml:space="preserve"> </w:t>
      </w:r>
      <w:r w:rsidR="0090145B" w:rsidRPr="007374E9">
        <w:rPr>
          <w:rFonts w:ascii="Times New Roman" w:hAnsi="Times New Roman"/>
          <w:sz w:val="24"/>
          <w:szCs w:val="24"/>
          <w:lang w:val="bg-BG"/>
        </w:rPr>
        <w:t xml:space="preserve">могат да се изпълняват </w:t>
      </w:r>
      <w:r w:rsidR="007C17A0" w:rsidRPr="007374E9">
        <w:rPr>
          <w:rFonts w:ascii="Times New Roman" w:hAnsi="Times New Roman"/>
          <w:sz w:val="24"/>
          <w:szCs w:val="24"/>
          <w:lang w:val="bg-BG"/>
        </w:rPr>
        <w:t xml:space="preserve">от лица, назначени на служебно правоотношение </w:t>
      </w:r>
      <w:r w:rsidR="0090145B" w:rsidRPr="007374E9">
        <w:rPr>
          <w:rFonts w:ascii="Times New Roman" w:hAnsi="Times New Roman"/>
          <w:sz w:val="24"/>
          <w:szCs w:val="24"/>
          <w:lang w:val="bg-BG"/>
        </w:rPr>
        <w:t>и</w:t>
      </w:r>
      <w:r w:rsidR="007C17A0" w:rsidRPr="007374E9">
        <w:rPr>
          <w:rFonts w:ascii="Times New Roman" w:hAnsi="Times New Roman"/>
          <w:sz w:val="24"/>
          <w:szCs w:val="24"/>
          <w:lang w:val="bg-BG"/>
        </w:rPr>
        <w:t>/или</w:t>
      </w:r>
      <w:r w:rsidR="0090145B" w:rsidRPr="007374E9">
        <w:rPr>
          <w:rFonts w:ascii="Times New Roman" w:hAnsi="Times New Roman"/>
          <w:sz w:val="24"/>
          <w:szCs w:val="24"/>
          <w:lang w:val="bg-BG"/>
        </w:rPr>
        <w:t xml:space="preserve"> от лицата</w:t>
      </w:r>
      <w:r w:rsidR="002B0698"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назначени на трудово правоотношение</w:t>
      </w:r>
      <w:r w:rsidR="002B0698" w:rsidRPr="007374E9">
        <w:rPr>
          <w:rFonts w:ascii="Times New Roman" w:hAnsi="Times New Roman"/>
          <w:sz w:val="24"/>
          <w:szCs w:val="24"/>
          <w:lang w:val="bg-BG"/>
        </w:rPr>
        <w:t xml:space="preserve"> в администрацията на </w:t>
      </w:r>
      <w:r w:rsidR="000D0201" w:rsidRPr="007374E9">
        <w:rPr>
          <w:rFonts w:ascii="Times New Roman" w:hAnsi="Times New Roman"/>
          <w:sz w:val="24"/>
          <w:szCs w:val="24"/>
          <w:lang w:val="bg-BG"/>
        </w:rPr>
        <w:t>ИАПО</w:t>
      </w:r>
      <w:r w:rsidR="002B0698" w:rsidRPr="007374E9">
        <w:rPr>
          <w:rFonts w:ascii="Times New Roman" w:hAnsi="Times New Roman"/>
          <w:sz w:val="24"/>
          <w:szCs w:val="24"/>
          <w:lang w:val="bg-BG"/>
        </w:rPr>
        <w:t xml:space="preserve">, </w:t>
      </w:r>
      <w:r w:rsidR="007C17A0" w:rsidRPr="007374E9">
        <w:rPr>
          <w:rFonts w:ascii="Times New Roman" w:hAnsi="Times New Roman"/>
          <w:sz w:val="24"/>
          <w:szCs w:val="24"/>
          <w:lang w:val="bg-BG"/>
        </w:rPr>
        <w:t>когато</w:t>
      </w:r>
      <w:r w:rsidR="002B0698" w:rsidRPr="007374E9">
        <w:rPr>
          <w:rFonts w:ascii="Times New Roman" w:hAnsi="Times New Roman"/>
          <w:sz w:val="24"/>
          <w:szCs w:val="24"/>
          <w:lang w:val="bg-BG"/>
        </w:rPr>
        <w:t xml:space="preserve"> със заповед </w:t>
      </w:r>
      <w:r w:rsidR="007C17A0" w:rsidRPr="007374E9">
        <w:rPr>
          <w:rFonts w:ascii="Times New Roman" w:hAnsi="Times New Roman"/>
          <w:sz w:val="24"/>
          <w:szCs w:val="24"/>
          <w:lang w:val="bg-BG"/>
        </w:rPr>
        <w:t xml:space="preserve">на РУО </w:t>
      </w:r>
      <w:r w:rsidR="00C81519" w:rsidRPr="007374E9">
        <w:rPr>
          <w:rFonts w:ascii="Times New Roman" w:hAnsi="Times New Roman"/>
          <w:sz w:val="24"/>
          <w:szCs w:val="24"/>
          <w:lang w:val="bg-BG"/>
        </w:rPr>
        <w:t xml:space="preserve">и с длъжностна характеристика </w:t>
      </w:r>
      <w:r w:rsidR="002B0698" w:rsidRPr="007374E9">
        <w:rPr>
          <w:rFonts w:ascii="Times New Roman" w:hAnsi="Times New Roman"/>
          <w:sz w:val="24"/>
          <w:szCs w:val="24"/>
          <w:lang w:val="bg-BG"/>
        </w:rPr>
        <w:t>им е възложено да изпълняват функции на служители по нередности</w:t>
      </w:r>
      <w:r w:rsidR="007C17A0"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w:t>
      </w:r>
    </w:p>
    <w:p w14:paraId="5119B76C" w14:textId="77777777" w:rsidR="000374E1" w:rsidRDefault="000374E1" w:rsidP="00DD1A8F">
      <w:pPr>
        <w:spacing w:after="0" w:line="360" w:lineRule="auto"/>
        <w:jc w:val="both"/>
        <w:rPr>
          <w:rFonts w:ascii="Times New Roman" w:hAnsi="Times New Roman"/>
          <w:b/>
          <w:bCs/>
          <w:sz w:val="24"/>
          <w:szCs w:val="24"/>
          <w:lang w:val="bg-BG"/>
        </w:rPr>
      </w:pPr>
      <w:bookmarkStart w:id="44" w:name="_12.5._Превенция"/>
      <w:bookmarkStart w:id="45" w:name="_Toc497120001"/>
      <w:bookmarkEnd w:id="44"/>
    </w:p>
    <w:p w14:paraId="3CD16F1E" w14:textId="27E68219" w:rsidR="00A92761" w:rsidRPr="000374E1" w:rsidRDefault="003068A7" w:rsidP="00DD1A8F">
      <w:pPr>
        <w:pStyle w:val="Heading1"/>
        <w:pageBreakBefore w:val="0"/>
      </w:pPr>
      <w:bookmarkStart w:id="46" w:name="_Toc155707584"/>
      <w:bookmarkStart w:id="47" w:name="_Toc155707637"/>
      <w:r w:rsidRPr="000374E1">
        <w:t>1</w:t>
      </w:r>
      <w:r w:rsidR="00760F06" w:rsidRPr="000374E1">
        <w:t>0</w:t>
      </w:r>
      <w:r w:rsidRPr="000374E1">
        <w:t>.</w:t>
      </w:r>
      <w:r w:rsidR="00305B99" w:rsidRPr="000374E1">
        <w:t>5</w:t>
      </w:r>
      <w:r w:rsidRPr="000374E1">
        <w:t>. Превенция</w:t>
      </w:r>
      <w:bookmarkEnd w:id="45"/>
      <w:bookmarkEnd w:id="46"/>
      <w:bookmarkEnd w:id="47"/>
    </w:p>
    <w:p w14:paraId="49A09C3A" w14:textId="4A35956B" w:rsidR="00ED411D" w:rsidRPr="007374E9" w:rsidRDefault="00916F2E"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374E9">
        <w:rPr>
          <w:rFonts w:ascii="Times New Roman" w:hAnsi="Times New Roman"/>
          <w:sz w:val="24"/>
          <w:szCs w:val="24"/>
          <w:lang w:val="bg-BG"/>
        </w:rPr>
        <w:t>Превенцията е механизъм за намаляване на нередностите</w:t>
      </w:r>
      <w:r w:rsidR="005906D6" w:rsidRPr="007374E9">
        <w:rPr>
          <w:rFonts w:ascii="Times New Roman" w:hAnsi="Times New Roman"/>
          <w:sz w:val="24"/>
          <w:szCs w:val="24"/>
          <w:lang w:val="bg-BG"/>
        </w:rPr>
        <w:t>, включително измамите</w:t>
      </w:r>
      <w:r w:rsidR="00ED411D" w:rsidRPr="007374E9">
        <w:rPr>
          <w:rFonts w:ascii="Times New Roman" w:hAnsi="Times New Roman"/>
          <w:sz w:val="24"/>
          <w:szCs w:val="24"/>
          <w:lang w:val="bg-BG"/>
        </w:rPr>
        <w:t xml:space="preserve">. Успехът на превенцията зависи от ефективността на системата за вътрешен контрол (описана по-подробно в Глава </w:t>
      </w:r>
      <w:r w:rsidR="00760F06" w:rsidRPr="007374E9">
        <w:rPr>
          <w:rFonts w:ascii="Times New Roman" w:hAnsi="Times New Roman"/>
          <w:sz w:val="24"/>
          <w:szCs w:val="24"/>
          <w:lang w:val="bg-BG"/>
        </w:rPr>
        <w:t>9</w:t>
      </w:r>
      <w:r w:rsidR="00ED411D" w:rsidRPr="007374E9">
        <w:rPr>
          <w:rFonts w:ascii="Times New Roman" w:hAnsi="Times New Roman"/>
          <w:sz w:val="24"/>
          <w:szCs w:val="24"/>
          <w:lang w:val="bg-BG"/>
        </w:rPr>
        <w:t xml:space="preserve"> „Управление на риска и контрол”), в т. ч. от адекватните процедури и одитни пътеки; от ефикасното разделение на отговорностите; от подходящата контролна среда и система за мониторинг</w:t>
      </w:r>
      <w:r w:rsidR="00EE0173" w:rsidRPr="007374E9">
        <w:rPr>
          <w:rFonts w:ascii="Times New Roman" w:hAnsi="Times New Roman"/>
          <w:sz w:val="24"/>
          <w:szCs w:val="24"/>
          <w:lang w:val="bg-BG"/>
        </w:rPr>
        <w:t xml:space="preserve">, </w:t>
      </w:r>
      <w:r w:rsidR="00623BC1" w:rsidRPr="007374E9">
        <w:rPr>
          <w:rFonts w:ascii="Times New Roman" w:hAnsi="Times New Roman"/>
          <w:sz w:val="24"/>
          <w:szCs w:val="24"/>
          <w:lang w:val="bg-BG"/>
        </w:rPr>
        <w:t xml:space="preserve">надеждна оценка на риска от измами и изпълнението на плановете за неговото минимизиране, </w:t>
      </w:r>
      <w:r w:rsidR="00ED411D" w:rsidRPr="007374E9">
        <w:rPr>
          <w:rFonts w:ascii="Times New Roman" w:hAnsi="Times New Roman"/>
          <w:sz w:val="24"/>
          <w:szCs w:val="24"/>
          <w:lang w:val="bg-BG"/>
        </w:rPr>
        <w:t xml:space="preserve">а също и от осигуряване на съответните обучения на служителите и </w:t>
      </w:r>
      <w:r w:rsidR="005906D6" w:rsidRPr="007374E9">
        <w:rPr>
          <w:rFonts w:ascii="Times New Roman" w:hAnsi="Times New Roman"/>
          <w:sz w:val="24"/>
          <w:szCs w:val="24"/>
          <w:lang w:val="bg-BG"/>
        </w:rPr>
        <w:t xml:space="preserve">на </w:t>
      </w:r>
      <w:r w:rsidR="00ED411D" w:rsidRPr="007374E9">
        <w:rPr>
          <w:rFonts w:ascii="Times New Roman" w:hAnsi="Times New Roman"/>
          <w:sz w:val="24"/>
          <w:szCs w:val="24"/>
          <w:lang w:val="bg-BG"/>
        </w:rPr>
        <w:t>бенефициентите</w:t>
      </w:r>
      <w:r w:rsidR="00EE0173" w:rsidRPr="007374E9">
        <w:rPr>
          <w:rFonts w:ascii="Times New Roman" w:hAnsi="Times New Roman"/>
          <w:sz w:val="24"/>
          <w:szCs w:val="24"/>
          <w:lang w:val="bg-BG"/>
        </w:rPr>
        <w:t>/партньорите им</w:t>
      </w:r>
      <w:r w:rsidR="00ED411D" w:rsidRPr="007374E9">
        <w:rPr>
          <w:rFonts w:ascii="Times New Roman" w:hAnsi="Times New Roman"/>
          <w:sz w:val="24"/>
          <w:szCs w:val="24"/>
          <w:lang w:val="bg-BG"/>
        </w:rPr>
        <w:t xml:space="preserve">. </w:t>
      </w:r>
    </w:p>
    <w:p w14:paraId="31963E1B" w14:textId="76F5964B" w:rsidR="00C939F0"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ED411D" w:rsidRPr="007374E9">
        <w:rPr>
          <w:rFonts w:ascii="Times New Roman" w:hAnsi="Times New Roman"/>
          <w:sz w:val="24"/>
          <w:szCs w:val="24"/>
          <w:lang w:val="bg-BG"/>
        </w:rPr>
        <w:t>Нередности могат да възникнат на всеки етап от изпълнението на програмата, проект</w:t>
      </w:r>
      <w:r w:rsidR="00EE0173" w:rsidRPr="007374E9">
        <w:rPr>
          <w:rFonts w:ascii="Times New Roman" w:hAnsi="Times New Roman"/>
          <w:sz w:val="24"/>
          <w:szCs w:val="24"/>
          <w:lang w:val="bg-BG"/>
        </w:rPr>
        <w:t>,</w:t>
      </w:r>
      <w:r w:rsidR="00ED411D" w:rsidRPr="007374E9">
        <w:rPr>
          <w:rFonts w:ascii="Times New Roman" w:hAnsi="Times New Roman"/>
          <w:sz w:val="24"/>
          <w:szCs w:val="24"/>
          <w:lang w:val="bg-BG"/>
        </w:rPr>
        <w:t xml:space="preserve"> </w:t>
      </w:r>
      <w:r w:rsidR="005906D6" w:rsidRPr="007374E9">
        <w:rPr>
          <w:rFonts w:ascii="Times New Roman" w:hAnsi="Times New Roman"/>
          <w:sz w:val="24"/>
          <w:szCs w:val="24"/>
          <w:lang w:val="bg-BG"/>
        </w:rPr>
        <w:t xml:space="preserve">административен </w:t>
      </w:r>
      <w:r w:rsidR="00ED411D" w:rsidRPr="007374E9">
        <w:rPr>
          <w:rFonts w:ascii="Times New Roman" w:hAnsi="Times New Roman"/>
          <w:sz w:val="24"/>
          <w:szCs w:val="24"/>
          <w:lang w:val="bg-BG"/>
        </w:rPr>
        <w:t>договор</w:t>
      </w:r>
      <w:r w:rsidR="005906D6" w:rsidRPr="007374E9">
        <w:rPr>
          <w:rFonts w:ascii="Times New Roman" w:hAnsi="Times New Roman"/>
          <w:sz w:val="24"/>
          <w:szCs w:val="24"/>
          <w:lang w:val="bg-BG"/>
        </w:rPr>
        <w:t xml:space="preserve"> или договор </w:t>
      </w:r>
      <w:r w:rsidR="00CF1439" w:rsidRPr="007374E9">
        <w:rPr>
          <w:rFonts w:ascii="Times New Roman" w:hAnsi="Times New Roman"/>
          <w:sz w:val="24"/>
          <w:szCs w:val="24"/>
          <w:lang w:val="bg-BG"/>
        </w:rPr>
        <w:t>между</w:t>
      </w:r>
      <w:r w:rsidR="00EE0173" w:rsidRPr="007374E9">
        <w:rPr>
          <w:rFonts w:ascii="Times New Roman" w:hAnsi="Times New Roman"/>
          <w:sz w:val="24"/>
          <w:szCs w:val="24"/>
          <w:lang w:val="bg-BG"/>
        </w:rPr>
        <w:t xml:space="preserve"> бенефициент </w:t>
      </w:r>
      <w:r w:rsidR="00CF1439" w:rsidRPr="007374E9">
        <w:rPr>
          <w:rFonts w:ascii="Times New Roman" w:hAnsi="Times New Roman"/>
          <w:sz w:val="24"/>
          <w:szCs w:val="24"/>
          <w:lang w:val="bg-BG"/>
        </w:rPr>
        <w:t>и</w:t>
      </w:r>
      <w:r w:rsidR="005906D6" w:rsidRPr="007374E9">
        <w:rPr>
          <w:rFonts w:ascii="Times New Roman" w:hAnsi="Times New Roman"/>
          <w:sz w:val="24"/>
          <w:szCs w:val="24"/>
          <w:lang w:val="bg-BG"/>
        </w:rPr>
        <w:t xml:space="preserve"> изпълнител</w:t>
      </w:r>
      <w:r w:rsidR="00ED411D" w:rsidRPr="007374E9">
        <w:rPr>
          <w:rFonts w:ascii="Times New Roman" w:hAnsi="Times New Roman"/>
          <w:sz w:val="24"/>
          <w:szCs w:val="24"/>
          <w:lang w:val="bg-BG"/>
        </w:rPr>
        <w:t xml:space="preserve">. </w:t>
      </w:r>
      <w:r w:rsidR="00C939F0" w:rsidRPr="007374E9">
        <w:rPr>
          <w:rFonts w:ascii="Times New Roman" w:hAnsi="Times New Roman"/>
          <w:sz w:val="24"/>
          <w:szCs w:val="24"/>
          <w:lang w:val="bg-BG"/>
        </w:rPr>
        <w:t>С</w:t>
      </w:r>
      <w:r w:rsidR="00CF1439" w:rsidRPr="007374E9">
        <w:rPr>
          <w:rFonts w:ascii="Times New Roman" w:hAnsi="Times New Roman"/>
          <w:sz w:val="24"/>
          <w:szCs w:val="24"/>
          <w:lang w:val="bg-BG"/>
        </w:rPr>
        <w:t>поред повто</w:t>
      </w:r>
      <w:r w:rsidR="00C939F0" w:rsidRPr="007374E9">
        <w:rPr>
          <w:rFonts w:ascii="Times New Roman" w:hAnsi="Times New Roman"/>
          <w:sz w:val="24"/>
          <w:szCs w:val="24"/>
          <w:lang w:val="bg-BG"/>
        </w:rPr>
        <w:t>ряемост</w:t>
      </w:r>
      <w:r w:rsidR="00CF1439" w:rsidRPr="007374E9">
        <w:rPr>
          <w:rFonts w:ascii="Times New Roman" w:hAnsi="Times New Roman"/>
          <w:sz w:val="24"/>
          <w:szCs w:val="24"/>
          <w:lang w:val="bg-BG"/>
        </w:rPr>
        <w:t>та</w:t>
      </w:r>
      <w:r w:rsidR="00C939F0" w:rsidRPr="007374E9">
        <w:rPr>
          <w:rFonts w:ascii="Times New Roman" w:hAnsi="Times New Roman"/>
          <w:sz w:val="24"/>
          <w:szCs w:val="24"/>
          <w:lang w:val="bg-BG"/>
        </w:rPr>
        <w:t>, нередностите биват следните видове:</w:t>
      </w:r>
    </w:p>
    <w:p w14:paraId="6BD94DE6" w14:textId="22F8B831" w:rsidR="00C939F0" w:rsidRPr="007374E9" w:rsidRDefault="00F932DA" w:rsidP="000374E1">
      <w:pPr>
        <w:spacing w:after="0" w:line="360" w:lineRule="auto"/>
        <w:jc w:val="both"/>
        <w:rPr>
          <w:rFonts w:ascii="Times New Roman" w:hAnsi="Times New Roman"/>
          <w:sz w:val="24"/>
          <w:szCs w:val="24"/>
          <w:lang w:val="bg-BG"/>
        </w:rPr>
      </w:pPr>
      <w:r>
        <w:rPr>
          <w:rFonts w:ascii="Times New Roman" w:hAnsi="Times New Roman"/>
          <w:b/>
          <w:bCs/>
          <w:sz w:val="24"/>
          <w:szCs w:val="24"/>
          <w:lang w:val="bg-BG"/>
        </w:rPr>
        <w:tab/>
      </w:r>
      <w:r w:rsidR="00C939F0" w:rsidRPr="00F932DA">
        <w:rPr>
          <w:rFonts w:ascii="Times New Roman" w:hAnsi="Times New Roman"/>
          <w:b/>
          <w:bCs/>
          <w:sz w:val="24"/>
          <w:szCs w:val="24"/>
          <w:lang w:val="bg-BG"/>
        </w:rPr>
        <w:t>- Единични</w:t>
      </w:r>
      <w:r w:rsidR="00C939F0" w:rsidRPr="007374E9">
        <w:rPr>
          <w:rFonts w:ascii="Times New Roman" w:hAnsi="Times New Roman"/>
          <w:sz w:val="24"/>
          <w:szCs w:val="24"/>
          <w:lang w:val="bg-BG"/>
        </w:rPr>
        <w:t xml:space="preserve"> - Проявяват се като единични случаи в отделен проект, а не в системата като цяло. Те произтичат от действия или грешки по определен проект и не би следвало да се проявяват при останалите, в случай, че се спазват процедурите за управление и контрол. В тези случаи, след извършена проверка на фактите и обстоятелствата, УО издава първа писмена оценка за установяване или липса на нередност, въз основа на проверка и анализ за наличието на всички кумулативно свързани елементи на понятието за нередност.</w:t>
      </w:r>
    </w:p>
    <w:p w14:paraId="13AB69B2" w14:textId="7AF5E37B"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b/>
          <w:bCs/>
          <w:sz w:val="24"/>
          <w:szCs w:val="24"/>
          <w:lang w:val="bg-BG"/>
        </w:rPr>
        <w:tab/>
      </w:r>
      <w:r w:rsidR="00C939F0" w:rsidRPr="00F932DA">
        <w:rPr>
          <w:rFonts w:ascii="Times New Roman" w:hAnsi="Times New Roman"/>
          <w:b/>
          <w:bCs/>
          <w:sz w:val="24"/>
          <w:szCs w:val="24"/>
          <w:lang w:val="bg-BG"/>
        </w:rPr>
        <w:t>- Системни</w:t>
      </w:r>
      <w:r w:rsidR="00C939F0" w:rsidRPr="007374E9">
        <w:rPr>
          <w:rFonts w:ascii="Times New Roman" w:hAnsi="Times New Roman"/>
          <w:sz w:val="24"/>
          <w:szCs w:val="24"/>
          <w:lang w:val="bg-BG"/>
        </w:rPr>
        <w:t xml:space="preserve"> – </w:t>
      </w:r>
      <w:r w:rsidR="001B7C7A" w:rsidRPr="007374E9">
        <w:rPr>
          <w:rFonts w:ascii="Times New Roman" w:hAnsi="Times New Roman"/>
          <w:sz w:val="24"/>
          <w:szCs w:val="24"/>
          <w:lang w:val="bg-BG"/>
        </w:rPr>
        <w:t xml:space="preserve">съгласно </w:t>
      </w:r>
      <w:r w:rsidR="00247C7D" w:rsidRPr="007374E9">
        <w:rPr>
          <w:rFonts w:ascii="Times New Roman" w:hAnsi="Times New Roman"/>
          <w:sz w:val="24"/>
          <w:szCs w:val="24"/>
          <w:lang w:val="bg-BG"/>
        </w:rPr>
        <w:t xml:space="preserve">даденото </w:t>
      </w:r>
      <w:r w:rsidR="001B7C7A" w:rsidRPr="007374E9">
        <w:rPr>
          <w:rFonts w:ascii="Times New Roman" w:hAnsi="Times New Roman"/>
          <w:sz w:val="24"/>
          <w:szCs w:val="24"/>
          <w:lang w:val="bg-BG"/>
        </w:rPr>
        <w:t>определение</w:t>
      </w:r>
      <w:r w:rsidR="00247C7D" w:rsidRPr="007374E9">
        <w:rPr>
          <w:rFonts w:ascii="Times New Roman" w:hAnsi="Times New Roman"/>
          <w:sz w:val="24"/>
          <w:szCs w:val="24"/>
          <w:lang w:val="bg-BG"/>
        </w:rPr>
        <w:t xml:space="preserve"> </w:t>
      </w:r>
      <w:r w:rsidR="001B7C7A" w:rsidRPr="007374E9">
        <w:rPr>
          <w:rFonts w:ascii="Times New Roman" w:hAnsi="Times New Roman"/>
          <w:sz w:val="24"/>
          <w:szCs w:val="24"/>
          <w:lang w:val="bg-BG"/>
        </w:rPr>
        <w:t xml:space="preserve">в чл. 2, параграф 33 от Регламент (ЕС) №2021/1060 , 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настоящия регламент и правилата за отделните фондове. </w:t>
      </w:r>
      <w:r w:rsidR="00ED411D" w:rsidRPr="007374E9">
        <w:rPr>
          <w:rFonts w:ascii="Times New Roman" w:hAnsi="Times New Roman"/>
          <w:sz w:val="24"/>
          <w:szCs w:val="24"/>
          <w:lang w:val="bg-BG"/>
        </w:rPr>
        <w:t xml:space="preserve">Изградените системи </w:t>
      </w:r>
      <w:r w:rsidR="005906D6" w:rsidRPr="007374E9">
        <w:rPr>
          <w:rFonts w:ascii="Times New Roman" w:hAnsi="Times New Roman"/>
          <w:sz w:val="24"/>
          <w:szCs w:val="24"/>
          <w:lang w:val="bg-BG"/>
        </w:rPr>
        <w:t xml:space="preserve">за превенция </w:t>
      </w:r>
      <w:r w:rsidR="00ED411D" w:rsidRPr="007374E9">
        <w:rPr>
          <w:rFonts w:ascii="Times New Roman" w:hAnsi="Times New Roman"/>
          <w:sz w:val="24"/>
          <w:szCs w:val="24"/>
          <w:lang w:val="bg-BG"/>
        </w:rPr>
        <w:t xml:space="preserve">са индикатор за оценката на правилното функциониране на системите за финансово управление и контрол. </w:t>
      </w:r>
      <w:r w:rsidR="00776737" w:rsidRPr="007374E9">
        <w:rPr>
          <w:rFonts w:ascii="Times New Roman" w:hAnsi="Times New Roman"/>
          <w:sz w:val="24"/>
          <w:szCs w:val="24"/>
          <w:lang w:val="bg-BG"/>
        </w:rPr>
        <w:t xml:space="preserve">В УО се прилагат системи за превенция и идентифициране на нередности при изпълнението на проектите, като </w:t>
      </w:r>
      <w:r w:rsidR="00ED411D" w:rsidRPr="007374E9">
        <w:rPr>
          <w:rFonts w:ascii="Times New Roman" w:hAnsi="Times New Roman"/>
          <w:sz w:val="24"/>
          <w:szCs w:val="24"/>
          <w:lang w:val="bg-BG"/>
        </w:rPr>
        <w:t>УО използва в дейността си следните средства за превенция:</w:t>
      </w:r>
    </w:p>
    <w:p w14:paraId="32028537" w14:textId="54469696" w:rsidR="00ED411D" w:rsidRPr="00F932DA" w:rsidRDefault="00EE0173"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Прилагане</w:t>
      </w:r>
      <w:r w:rsidR="00ED411D" w:rsidRPr="00F932DA">
        <w:rPr>
          <w:rFonts w:ascii="Times New Roman" w:hAnsi="Times New Roman"/>
          <w:b/>
          <w:bCs/>
          <w:i/>
          <w:iCs/>
          <w:sz w:val="24"/>
        </w:rPr>
        <w:t xml:space="preserve"> на писмени процедури: </w:t>
      </w:r>
    </w:p>
    <w:p w14:paraId="25BD679F" w14:textId="273DCC19"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A34E3">
        <w:rPr>
          <w:rFonts w:ascii="Times New Roman" w:hAnsi="Times New Roman"/>
          <w:sz w:val="24"/>
          <w:szCs w:val="24"/>
          <w:lang w:val="bg-BG"/>
        </w:rPr>
        <w:t xml:space="preserve">Процедурните правила следва да установят система за прилагане на </w:t>
      </w:r>
      <w:r w:rsidR="00542355" w:rsidRPr="000371B8">
        <w:rPr>
          <w:rFonts w:ascii="Times New Roman" w:hAnsi="Times New Roman"/>
          <w:sz w:val="24"/>
          <w:szCs w:val="24"/>
          <w:lang w:val="bg-BG"/>
        </w:rPr>
        <w:t xml:space="preserve">ефективно </w:t>
      </w:r>
      <w:r w:rsidR="00ED411D" w:rsidRPr="00A93B27">
        <w:rPr>
          <w:rFonts w:ascii="Times New Roman" w:hAnsi="Times New Roman"/>
          <w:sz w:val="24"/>
          <w:szCs w:val="24"/>
          <w:lang w:val="bg-BG"/>
        </w:rPr>
        <w:t xml:space="preserve">финансово управление и контрол, която да обхваща всички области на действие на всеки участник в процеса, включително прозрачни писмени процедури, прилагане на </w:t>
      </w:r>
      <w:r w:rsidR="00542355" w:rsidRPr="00A93B27">
        <w:rPr>
          <w:rFonts w:ascii="Times New Roman" w:hAnsi="Times New Roman"/>
          <w:sz w:val="24"/>
          <w:szCs w:val="24"/>
          <w:lang w:val="bg-BG"/>
        </w:rPr>
        <w:t>стриктно</w:t>
      </w:r>
      <w:r w:rsidR="00ED411D" w:rsidRPr="00A93B27">
        <w:rPr>
          <w:rFonts w:ascii="Times New Roman" w:hAnsi="Times New Roman"/>
          <w:sz w:val="24"/>
          <w:szCs w:val="24"/>
          <w:lang w:val="bg-BG"/>
        </w:rPr>
        <w:t xml:space="preserve"> финансово управление и принципа на „четирите очи” при извършването на проверки. Тук се включва: правна база; ангажименти по изпълнението; управление на човешките ресурси; финансово управление; обществени поръчки; докладване; </w:t>
      </w:r>
      <w:r w:rsidR="00ED411D" w:rsidRPr="007A34E3">
        <w:rPr>
          <w:rFonts w:ascii="Times New Roman" w:hAnsi="Times New Roman"/>
          <w:sz w:val="24"/>
          <w:szCs w:val="24"/>
          <w:lang w:val="bg-BG"/>
        </w:rPr>
        <w:t xml:space="preserve">мониторинг и оценка; вътрешен контрол; счетоводство; нередности; управление на информационните системи и на документите. </w:t>
      </w:r>
      <w:r w:rsidR="0048169D" w:rsidRPr="007A34E3">
        <w:rPr>
          <w:rFonts w:ascii="Times New Roman" w:hAnsi="Times New Roman"/>
          <w:sz w:val="24"/>
          <w:szCs w:val="24"/>
          <w:lang w:val="bg-BG"/>
        </w:rPr>
        <w:t>В тази</w:t>
      </w:r>
      <w:r w:rsidR="0048169D" w:rsidRPr="007374E9">
        <w:rPr>
          <w:rFonts w:ascii="Times New Roman" w:hAnsi="Times New Roman"/>
          <w:sz w:val="24"/>
          <w:szCs w:val="24"/>
          <w:lang w:val="bg-BG"/>
        </w:rPr>
        <w:t xml:space="preserve"> връзка в УО се прилагат утвърдени писмени правила, процедури и </w:t>
      </w:r>
      <w:r w:rsidR="0048169D" w:rsidRPr="007374E9">
        <w:rPr>
          <w:rFonts w:ascii="Times New Roman" w:hAnsi="Times New Roman"/>
          <w:sz w:val="24"/>
          <w:szCs w:val="24"/>
          <w:lang w:val="bg-BG"/>
        </w:rPr>
        <w:lastRenderedPageBreak/>
        <w:t xml:space="preserve">одитни пътеки, детайлно разписани в съответните глави от Наръчника за управление на </w:t>
      </w:r>
      <w:r w:rsidR="006E603C" w:rsidRPr="007374E9">
        <w:rPr>
          <w:rFonts w:ascii="Times New Roman" w:hAnsi="Times New Roman"/>
          <w:sz w:val="24"/>
          <w:szCs w:val="24"/>
          <w:lang w:val="bg-BG"/>
        </w:rPr>
        <w:t>ПО</w:t>
      </w:r>
      <w:r w:rsidR="00FB0E44" w:rsidRPr="007374E9">
        <w:rPr>
          <w:rFonts w:ascii="Times New Roman" w:hAnsi="Times New Roman"/>
          <w:sz w:val="24"/>
          <w:szCs w:val="24"/>
          <w:lang w:val="bg-BG"/>
        </w:rPr>
        <w:t>, по отно</w:t>
      </w:r>
      <w:r w:rsidR="003A5007" w:rsidRPr="007374E9">
        <w:rPr>
          <w:rFonts w:ascii="Times New Roman" w:hAnsi="Times New Roman"/>
          <w:sz w:val="24"/>
          <w:szCs w:val="24"/>
          <w:lang w:val="bg-BG"/>
        </w:rPr>
        <w:t>ш</w:t>
      </w:r>
      <w:r w:rsidR="00FB0E44" w:rsidRPr="007374E9">
        <w:rPr>
          <w:rFonts w:ascii="Times New Roman" w:hAnsi="Times New Roman"/>
          <w:sz w:val="24"/>
          <w:szCs w:val="24"/>
          <w:lang w:val="bg-BG"/>
        </w:rPr>
        <w:t>ение на които, всеки служител в УО подписва декларация</w:t>
      </w:r>
      <w:r w:rsidR="008A6AA1" w:rsidRPr="007374E9">
        <w:rPr>
          <w:rFonts w:ascii="Times New Roman" w:hAnsi="Times New Roman"/>
          <w:sz w:val="24"/>
          <w:szCs w:val="24"/>
          <w:lang w:val="bg-BG"/>
        </w:rPr>
        <w:t>,</w:t>
      </w:r>
      <w:r w:rsidR="00FB0E44" w:rsidRPr="007374E9">
        <w:rPr>
          <w:rFonts w:ascii="Times New Roman" w:hAnsi="Times New Roman"/>
          <w:sz w:val="24"/>
          <w:szCs w:val="24"/>
          <w:lang w:val="bg-BG"/>
        </w:rPr>
        <w:t xml:space="preserve"> че е запознат (Декларация - Приложение № 1.1. към глава 1)</w:t>
      </w:r>
    </w:p>
    <w:p w14:paraId="38364582" w14:textId="08CBA976" w:rsidR="00AF7888"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335F8" w:rsidRPr="007374E9">
        <w:rPr>
          <w:rFonts w:ascii="Times New Roman" w:hAnsi="Times New Roman"/>
          <w:sz w:val="24"/>
          <w:szCs w:val="24"/>
          <w:lang w:val="bg-BG"/>
        </w:rPr>
        <w:t>В</w:t>
      </w:r>
      <w:r w:rsidR="00ED411D" w:rsidRPr="007374E9">
        <w:rPr>
          <w:rFonts w:ascii="Times New Roman" w:hAnsi="Times New Roman"/>
          <w:sz w:val="24"/>
          <w:szCs w:val="24"/>
          <w:lang w:val="bg-BG"/>
        </w:rPr>
        <w:t xml:space="preserve">сички служители </w:t>
      </w:r>
      <w:r w:rsidR="00093372" w:rsidRPr="007374E9">
        <w:rPr>
          <w:rFonts w:ascii="Times New Roman" w:hAnsi="Times New Roman"/>
          <w:sz w:val="24"/>
          <w:szCs w:val="24"/>
          <w:lang w:val="bg-BG"/>
        </w:rPr>
        <w:t xml:space="preserve">на УО на </w:t>
      </w:r>
      <w:r w:rsidR="006E603C" w:rsidRPr="007374E9">
        <w:rPr>
          <w:rFonts w:ascii="Times New Roman" w:hAnsi="Times New Roman"/>
          <w:sz w:val="24"/>
          <w:szCs w:val="24"/>
          <w:lang w:val="bg-BG"/>
        </w:rPr>
        <w:t>ПО</w:t>
      </w:r>
      <w:r w:rsidR="00ED411D" w:rsidRPr="007374E9">
        <w:rPr>
          <w:rFonts w:ascii="Times New Roman" w:hAnsi="Times New Roman"/>
          <w:sz w:val="24"/>
          <w:szCs w:val="24"/>
          <w:lang w:val="bg-BG"/>
        </w:rPr>
        <w:t xml:space="preserve">, подписват декларация, че са запознати с определението за </w:t>
      </w:r>
      <w:r w:rsidR="00A335F8" w:rsidRPr="007374E9">
        <w:rPr>
          <w:rFonts w:ascii="Times New Roman" w:hAnsi="Times New Roman"/>
          <w:sz w:val="24"/>
          <w:szCs w:val="24"/>
          <w:lang w:val="bg-BG"/>
        </w:rPr>
        <w:t xml:space="preserve">сигнал за нередност, </w:t>
      </w:r>
      <w:r w:rsidR="00ED411D" w:rsidRPr="007374E9">
        <w:rPr>
          <w:rFonts w:ascii="Times New Roman" w:hAnsi="Times New Roman"/>
          <w:sz w:val="24"/>
          <w:szCs w:val="24"/>
          <w:lang w:val="bg-BG"/>
        </w:rPr>
        <w:t>нередност</w:t>
      </w:r>
      <w:r w:rsidR="00A335F8" w:rsidRPr="007374E9">
        <w:rPr>
          <w:rFonts w:ascii="Times New Roman" w:hAnsi="Times New Roman"/>
          <w:sz w:val="24"/>
          <w:szCs w:val="24"/>
          <w:lang w:val="bg-BG"/>
        </w:rPr>
        <w:t xml:space="preserve">, съмнение за измама </w:t>
      </w:r>
      <w:r w:rsidR="00ED411D" w:rsidRPr="007374E9">
        <w:rPr>
          <w:rFonts w:ascii="Times New Roman" w:hAnsi="Times New Roman"/>
          <w:sz w:val="24"/>
          <w:szCs w:val="24"/>
          <w:lang w:val="bg-BG"/>
        </w:rPr>
        <w:t>и измама</w:t>
      </w:r>
      <w:r w:rsidR="006F139D" w:rsidRPr="007374E9">
        <w:rPr>
          <w:rFonts w:ascii="Times New Roman" w:hAnsi="Times New Roman"/>
          <w:sz w:val="24"/>
          <w:szCs w:val="24"/>
          <w:lang w:val="bg-BG"/>
        </w:rPr>
        <w:t xml:space="preserve"> и </w:t>
      </w:r>
      <w:r w:rsidR="00AF7888" w:rsidRPr="007374E9">
        <w:rPr>
          <w:rFonts w:ascii="Times New Roman" w:hAnsi="Times New Roman"/>
          <w:sz w:val="24"/>
          <w:szCs w:val="24"/>
          <w:lang w:val="bg-BG"/>
        </w:rPr>
        <w:t xml:space="preserve">с </w:t>
      </w:r>
      <w:r w:rsidR="00E81751" w:rsidRPr="007374E9">
        <w:rPr>
          <w:rFonts w:ascii="Times New Roman" w:hAnsi="Times New Roman"/>
          <w:sz w:val="24"/>
          <w:szCs w:val="24"/>
          <w:lang w:val="bg-BG"/>
        </w:rPr>
        <w:t xml:space="preserve">НАНЕФСУ </w:t>
      </w:r>
      <w:r w:rsidR="00ED411D" w:rsidRPr="007374E9">
        <w:rPr>
          <w:rFonts w:ascii="Times New Roman" w:hAnsi="Times New Roman"/>
          <w:sz w:val="24"/>
          <w:szCs w:val="24"/>
          <w:lang w:val="bg-BG"/>
        </w:rPr>
        <w:t>(Приложение 1</w:t>
      </w:r>
      <w:r w:rsidR="00760F06" w:rsidRPr="007374E9">
        <w:rPr>
          <w:rFonts w:ascii="Times New Roman" w:hAnsi="Times New Roman"/>
          <w:sz w:val="24"/>
          <w:szCs w:val="24"/>
          <w:lang w:val="bg-BG"/>
        </w:rPr>
        <w:t>0</w:t>
      </w:r>
      <w:r w:rsidR="00ED411D" w:rsidRPr="007374E9">
        <w:rPr>
          <w:rFonts w:ascii="Times New Roman" w:hAnsi="Times New Roman"/>
          <w:sz w:val="24"/>
          <w:szCs w:val="24"/>
          <w:lang w:val="bg-BG"/>
        </w:rPr>
        <w:t>.</w:t>
      </w:r>
      <w:r w:rsidR="00873641" w:rsidRPr="007374E9">
        <w:rPr>
          <w:rFonts w:ascii="Times New Roman" w:hAnsi="Times New Roman"/>
          <w:sz w:val="24"/>
          <w:szCs w:val="24"/>
          <w:lang w:val="bg-BG"/>
        </w:rPr>
        <w:t>2.</w:t>
      </w:r>
      <w:r w:rsidR="00ED411D" w:rsidRPr="007374E9">
        <w:rPr>
          <w:rFonts w:ascii="Times New Roman" w:hAnsi="Times New Roman"/>
          <w:sz w:val="24"/>
          <w:szCs w:val="24"/>
          <w:lang w:val="bg-BG"/>
        </w:rPr>
        <w:t xml:space="preserve">1). </w:t>
      </w:r>
      <w:r w:rsidR="008632EC" w:rsidRPr="007374E9">
        <w:rPr>
          <w:rFonts w:ascii="Times New Roman" w:hAnsi="Times New Roman"/>
          <w:sz w:val="24"/>
          <w:szCs w:val="24"/>
          <w:lang w:val="bg-BG"/>
        </w:rPr>
        <w:t>Подписаните д</w:t>
      </w:r>
      <w:r w:rsidR="00373E09" w:rsidRPr="007374E9">
        <w:rPr>
          <w:rFonts w:ascii="Times New Roman" w:hAnsi="Times New Roman"/>
          <w:sz w:val="24"/>
          <w:szCs w:val="24"/>
          <w:lang w:val="bg-BG"/>
        </w:rPr>
        <w:t>еклараци</w:t>
      </w:r>
      <w:r w:rsidR="008632EC" w:rsidRPr="007374E9">
        <w:rPr>
          <w:rFonts w:ascii="Times New Roman" w:hAnsi="Times New Roman"/>
          <w:sz w:val="24"/>
          <w:szCs w:val="24"/>
          <w:lang w:val="bg-BG"/>
        </w:rPr>
        <w:t>и</w:t>
      </w:r>
      <w:r w:rsidR="00373E09" w:rsidRPr="007374E9">
        <w:rPr>
          <w:rFonts w:ascii="Times New Roman" w:hAnsi="Times New Roman"/>
          <w:sz w:val="24"/>
          <w:szCs w:val="24"/>
          <w:lang w:val="bg-BG"/>
        </w:rPr>
        <w:t xml:space="preserve"> за нередности се съхраняват в дирекция УРК от служител, определен от директора на дирекция</w:t>
      </w:r>
      <w:r w:rsidR="00AF7888" w:rsidRPr="007374E9">
        <w:rPr>
          <w:rFonts w:ascii="Times New Roman" w:hAnsi="Times New Roman"/>
          <w:sz w:val="24"/>
          <w:szCs w:val="24"/>
          <w:lang w:val="bg-BG"/>
        </w:rPr>
        <w:t>та</w:t>
      </w:r>
      <w:r w:rsidR="00373E09" w:rsidRPr="007374E9">
        <w:rPr>
          <w:rFonts w:ascii="Times New Roman" w:hAnsi="Times New Roman"/>
          <w:sz w:val="24"/>
          <w:szCs w:val="24"/>
          <w:lang w:val="bg-BG"/>
        </w:rPr>
        <w:t xml:space="preserve">. </w:t>
      </w:r>
    </w:p>
    <w:p w14:paraId="15155489" w14:textId="5191003B"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3238B" w:rsidRPr="007374E9">
        <w:rPr>
          <w:rFonts w:ascii="Times New Roman" w:hAnsi="Times New Roman"/>
          <w:sz w:val="24"/>
          <w:szCs w:val="24"/>
          <w:lang w:val="bg-BG"/>
        </w:rPr>
        <w:t xml:space="preserve">Новопостъпилите служители попълват декларацията в 10-дневен срок от назначаването им. </w:t>
      </w:r>
      <w:r w:rsidR="004447EB" w:rsidRPr="007374E9">
        <w:rPr>
          <w:rFonts w:ascii="Times New Roman" w:hAnsi="Times New Roman"/>
          <w:sz w:val="24"/>
          <w:szCs w:val="24"/>
          <w:lang w:val="bg-BG"/>
        </w:rPr>
        <w:t xml:space="preserve">При постъпване на нов служител на трудово/служебно правоотношение в </w:t>
      </w:r>
      <w:r w:rsidR="000D0201" w:rsidRPr="007374E9">
        <w:rPr>
          <w:rFonts w:ascii="Times New Roman" w:hAnsi="Times New Roman"/>
          <w:sz w:val="24"/>
          <w:szCs w:val="24"/>
          <w:lang w:val="bg-BG"/>
        </w:rPr>
        <w:t>ИАПО</w:t>
      </w:r>
      <w:r w:rsidR="004447EB" w:rsidRPr="007374E9">
        <w:rPr>
          <w:rFonts w:ascii="Times New Roman" w:hAnsi="Times New Roman"/>
          <w:sz w:val="24"/>
          <w:szCs w:val="24"/>
          <w:lang w:val="bg-BG"/>
        </w:rPr>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w:t>
      </w:r>
      <w:r w:rsidR="003347D3">
        <w:rPr>
          <w:rFonts w:ascii="Times New Roman" w:hAnsi="Times New Roman"/>
          <w:sz w:val="24"/>
          <w:szCs w:val="24"/>
          <w:lang w:val="bg-BG"/>
        </w:rPr>
        <w:t>УРК</w:t>
      </w:r>
      <w:r w:rsidR="004447EB" w:rsidRPr="007374E9">
        <w:rPr>
          <w:rFonts w:ascii="Times New Roman" w:hAnsi="Times New Roman"/>
          <w:sz w:val="24"/>
          <w:szCs w:val="24"/>
          <w:lang w:val="bg-BG"/>
        </w:rPr>
        <w:t xml:space="preserve"> с информация за трите имена и дирекцията, в която е назначен новият служител. Директорът на дирекция </w:t>
      </w:r>
      <w:r w:rsidR="003347D3">
        <w:rPr>
          <w:rFonts w:ascii="Times New Roman" w:hAnsi="Times New Roman"/>
          <w:sz w:val="24"/>
          <w:szCs w:val="24"/>
          <w:lang w:val="bg-BG"/>
        </w:rPr>
        <w:t xml:space="preserve">УРК </w:t>
      </w:r>
      <w:r w:rsidR="004447EB" w:rsidRPr="007374E9">
        <w:rPr>
          <w:rFonts w:ascii="Times New Roman" w:hAnsi="Times New Roman"/>
          <w:sz w:val="24"/>
          <w:szCs w:val="24"/>
          <w:lang w:val="bg-BG"/>
        </w:rPr>
        <w:t>препраща този мейл на определен</w:t>
      </w:r>
      <w:r w:rsidR="00373E09" w:rsidRPr="007374E9">
        <w:rPr>
          <w:rFonts w:ascii="Times New Roman" w:hAnsi="Times New Roman"/>
          <w:sz w:val="24"/>
          <w:szCs w:val="24"/>
          <w:lang w:val="bg-BG"/>
        </w:rPr>
        <w:t>ия</w:t>
      </w:r>
      <w:r w:rsidR="004447EB" w:rsidRPr="007374E9">
        <w:rPr>
          <w:rFonts w:ascii="Times New Roman" w:hAnsi="Times New Roman"/>
          <w:sz w:val="24"/>
          <w:szCs w:val="24"/>
          <w:lang w:val="bg-BG"/>
        </w:rPr>
        <w:t xml:space="preserve"> от него служител от дирекцията, с оглед организиране получаването на Декларация за нередности (Приложение № 1</w:t>
      </w:r>
      <w:r w:rsidR="00760F06" w:rsidRPr="007374E9">
        <w:rPr>
          <w:rFonts w:ascii="Times New Roman" w:hAnsi="Times New Roman"/>
          <w:sz w:val="24"/>
          <w:szCs w:val="24"/>
          <w:lang w:val="bg-BG"/>
        </w:rPr>
        <w:t>0</w:t>
      </w:r>
      <w:r w:rsidR="004447EB" w:rsidRPr="007374E9">
        <w:rPr>
          <w:rFonts w:ascii="Times New Roman" w:hAnsi="Times New Roman"/>
          <w:sz w:val="24"/>
          <w:szCs w:val="24"/>
          <w:lang w:val="bg-BG"/>
        </w:rPr>
        <w:t xml:space="preserve">.2.1) и съхранението </w:t>
      </w:r>
      <w:r w:rsidR="00E3238B" w:rsidRPr="007374E9">
        <w:rPr>
          <w:rFonts w:ascii="Times New Roman" w:hAnsi="Times New Roman"/>
          <w:sz w:val="24"/>
          <w:szCs w:val="24"/>
          <w:lang w:val="bg-BG"/>
        </w:rPr>
        <w:t>ѝ</w:t>
      </w:r>
      <w:r w:rsidR="004447EB" w:rsidRPr="007374E9">
        <w:rPr>
          <w:rFonts w:ascii="Times New Roman" w:hAnsi="Times New Roman"/>
          <w:sz w:val="24"/>
          <w:szCs w:val="24"/>
          <w:lang w:val="bg-BG"/>
        </w:rPr>
        <w:t xml:space="preserve"> в дирекция </w:t>
      </w:r>
      <w:r w:rsidR="003347D3">
        <w:rPr>
          <w:rFonts w:ascii="Times New Roman" w:hAnsi="Times New Roman"/>
          <w:sz w:val="24"/>
          <w:szCs w:val="24"/>
          <w:lang w:val="bg-BG"/>
        </w:rPr>
        <w:t>УРК</w:t>
      </w:r>
      <w:r w:rsidR="004447EB" w:rsidRPr="007374E9">
        <w:rPr>
          <w:rFonts w:ascii="Times New Roman" w:hAnsi="Times New Roman"/>
          <w:sz w:val="24"/>
          <w:szCs w:val="24"/>
          <w:lang w:val="bg-BG"/>
        </w:rPr>
        <w:t>, ведно с получените от другите сл</w:t>
      </w:r>
      <w:r w:rsidR="00906E29" w:rsidRPr="007374E9">
        <w:rPr>
          <w:rFonts w:ascii="Times New Roman" w:hAnsi="Times New Roman"/>
          <w:sz w:val="24"/>
          <w:szCs w:val="24"/>
          <w:lang w:val="bg-BG"/>
        </w:rPr>
        <w:t xml:space="preserve">ужители на </w:t>
      </w:r>
      <w:r w:rsidR="000D0201" w:rsidRPr="007374E9">
        <w:rPr>
          <w:rFonts w:ascii="Times New Roman" w:hAnsi="Times New Roman"/>
          <w:sz w:val="24"/>
          <w:szCs w:val="24"/>
          <w:lang w:val="bg-BG"/>
        </w:rPr>
        <w:t>ИАПО</w:t>
      </w:r>
      <w:r w:rsidR="001E038C" w:rsidRPr="007374E9">
        <w:rPr>
          <w:rFonts w:ascii="Times New Roman" w:hAnsi="Times New Roman"/>
          <w:sz w:val="24"/>
          <w:szCs w:val="24"/>
          <w:lang w:val="bg-BG"/>
        </w:rPr>
        <w:t xml:space="preserve"> </w:t>
      </w:r>
      <w:r w:rsidR="00906E29" w:rsidRPr="007374E9">
        <w:rPr>
          <w:rFonts w:ascii="Times New Roman" w:hAnsi="Times New Roman"/>
          <w:sz w:val="24"/>
          <w:szCs w:val="24"/>
          <w:lang w:val="bg-BG"/>
        </w:rPr>
        <w:t>декларации</w:t>
      </w:r>
      <w:r w:rsidR="004447EB" w:rsidRPr="007374E9">
        <w:rPr>
          <w:rFonts w:ascii="Times New Roman" w:hAnsi="Times New Roman"/>
          <w:sz w:val="24"/>
          <w:szCs w:val="24"/>
          <w:lang w:val="bg-BG"/>
        </w:rPr>
        <w:t xml:space="preserve">. </w:t>
      </w:r>
      <w:r w:rsidR="006F139D" w:rsidRPr="007374E9">
        <w:rPr>
          <w:rFonts w:ascii="Times New Roman" w:hAnsi="Times New Roman"/>
          <w:sz w:val="24"/>
          <w:szCs w:val="24"/>
          <w:lang w:val="bg-BG"/>
        </w:rPr>
        <w:t xml:space="preserve">Всички служители на УО подписват </w:t>
      </w:r>
      <w:r w:rsidR="003347D3" w:rsidRPr="007374E9">
        <w:rPr>
          <w:rFonts w:ascii="Times New Roman" w:hAnsi="Times New Roman"/>
          <w:sz w:val="24"/>
          <w:szCs w:val="24"/>
          <w:lang w:val="bg-BG"/>
        </w:rPr>
        <w:t xml:space="preserve">Декларация за нередности </w:t>
      </w:r>
      <w:r w:rsidR="006F139D" w:rsidRPr="007374E9">
        <w:rPr>
          <w:rFonts w:ascii="Times New Roman" w:hAnsi="Times New Roman"/>
          <w:sz w:val="24"/>
          <w:szCs w:val="24"/>
          <w:lang w:val="bg-BG"/>
        </w:rPr>
        <w:t xml:space="preserve">и при </w:t>
      </w:r>
      <w:r w:rsidR="003B7D0B" w:rsidRPr="007374E9">
        <w:rPr>
          <w:rFonts w:ascii="Times New Roman" w:hAnsi="Times New Roman"/>
          <w:sz w:val="24"/>
          <w:szCs w:val="24"/>
          <w:lang w:val="bg-BG"/>
        </w:rPr>
        <w:t xml:space="preserve">всяка </w:t>
      </w:r>
      <w:r w:rsidR="006F139D" w:rsidRPr="007374E9">
        <w:rPr>
          <w:rFonts w:ascii="Times New Roman" w:hAnsi="Times New Roman"/>
          <w:sz w:val="24"/>
          <w:szCs w:val="24"/>
          <w:lang w:val="bg-BG"/>
        </w:rPr>
        <w:t>промяна на образеца, като предават</w:t>
      </w:r>
      <w:r w:rsidR="003B7D0B" w:rsidRPr="007374E9">
        <w:rPr>
          <w:rFonts w:ascii="Times New Roman" w:hAnsi="Times New Roman"/>
          <w:sz w:val="24"/>
          <w:szCs w:val="24"/>
          <w:lang w:val="bg-BG"/>
        </w:rPr>
        <w:t xml:space="preserve"> подписаната декларация</w:t>
      </w:r>
      <w:r w:rsidR="006F139D" w:rsidRPr="007374E9">
        <w:rPr>
          <w:rFonts w:ascii="Times New Roman" w:hAnsi="Times New Roman"/>
          <w:sz w:val="24"/>
          <w:szCs w:val="24"/>
          <w:lang w:val="bg-BG"/>
        </w:rPr>
        <w:t xml:space="preserve"> за съхранение в дирекция </w:t>
      </w:r>
      <w:r w:rsidR="003347D3">
        <w:rPr>
          <w:rFonts w:ascii="Times New Roman" w:hAnsi="Times New Roman"/>
          <w:sz w:val="24"/>
          <w:szCs w:val="24"/>
          <w:lang w:val="bg-BG"/>
        </w:rPr>
        <w:t>УРК</w:t>
      </w:r>
      <w:r w:rsidR="006F139D" w:rsidRPr="007374E9">
        <w:rPr>
          <w:rFonts w:ascii="Times New Roman" w:hAnsi="Times New Roman"/>
          <w:sz w:val="24"/>
          <w:szCs w:val="24"/>
          <w:lang w:val="bg-BG"/>
        </w:rPr>
        <w:t>.</w:t>
      </w:r>
    </w:p>
    <w:p w14:paraId="5F4E72CE" w14:textId="52568CE6" w:rsidR="00B25F0F"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25F0F" w:rsidRPr="007A34E3">
        <w:rPr>
          <w:rFonts w:ascii="Times New Roman" w:hAnsi="Times New Roman"/>
          <w:sz w:val="24"/>
          <w:szCs w:val="24"/>
          <w:lang w:val="bg-BG"/>
        </w:rPr>
        <w:t>При одитни препоръки, при установени от УО добри практики и</w:t>
      </w:r>
      <w:r w:rsidR="00334A21" w:rsidRPr="000371B8">
        <w:rPr>
          <w:rFonts w:ascii="Times New Roman" w:hAnsi="Times New Roman"/>
          <w:sz w:val="24"/>
          <w:szCs w:val="24"/>
          <w:lang w:val="bg-BG"/>
        </w:rPr>
        <w:t>ли</w:t>
      </w:r>
      <w:r w:rsidR="00B25F0F" w:rsidRPr="000371B8">
        <w:rPr>
          <w:rFonts w:ascii="Times New Roman" w:hAnsi="Times New Roman"/>
          <w:sz w:val="24"/>
          <w:szCs w:val="24"/>
          <w:lang w:val="bg-BG"/>
        </w:rPr>
        <w:t xml:space="preserve"> при анализ на идентифицирани </w:t>
      </w:r>
      <w:r w:rsidR="00334A21" w:rsidRPr="00A93B27">
        <w:rPr>
          <w:rFonts w:ascii="Times New Roman" w:hAnsi="Times New Roman"/>
          <w:sz w:val="24"/>
          <w:szCs w:val="24"/>
          <w:lang w:val="bg-BG"/>
        </w:rPr>
        <w:t>грешки,</w:t>
      </w:r>
      <w:r w:rsidR="00B25F0F" w:rsidRPr="00A93B27">
        <w:rPr>
          <w:rFonts w:ascii="Times New Roman" w:hAnsi="Times New Roman"/>
          <w:sz w:val="24"/>
          <w:szCs w:val="24"/>
          <w:lang w:val="bg-BG"/>
        </w:rPr>
        <w:t xml:space="preserve"> УО извършва преценка на необходимостта от промяна на прилаганите писмени процедури и контролните дейности с цел усъвършенстване на превантивните механизми</w:t>
      </w:r>
      <w:r w:rsidR="00334A21" w:rsidRPr="00A93B27">
        <w:rPr>
          <w:rFonts w:ascii="Times New Roman" w:hAnsi="Times New Roman"/>
          <w:sz w:val="24"/>
          <w:szCs w:val="24"/>
          <w:lang w:val="bg-BG"/>
        </w:rPr>
        <w:t xml:space="preserve"> и инициира </w:t>
      </w:r>
      <w:r w:rsidR="00B25F0F" w:rsidRPr="00A93B27">
        <w:rPr>
          <w:rFonts w:ascii="Times New Roman" w:hAnsi="Times New Roman"/>
          <w:sz w:val="24"/>
          <w:szCs w:val="24"/>
          <w:lang w:val="bg-BG"/>
        </w:rPr>
        <w:t>промяна на писмените процедурни правила по реда, посочен в глава 1 от наръчника.</w:t>
      </w:r>
    </w:p>
    <w:p w14:paraId="5F97328F" w14:textId="4EE1A37E" w:rsidR="007C3AE4" w:rsidRPr="00F932DA" w:rsidRDefault="007C3AE4"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 xml:space="preserve">Разделение на отговорностите </w:t>
      </w:r>
    </w:p>
    <w:p w14:paraId="467B7D1A" w14:textId="2B0EDC80" w:rsidR="007C3AE4"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C3AE4" w:rsidRPr="007374E9">
        <w:rPr>
          <w:rFonts w:ascii="Times New Roman" w:hAnsi="Times New Roman"/>
          <w:sz w:val="24"/>
          <w:szCs w:val="24"/>
          <w:lang w:val="bg-BG"/>
        </w:rPr>
        <w:t xml:space="preserve">Разделението на отговорностите намалява възможностите за субективност и корупция, тъй като основните функции на финансовото управление (напр. обществени поръчки, договаряне, предварителни проверки при плащане, одобрение на плащания, счетоводство, и т.н.) не се съвместяват от едно и също лице. </w:t>
      </w:r>
    </w:p>
    <w:p w14:paraId="0A7B3088" w14:textId="60B23B03" w:rsidR="00ED411D" w:rsidRPr="00F932DA" w:rsidRDefault="007C3AE4"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lastRenderedPageBreak/>
        <w:t>Система на документиране</w:t>
      </w:r>
      <w:r w:rsidR="00ED411D" w:rsidRPr="00F932DA">
        <w:rPr>
          <w:rFonts w:ascii="Times New Roman" w:hAnsi="Times New Roman"/>
          <w:b/>
          <w:bCs/>
          <w:i/>
          <w:iCs/>
          <w:sz w:val="24"/>
        </w:rPr>
        <w:t xml:space="preserve"> </w:t>
      </w:r>
    </w:p>
    <w:p w14:paraId="33017BF7" w14:textId="0C8568B5"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F5BAB" w:rsidRPr="007374E9">
        <w:rPr>
          <w:rFonts w:ascii="Times New Roman" w:hAnsi="Times New Roman"/>
          <w:sz w:val="24"/>
          <w:szCs w:val="24"/>
          <w:lang w:val="bg-BG"/>
        </w:rPr>
        <w:t xml:space="preserve">В </w:t>
      </w:r>
      <w:r w:rsidR="00ED411D" w:rsidRPr="007374E9">
        <w:rPr>
          <w:rFonts w:ascii="Times New Roman" w:hAnsi="Times New Roman"/>
          <w:sz w:val="24"/>
          <w:szCs w:val="24"/>
          <w:lang w:val="bg-BG"/>
        </w:rPr>
        <w:t xml:space="preserve">УО </w:t>
      </w:r>
      <w:r w:rsidR="004F5BAB" w:rsidRPr="007374E9">
        <w:rPr>
          <w:rFonts w:ascii="Times New Roman" w:hAnsi="Times New Roman"/>
          <w:sz w:val="24"/>
          <w:szCs w:val="24"/>
          <w:lang w:val="bg-BG"/>
        </w:rPr>
        <w:t>се</w:t>
      </w:r>
      <w:r w:rsidR="00ED411D" w:rsidRPr="007374E9">
        <w:rPr>
          <w:rFonts w:ascii="Times New Roman" w:hAnsi="Times New Roman"/>
          <w:sz w:val="24"/>
          <w:szCs w:val="24"/>
          <w:lang w:val="bg-BG"/>
        </w:rPr>
        <w:t xml:space="preserve"> поддържа прозрачна и </w:t>
      </w:r>
      <w:proofErr w:type="spellStart"/>
      <w:r w:rsidR="00ED411D" w:rsidRPr="007374E9">
        <w:rPr>
          <w:rFonts w:ascii="Times New Roman" w:hAnsi="Times New Roman"/>
          <w:sz w:val="24"/>
          <w:szCs w:val="24"/>
          <w:lang w:val="bg-BG"/>
        </w:rPr>
        <w:t>проследима</w:t>
      </w:r>
      <w:proofErr w:type="spellEnd"/>
      <w:r w:rsidR="00ED411D" w:rsidRPr="007374E9">
        <w:rPr>
          <w:rFonts w:ascii="Times New Roman" w:hAnsi="Times New Roman"/>
          <w:sz w:val="24"/>
          <w:szCs w:val="24"/>
          <w:lang w:val="bg-BG"/>
        </w:rPr>
        <w:t xml:space="preserve"> система за регистрация и съхранение на документацията</w:t>
      </w:r>
      <w:r w:rsidR="00B25F0F" w:rsidRPr="007374E9">
        <w:rPr>
          <w:rFonts w:ascii="Times New Roman" w:hAnsi="Times New Roman"/>
          <w:sz w:val="24"/>
          <w:szCs w:val="24"/>
          <w:lang w:val="bg-BG"/>
        </w:rPr>
        <w:t>, подробно описана в глава 17 от Наръчника</w:t>
      </w:r>
      <w:r w:rsidR="00ED411D" w:rsidRPr="007374E9">
        <w:rPr>
          <w:rFonts w:ascii="Times New Roman" w:hAnsi="Times New Roman"/>
          <w:sz w:val="24"/>
          <w:szCs w:val="24"/>
          <w:lang w:val="bg-BG"/>
        </w:rPr>
        <w:t>.</w:t>
      </w:r>
    </w:p>
    <w:p w14:paraId="5AFD9329" w14:textId="62354BF7" w:rsidR="00ED411D" w:rsidRPr="00F932DA" w:rsidRDefault="00ED411D"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Мониторингова система</w:t>
      </w:r>
      <w:r w:rsidR="00B25F0F" w:rsidRPr="00F932DA">
        <w:rPr>
          <w:rFonts w:ascii="Times New Roman" w:hAnsi="Times New Roman"/>
          <w:b/>
          <w:bCs/>
          <w:i/>
          <w:iCs/>
          <w:sz w:val="24"/>
        </w:rPr>
        <w:t xml:space="preserve"> </w:t>
      </w:r>
      <w:r w:rsidR="007C6488" w:rsidRPr="00F932DA">
        <w:rPr>
          <w:rFonts w:ascii="Times New Roman" w:hAnsi="Times New Roman"/>
          <w:b/>
          <w:bCs/>
          <w:i/>
          <w:iCs/>
          <w:sz w:val="24"/>
        </w:rPr>
        <w:t>и контрол</w:t>
      </w:r>
    </w:p>
    <w:p w14:paraId="4D038354" w14:textId="4783C667" w:rsidR="00ED411D" w:rsidRPr="007374E9" w:rsidRDefault="00F932DA" w:rsidP="00F932DA">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4F5BAB" w:rsidRPr="007374E9">
        <w:rPr>
          <w:rFonts w:ascii="Times New Roman" w:hAnsi="Times New Roman"/>
          <w:sz w:val="24"/>
          <w:szCs w:val="24"/>
          <w:lang w:val="bg-BG"/>
        </w:rPr>
        <w:t xml:space="preserve">В </w:t>
      </w:r>
      <w:r w:rsidR="00ED411D" w:rsidRPr="007374E9">
        <w:rPr>
          <w:rFonts w:ascii="Times New Roman" w:hAnsi="Times New Roman"/>
          <w:sz w:val="24"/>
          <w:szCs w:val="24"/>
          <w:lang w:val="bg-BG"/>
        </w:rPr>
        <w:t xml:space="preserve">УО </w:t>
      </w:r>
      <w:r w:rsidR="004F5BAB" w:rsidRPr="007374E9">
        <w:rPr>
          <w:rFonts w:ascii="Times New Roman" w:hAnsi="Times New Roman"/>
          <w:sz w:val="24"/>
          <w:szCs w:val="24"/>
          <w:lang w:val="bg-BG"/>
        </w:rPr>
        <w:t>се</w:t>
      </w:r>
      <w:r w:rsidR="00ED411D" w:rsidRPr="007374E9">
        <w:rPr>
          <w:rFonts w:ascii="Times New Roman" w:hAnsi="Times New Roman"/>
          <w:sz w:val="24"/>
          <w:szCs w:val="24"/>
          <w:lang w:val="bg-BG"/>
        </w:rPr>
        <w:t xml:space="preserve"> поддържа прозрачна мониторингова система на ниво </w:t>
      </w:r>
      <w:r w:rsidR="00DC5161" w:rsidRPr="007374E9">
        <w:rPr>
          <w:rFonts w:ascii="Times New Roman" w:hAnsi="Times New Roman"/>
          <w:sz w:val="24"/>
          <w:szCs w:val="24"/>
          <w:lang w:val="bg-BG"/>
        </w:rPr>
        <w:t xml:space="preserve">административен </w:t>
      </w:r>
      <w:r w:rsidR="00ED411D" w:rsidRPr="007374E9">
        <w:rPr>
          <w:rFonts w:ascii="Times New Roman" w:hAnsi="Times New Roman"/>
          <w:sz w:val="24"/>
          <w:szCs w:val="24"/>
          <w:lang w:val="bg-BG"/>
        </w:rPr>
        <w:t>договор,</w:t>
      </w:r>
      <w:r w:rsidR="0051303C" w:rsidRPr="007374E9">
        <w:rPr>
          <w:rFonts w:ascii="Times New Roman" w:hAnsi="Times New Roman"/>
          <w:sz w:val="24"/>
          <w:szCs w:val="24"/>
          <w:lang w:val="bg-BG"/>
        </w:rPr>
        <w:t xml:space="preserve"> </w:t>
      </w:r>
      <w:r w:rsidR="00ED411D" w:rsidRPr="007374E9">
        <w:rPr>
          <w:rFonts w:ascii="Times New Roman" w:hAnsi="Times New Roman"/>
          <w:sz w:val="24"/>
          <w:szCs w:val="24"/>
          <w:lang w:val="bg-BG"/>
        </w:rPr>
        <w:t xml:space="preserve">съдържаща цялата необходима информация за </w:t>
      </w:r>
      <w:r w:rsidR="007B65EF" w:rsidRPr="007374E9">
        <w:rPr>
          <w:rFonts w:ascii="Times New Roman" w:hAnsi="Times New Roman"/>
          <w:sz w:val="24"/>
          <w:szCs w:val="24"/>
          <w:lang w:val="bg-BG"/>
        </w:rPr>
        <w:t>изпълнението на проектите</w:t>
      </w:r>
      <w:r w:rsidR="00ED411D" w:rsidRPr="007374E9">
        <w:rPr>
          <w:rFonts w:ascii="Times New Roman" w:hAnsi="Times New Roman"/>
          <w:sz w:val="24"/>
          <w:szCs w:val="24"/>
          <w:lang w:val="bg-BG"/>
        </w:rPr>
        <w:t xml:space="preserve">, </w:t>
      </w:r>
      <w:r w:rsidR="007B65EF" w:rsidRPr="007374E9">
        <w:rPr>
          <w:rFonts w:ascii="Times New Roman" w:hAnsi="Times New Roman"/>
          <w:sz w:val="24"/>
          <w:szCs w:val="24"/>
          <w:lang w:val="bg-BG"/>
        </w:rPr>
        <w:t xml:space="preserve">осъществените проверки и </w:t>
      </w:r>
      <w:r w:rsidR="00ED411D" w:rsidRPr="007374E9">
        <w:rPr>
          <w:rFonts w:ascii="Times New Roman" w:hAnsi="Times New Roman"/>
          <w:sz w:val="24"/>
          <w:szCs w:val="24"/>
          <w:lang w:val="bg-BG"/>
        </w:rPr>
        <w:t>действителното състояние на плащанията.</w:t>
      </w:r>
      <w:r w:rsidR="00DC5161" w:rsidRPr="007374E9">
        <w:rPr>
          <w:rFonts w:ascii="Times New Roman" w:hAnsi="Times New Roman"/>
          <w:sz w:val="24"/>
          <w:szCs w:val="24"/>
          <w:lang w:val="bg-BG"/>
        </w:rPr>
        <w:t xml:space="preserve"> Превенция и мониторинг на риска от измами в УО се осъществява и чрез проверки</w:t>
      </w:r>
      <w:r w:rsidR="0051303C" w:rsidRPr="007374E9">
        <w:rPr>
          <w:rFonts w:ascii="Times New Roman" w:hAnsi="Times New Roman"/>
          <w:sz w:val="24"/>
          <w:szCs w:val="24"/>
          <w:lang w:val="bg-BG"/>
        </w:rPr>
        <w:t xml:space="preserve"> за наличие на индикатори за нередности и измами („червени флагове“)</w:t>
      </w:r>
      <w:r w:rsidR="007B65EF" w:rsidRPr="007374E9">
        <w:rPr>
          <w:rFonts w:ascii="Times New Roman" w:hAnsi="Times New Roman"/>
          <w:sz w:val="24"/>
          <w:szCs w:val="24"/>
          <w:lang w:val="bg-BG"/>
        </w:rPr>
        <w:t xml:space="preserve">, осъществявани при </w:t>
      </w:r>
      <w:r w:rsidR="006F1B1D" w:rsidRPr="007374E9">
        <w:rPr>
          <w:rFonts w:ascii="Times New Roman" w:hAnsi="Times New Roman"/>
          <w:sz w:val="24"/>
          <w:szCs w:val="24"/>
          <w:lang w:val="bg-BG"/>
        </w:rPr>
        <w:t xml:space="preserve">подбор на проекти, мониторинг на техническото и финансовото изпълнение на проектите, включително при извършване на контрол за законосъобразността на възложените обществени поръчки от бенефициентите и извършване на плащания. Извършените от УО проверки се документират в контролни листове, описани в </w:t>
      </w:r>
      <w:r w:rsidR="005B1AEA" w:rsidRPr="007374E9">
        <w:rPr>
          <w:rFonts w:ascii="Times New Roman" w:hAnsi="Times New Roman"/>
          <w:sz w:val="24"/>
          <w:szCs w:val="24"/>
          <w:lang w:val="bg-BG"/>
        </w:rPr>
        <w:t xml:space="preserve">съответните глави </w:t>
      </w:r>
      <w:r w:rsidR="006F1B1D" w:rsidRPr="007374E9">
        <w:rPr>
          <w:rFonts w:ascii="Times New Roman" w:hAnsi="Times New Roman"/>
          <w:sz w:val="24"/>
          <w:szCs w:val="24"/>
          <w:lang w:val="bg-BG"/>
        </w:rPr>
        <w:t>от Наръчника</w:t>
      </w:r>
      <w:r w:rsidR="00BE1938" w:rsidRPr="007374E9">
        <w:rPr>
          <w:rFonts w:ascii="Times New Roman" w:hAnsi="Times New Roman"/>
          <w:sz w:val="24"/>
          <w:szCs w:val="24"/>
          <w:lang w:val="bg-BG"/>
        </w:rPr>
        <w:t xml:space="preserve">. </w:t>
      </w:r>
      <w:r w:rsidR="00DC5161" w:rsidRPr="007374E9">
        <w:rPr>
          <w:rFonts w:ascii="Times New Roman" w:hAnsi="Times New Roman"/>
          <w:sz w:val="24"/>
          <w:szCs w:val="24"/>
          <w:lang w:val="bg-BG"/>
        </w:rPr>
        <w:t>В зависимост от резултатите от проверките</w:t>
      </w:r>
      <w:r w:rsidR="007B65EF" w:rsidRPr="007374E9">
        <w:rPr>
          <w:rFonts w:ascii="Times New Roman" w:hAnsi="Times New Roman"/>
          <w:sz w:val="24"/>
          <w:szCs w:val="24"/>
          <w:lang w:val="bg-BG"/>
        </w:rPr>
        <w:t>, включите</w:t>
      </w:r>
      <w:r w:rsidR="00785EB1" w:rsidRPr="007374E9">
        <w:rPr>
          <w:rFonts w:ascii="Times New Roman" w:hAnsi="Times New Roman"/>
          <w:sz w:val="24"/>
          <w:szCs w:val="24"/>
          <w:lang w:val="bg-BG"/>
        </w:rPr>
        <w:t>л</w:t>
      </w:r>
      <w:r w:rsidR="007B65EF" w:rsidRPr="007374E9">
        <w:rPr>
          <w:rFonts w:ascii="Times New Roman" w:hAnsi="Times New Roman"/>
          <w:sz w:val="24"/>
          <w:szCs w:val="24"/>
          <w:lang w:val="bg-BG"/>
        </w:rPr>
        <w:t>но</w:t>
      </w:r>
      <w:r w:rsidR="00DC5161" w:rsidRPr="007374E9">
        <w:rPr>
          <w:rFonts w:ascii="Times New Roman" w:hAnsi="Times New Roman"/>
          <w:sz w:val="24"/>
          <w:szCs w:val="24"/>
          <w:lang w:val="bg-BG"/>
        </w:rPr>
        <w:t xml:space="preserve"> в системата АРАХНЕ</w:t>
      </w:r>
      <w:r w:rsidR="00BE1938" w:rsidRPr="007374E9">
        <w:rPr>
          <w:rFonts w:ascii="Times New Roman" w:hAnsi="Times New Roman"/>
          <w:sz w:val="24"/>
          <w:szCs w:val="24"/>
          <w:lang w:val="bg-BG"/>
        </w:rPr>
        <w:t>,</w:t>
      </w:r>
      <w:r w:rsidR="00DC5161" w:rsidRPr="007374E9">
        <w:rPr>
          <w:rFonts w:ascii="Times New Roman" w:hAnsi="Times New Roman"/>
          <w:sz w:val="24"/>
          <w:szCs w:val="24"/>
          <w:lang w:val="bg-BG"/>
        </w:rPr>
        <w:t xml:space="preserve"> и при наличие на съмнение за</w:t>
      </w:r>
      <w:r w:rsidR="00442B9A" w:rsidRPr="007374E9">
        <w:rPr>
          <w:rFonts w:ascii="Times New Roman" w:hAnsi="Times New Roman"/>
          <w:sz w:val="24"/>
          <w:szCs w:val="24"/>
          <w:lang w:val="bg-BG"/>
        </w:rPr>
        <w:t xml:space="preserve"> нередност/съмнение за измама</w:t>
      </w:r>
      <w:r w:rsidR="00DC5161" w:rsidRPr="007374E9">
        <w:rPr>
          <w:rFonts w:ascii="Times New Roman" w:hAnsi="Times New Roman"/>
          <w:sz w:val="24"/>
          <w:szCs w:val="24"/>
          <w:lang w:val="bg-BG"/>
        </w:rPr>
        <w:t xml:space="preserve"> се подава сигнал за нередност, който се администрира, приключва и докладва по реда на настоящата глава.</w:t>
      </w:r>
    </w:p>
    <w:p w14:paraId="1AD21BE3" w14:textId="28F16C6F" w:rsidR="00ED411D" w:rsidRPr="00F932DA" w:rsidRDefault="00ED411D" w:rsidP="00B86649">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 xml:space="preserve">Одитни пътеки </w:t>
      </w:r>
    </w:p>
    <w:p w14:paraId="09849C4C" w14:textId="0B8B5579" w:rsidR="00ED411D" w:rsidRPr="007374E9" w:rsidRDefault="00F932DA"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374E9">
        <w:rPr>
          <w:rFonts w:ascii="Times New Roman" w:hAnsi="Times New Roman"/>
          <w:sz w:val="24"/>
          <w:szCs w:val="24"/>
          <w:lang w:val="bg-BG"/>
        </w:rPr>
        <w:t xml:space="preserve">Одитната пътека позволява да се определи последователността при един процес, като го разделя на отделни дейности и посочва отговорните за тях лица. </w:t>
      </w:r>
      <w:r w:rsidR="00B25F0F" w:rsidRPr="007374E9">
        <w:rPr>
          <w:rFonts w:ascii="Times New Roman" w:hAnsi="Times New Roman"/>
          <w:sz w:val="24"/>
          <w:szCs w:val="24"/>
          <w:lang w:val="bg-BG"/>
        </w:rPr>
        <w:t>В наръчника</w:t>
      </w:r>
      <w:r w:rsidR="00A92A1F" w:rsidRPr="007374E9">
        <w:rPr>
          <w:rFonts w:ascii="Times New Roman" w:hAnsi="Times New Roman"/>
          <w:sz w:val="24"/>
          <w:szCs w:val="24"/>
          <w:lang w:val="bg-BG"/>
        </w:rPr>
        <w:t xml:space="preserve"> за управление</w:t>
      </w:r>
      <w:r w:rsidR="00B25F0F" w:rsidRPr="007374E9">
        <w:rPr>
          <w:rFonts w:ascii="Times New Roman" w:hAnsi="Times New Roman"/>
          <w:sz w:val="24"/>
          <w:szCs w:val="24"/>
          <w:lang w:val="bg-BG"/>
        </w:rPr>
        <w:t xml:space="preserve"> на </w:t>
      </w:r>
      <w:r w:rsidR="006E603C" w:rsidRPr="007374E9">
        <w:rPr>
          <w:rFonts w:ascii="Times New Roman" w:hAnsi="Times New Roman"/>
          <w:sz w:val="24"/>
          <w:szCs w:val="24"/>
          <w:lang w:val="bg-BG"/>
        </w:rPr>
        <w:t xml:space="preserve">ПО </w:t>
      </w:r>
      <w:r w:rsidR="00B25F0F" w:rsidRPr="007374E9">
        <w:rPr>
          <w:rFonts w:ascii="Times New Roman" w:hAnsi="Times New Roman"/>
          <w:sz w:val="24"/>
          <w:szCs w:val="24"/>
          <w:lang w:val="bg-BG"/>
        </w:rPr>
        <w:t xml:space="preserve">са разписани и </w:t>
      </w:r>
      <w:r w:rsidR="001938EF" w:rsidRPr="007374E9">
        <w:rPr>
          <w:rFonts w:ascii="Times New Roman" w:hAnsi="Times New Roman"/>
          <w:sz w:val="24"/>
          <w:szCs w:val="24"/>
          <w:lang w:val="bg-BG"/>
        </w:rPr>
        <w:t xml:space="preserve">се прилагат </w:t>
      </w:r>
      <w:r w:rsidR="00ED411D" w:rsidRPr="007374E9">
        <w:rPr>
          <w:rFonts w:ascii="Times New Roman" w:hAnsi="Times New Roman"/>
          <w:sz w:val="24"/>
          <w:szCs w:val="24"/>
          <w:lang w:val="bg-BG"/>
        </w:rPr>
        <w:t>процедури</w:t>
      </w:r>
      <w:r w:rsidR="001938EF" w:rsidRPr="007374E9">
        <w:rPr>
          <w:rFonts w:ascii="Times New Roman" w:hAnsi="Times New Roman"/>
          <w:sz w:val="24"/>
          <w:szCs w:val="24"/>
          <w:lang w:val="bg-BG"/>
        </w:rPr>
        <w:t>, които</w:t>
      </w:r>
      <w:r w:rsidR="00ED411D" w:rsidRPr="007374E9">
        <w:rPr>
          <w:rFonts w:ascii="Times New Roman" w:hAnsi="Times New Roman"/>
          <w:sz w:val="24"/>
          <w:szCs w:val="24"/>
          <w:lang w:val="bg-BG"/>
        </w:rPr>
        <w:t xml:space="preserve"> ясно да определят: кой какво прави; на кой етап; краен срок за изпълнение на определени действия; на кого представя информацията; как се предава; къде се съхранява документа; </w:t>
      </w:r>
      <w:r w:rsidR="001938EF" w:rsidRPr="007374E9">
        <w:rPr>
          <w:rFonts w:ascii="Times New Roman" w:hAnsi="Times New Roman"/>
          <w:sz w:val="24"/>
          <w:szCs w:val="24"/>
          <w:lang w:val="bg-BG"/>
        </w:rPr>
        <w:t>образци на документи</w:t>
      </w:r>
      <w:r w:rsidR="00ED411D" w:rsidRPr="007374E9">
        <w:rPr>
          <w:rFonts w:ascii="Times New Roman" w:hAnsi="Times New Roman"/>
          <w:sz w:val="24"/>
          <w:szCs w:val="24"/>
          <w:lang w:val="bg-BG"/>
        </w:rPr>
        <w:t>, уведомлени</w:t>
      </w:r>
      <w:r w:rsidR="001938EF" w:rsidRPr="007374E9">
        <w:rPr>
          <w:rFonts w:ascii="Times New Roman" w:hAnsi="Times New Roman"/>
          <w:sz w:val="24"/>
          <w:szCs w:val="24"/>
          <w:lang w:val="bg-BG"/>
        </w:rPr>
        <w:t>я</w:t>
      </w:r>
      <w:r w:rsidR="00ED411D" w:rsidRPr="007374E9">
        <w:rPr>
          <w:rFonts w:ascii="Times New Roman" w:hAnsi="Times New Roman"/>
          <w:sz w:val="24"/>
          <w:szCs w:val="24"/>
          <w:lang w:val="bg-BG"/>
        </w:rPr>
        <w:t>, доклад</w:t>
      </w:r>
      <w:r w:rsidR="001938EF" w:rsidRPr="007374E9">
        <w:rPr>
          <w:rFonts w:ascii="Times New Roman" w:hAnsi="Times New Roman"/>
          <w:sz w:val="24"/>
          <w:szCs w:val="24"/>
          <w:lang w:val="bg-BG"/>
        </w:rPr>
        <w:t>и</w:t>
      </w:r>
      <w:r w:rsidR="00ED411D" w:rsidRPr="007374E9">
        <w:rPr>
          <w:rFonts w:ascii="Times New Roman" w:hAnsi="Times New Roman"/>
          <w:sz w:val="24"/>
          <w:szCs w:val="24"/>
          <w:lang w:val="bg-BG"/>
        </w:rPr>
        <w:t>.</w:t>
      </w:r>
      <w:r w:rsidR="001938EF" w:rsidRPr="007374E9">
        <w:rPr>
          <w:rFonts w:ascii="Times New Roman" w:hAnsi="Times New Roman"/>
          <w:sz w:val="24"/>
          <w:szCs w:val="24"/>
          <w:lang w:val="bg-BG"/>
        </w:rPr>
        <w:t xml:space="preserve"> Прилагането на одитните пътеки е условие ограничава</w:t>
      </w:r>
      <w:r w:rsidR="005C2C40" w:rsidRPr="007374E9">
        <w:rPr>
          <w:rFonts w:ascii="Times New Roman" w:hAnsi="Times New Roman"/>
          <w:sz w:val="24"/>
          <w:szCs w:val="24"/>
          <w:lang w:val="bg-BG"/>
        </w:rPr>
        <w:t>що</w:t>
      </w:r>
      <w:r w:rsidR="001938EF" w:rsidRPr="007374E9">
        <w:rPr>
          <w:rFonts w:ascii="Times New Roman" w:hAnsi="Times New Roman"/>
          <w:sz w:val="24"/>
          <w:szCs w:val="24"/>
          <w:lang w:val="bg-BG"/>
        </w:rPr>
        <w:t xml:space="preserve"> риска от нередности.</w:t>
      </w:r>
    </w:p>
    <w:p w14:paraId="3F6CD85D" w14:textId="53B8B4FC" w:rsidR="00ED411D" w:rsidRPr="00F932DA" w:rsidRDefault="00ED411D"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Обучения</w:t>
      </w:r>
    </w:p>
    <w:p w14:paraId="4DB54FEF" w14:textId="0161B163"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161ABD" w:rsidRPr="007374E9">
        <w:rPr>
          <w:rFonts w:ascii="Times New Roman" w:hAnsi="Times New Roman"/>
          <w:sz w:val="24"/>
          <w:szCs w:val="24"/>
          <w:lang w:val="bg-BG"/>
        </w:rPr>
        <w:t xml:space="preserve">Изключително важно е всички служители на УО да разбират нуждата от превенция и администриране на нередности. </w:t>
      </w:r>
      <w:r w:rsidR="007C3AE4" w:rsidRPr="007374E9">
        <w:rPr>
          <w:rFonts w:ascii="Times New Roman" w:hAnsi="Times New Roman"/>
          <w:sz w:val="24"/>
          <w:szCs w:val="24"/>
          <w:lang w:val="bg-BG"/>
        </w:rPr>
        <w:t>Решаваща р</w:t>
      </w:r>
      <w:r w:rsidR="00161ABD" w:rsidRPr="007374E9">
        <w:rPr>
          <w:rFonts w:ascii="Times New Roman" w:hAnsi="Times New Roman"/>
          <w:sz w:val="24"/>
          <w:szCs w:val="24"/>
          <w:lang w:val="bg-BG"/>
        </w:rPr>
        <w:t xml:space="preserve">оля </w:t>
      </w:r>
      <w:r w:rsidR="007C3AE4" w:rsidRPr="007374E9">
        <w:rPr>
          <w:rFonts w:ascii="Times New Roman" w:hAnsi="Times New Roman"/>
          <w:sz w:val="24"/>
          <w:szCs w:val="24"/>
          <w:lang w:val="bg-BG"/>
        </w:rPr>
        <w:t xml:space="preserve">и принос </w:t>
      </w:r>
      <w:r w:rsidR="00161ABD" w:rsidRPr="007374E9">
        <w:rPr>
          <w:rFonts w:ascii="Times New Roman" w:hAnsi="Times New Roman"/>
          <w:sz w:val="24"/>
          <w:szCs w:val="24"/>
          <w:lang w:val="bg-BG"/>
        </w:rPr>
        <w:t>за това оказва провеждането на обучения</w:t>
      </w:r>
      <w:r w:rsidR="007C3AE4" w:rsidRPr="007374E9">
        <w:rPr>
          <w:rFonts w:ascii="Times New Roman" w:hAnsi="Times New Roman"/>
          <w:sz w:val="24"/>
          <w:szCs w:val="24"/>
          <w:lang w:val="bg-BG"/>
        </w:rPr>
        <w:t>, както на служителите по нередности, така и на всички служители на УО</w:t>
      </w:r>
      <w:r w:rsidR="00161ABD" w:rsidRPr="007374E9">
        <w:rPr>
          <w:rFonts w:ascii="Times New Roman" w:hAnsi="Times New Roman"/>
          <w:sz w:val="24"/>
          <w:szCs w:val="24"/>
          <w:lang w:val="bg-BG"/>
        </w:rPr>
        <w:t>.</w:t>
      </w:r>
    </w:p>
    <w:p w14:paraId="3FC87019" w14:textId="1BDECFB3"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1ABD" w:rsidRPr="007374E9">
        <w:rPr>
          <w:rFonts w:ascii="Times New Roman" w:hAnsi="Times New Roman"/>
          <w:sz w:val="24"/>
          <w:szCs w:val="24"/>
          <w:lang w:val="bg-BG"/>
        </w:rPr>
        <w:t xml:space="preserve"> С цел осигуряване на основни познания за </w:t>
      </w:r>
      <w:r w:rsidR="007C3AE4" w:rsidRPr="007374E9">
        <w:rPr>
          <w:rFonts w:ascii="Times New Roman" w:hAnsi="Times New Roman"/>
          <w:sz w:val="24"/>
          <w:szCs w:val="24"/>
          <w:lang w:val="bg-BG"/>
        </w:rPr>
        <w:t>функциите и прилаганите в УО</w:t>
      </w:r>
      <w:r w:rsidR="00161ABD" w:rsidRPr="007374E9">
        <w:rPr>
          <w:rFonts w:ascii="Times New Roman" w:hAnsi="Times New Roman"/>
          <w:sz w:val="24"/>
          <w:szCs w:val="24"/>
          <w:lang w:val="bg-BG"/>
        </w:rPr>
        <w:t xml:space="preserve"> процедури, и по-специално свързани с нередностите, на новопостъпилите служители се предоставя наръчника и другите писмени правила на УО. Новопостъпилите служители се ръководят от прекия си ръководител за обмяна на опит, пояснения и </w:t>
      </w:r>
      <w:r w:rsidR="00A92A1F" w:rsidRPr="007374E9">
        <w:rPr>
          <w:rFonts w:ascii="Times New Roman" w:hAnsi="Times New Roman"/>
          <w:sz w:val="24"/>
          <w:szCs w:val="24"/>
          <w:lang w:val="bg-BG"/>
        </w:rPr>
        <w:t>указания</w:t>
      </w:r>
      <w:r w:rsidR="00161ABD" w:rsidRPr="007374E9">
        <w:rPr>
          <w:rFonts w:ascii="Times New Roman" w:hAnsi="Times New Roman"/>
          <w:sz w:val="24"/>
          <w:szCs w:val="24"/>
          <w:lang w:val="bg-BG"/>
        </w:rPr>
        <w:t xml:space="preserve">. </w:t>
      </w:r>
    </w:p>
    <w:p w14:paraId="0781349F" w14:textId="42C2BFA9"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14522" w:rsidRPr="007374E9">
        <w:rPr>
          <w:rFonts w:ascii="Times New Roman" w:hAnsi="Times New Roman"/>
          <w:sz w:val="24"/>
          <w:szCs w:val="24"/>
          <w:lang w:val="bg-BG"/>
        </w:rPr>
        <w:t>След назначаването им</w:t>
      </w:r>
      <w:r w:rsidR="00A92A1F" w:rsidRPr="007374E9">
        <w:rPr>
          <w:rFonts w:ascii="Times New Roman" w:hAnsi="Times New Roman"/>
          <w:sz w:val="24"/>
          <w:szCs w:val="24"/>
          <w:lang w:val="bg-BG"/>
        </w:rPr>
        <w:t>,</w:t>
      </w:r>
      <w:r w:rsidR="00B14522" w:rsidRPr="007374E9">
        <w:rPr>
          <w:rFonts w:ascii="Times New Roman" w:hAnsi="Times New Roman"/>
          <w:sz w:val="24"/>
          <w:szCs w:val="24"/>
          <w:lang w:val="bg-BG"/>
        </w:rPr>
        <w:t xml:space="preserve"> отговорните служители по нередности в УО трябва да преминат въвеждащо обучение с цел осигуряване на основни познания за изисквания и процедури. Важно е служителите </w:t>
      </w:r>
      <w:r w:rsidR="00247C7D" w:rsidRPr="007374E9">
        <w:rPr>
          <w:rFonts w:ascii="Times New Roman" w:hAnsi="Times New Roman"/>
          <w:sz w:val="24"/>
          <w:szCs w:val="24"/>
          <w:lang w:val="bg-BG"/>
        </w:rPr>
        <w:t xml:space="preserve">по нередности </w:t>
      </w:r>
      <w:r w:rsidR="00B14522" w:rsidRPr="007374E9">
        <w:rPr>
          <w:rFonts w:ascii="Times New Roman" w:hAnsi="Times New Roman"/>
          <w:sz w:val="24"/>
          <w:szCs w:val="24"/>
          <w:lang w:val="bg-BG"/>
        </w:rPr>
        <w:t xml:space="preserve"> да участват в периодични обучения </w:t>
      </w:r>
      <w:r w:rsidR="00161ABD" w:rsidRPr="007374E9">
        <w:rPr>
          <w:rFonts w:ascii="Times New Roman" w:hAnsi="Times New Roman"/>
          <w:sz w:val="24"/>
          <w:szCs w:val="24"/>
          <w:lang w:val="bg-BG"/>
        </w:rPr>
        <w:t>в областта на превенция и администриране на нередности и измами, организирани от дирекция АФКОС, СО, ЕК, OLAF</w:t>
      </w:r>
      <w:r w:rsidR="00442B9A" w:rsidRPr="007374E9">
        <w:rPr>
          <w:rFonts w:ascii="Times New Roman" w:hAnsi="Times New Roman"/>
          <w:sz w:val="24"/>
          <w:szCs w:val="24"/>
          <w:lang w:val="bg-BG"/>
        </w:rPr>
        <w:t>, Европейска прокуратура</w:t>
      </w:r>
      <w:r w:rsidR="00161ABD" w:rsidRPr="007374E9">
        <w:rPr>
          <w:rFonts w:ascii="Times New Roman" w:hAnsi="Times New Roman"/>
          <w:sz w:val="24"/>
          <w:szCs w:val="24"/>
          <w:lang w:val="bg-BG"/>
        </w:rPr>
        <w:t xml:space="preserve"> и/или други институции с цел обмяна на опит и актуализиране на познанията и информацията в областта на нередностите. </w:t>
      </w:r>
    </w:p>
    <w:p w14:paraId="1D336C25" w14:textId="1D5963CC" w:rsidR="001938EF" w:rsidRPr="00F932DA" w:rsidRDefault="00F932DA" w:rsidP="00B86649">
      <w:pPr>
        <w:pStyle w:val="ListParagraph"/>
        <w:numPr>
          <w:ilvl w:val="0"/>
          <w:numId w:val="50"/>
        </w:numPr>
        <w:spacing w:after="0" w:line="360" w:lineRule="auto"/>
        <w:rPr>
          <w:rFonts w:ascii="Times New Roman" w:hAnsi="Times New Roman"/>
          <w:b/>
          <w:bCs/>
          <w:i/>
          <w:iCs/>
          <w:sz w:val="24"/>
        </w:rPr>
      </w:pPr>
      <w:r>
        <w:rPr>
          <w:rFonts w:ascii="Times New Roman" w:hAnsi="Times New Roman"/>
          <w:sz w:val="24"/>
        </w:rPr>
        <w:tab/>
      </w:r>
      <w:r w:rsidR="001938EF" w:rsidRPr="00F932DA">
        <w:rPr>
          <w:rFonts w:ascii="Times New Roman" w:hAnsi="Times New Roman"/>
          <w:b/>
          <w:bCs/>
          <w:i/>
          <w:iCs/>
          <w:sz w:val="24"/>
        </w:rPr>
        <w:t>Политика за борба с измамите</w:t>
      </w:r>
    </w:p>
    <w:p w14:paraId="58C87A04" w14:textId="30DA0CA9" w:rsidR="00EE0173" w:rsidRPr="007374E9" w:rsidRDefault="00B8664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E0173" w:rsidRPr="007374E9">
        <w:rPr>
          <w:rFonts w:ascii="Times New Roman" w:hAnsi="Times New Roman"/>
          <w:sz w:val="24"/>
          <w:szCs w:val="24"/>
          <w:lang w:val="bg-BG"/>
        </w:rPr>
        <w:t xml:space="preserve">В УО на </w:t>
      </w:r>
      <w:r w:rsidR="006E603C" w:rsidRPr="007374E9">
        <w:rPr>
          <w:rFonts w:ascii="Times New Roman" w:hAnsi="Times New Roman"/>
          <w:sz w:val="24"/>
          <w:szCs w:val="24"/>
          <w:lang w:val="bg-BG"/>
        </w:rPr>
        <w:t xml:space="preserve">ПО </w:t>
      </w:r>
      <w:r w:rsidR="00EE0173" w:rsidRPr="007374E9">
        <w:rPr>
          <w:rFonts w:ascii="Times New Roman" w:hAnsi="Times New Roman"/>
          <w:sz w:val="24"/>
          <w:szCs w:val="24"/>
          <w:lang w:val="bg-BG"/>
        </w:rPr>
        <w:t>е приета и се прилага Политика за борба с измамите (Приложение № 1</w:t>
      </w:r>
      <w:r w:rsidR="00800E4B" w:rsidRPr="007374E9">
        <w:rPr>
          <w:rFonts w:ascii="Times New Roman" w:hAnsi="Times New Roman"/>
          <w:sz w:val="24"/>
          <w:szCs w:val="24"/>
          <w:lang w:val="bg-BG"/>
        </w:rPr>
        <w:t>0</w:t>
      </w:r>
      <w:r w:rsidR="00EE0173" w:rsidRPr="007374E9">
        <w:rPr>
          <w:rFonts w:ascii="Times New Roman" w:hAnsi="Times New Roman"/>
          <w:sz w:val="24"/>
          <w:szCs w:val="24"/>
          <w:lang w:val="bg-BG"/>
        </w:rPr>
        <w:t>.</w:t>
      </w:r>
      <w:r w:rsidR="00873641" w:rsidRPr="007374E9">
        <w:rPr>
          <w:rFonts w:ascii="Times New Roman" w:hAnsi="Times New Roman"/>
          <w:sz w:val="24"/>
          <w:szCs w:val="24"/>
          <w:lang w:val="bg-BG"/>
        </w:rPr>
        <w:t>1</w:t>
      </w:r>
      <w:r w:rsidR="00EE0173" w:rsidRPr="007374E9">
        <w:rPr>
          <w:rFonts w:ascii="Times New Roman" w:hAnsi="Times New Roman"/>
          <w:sz w:val="24"/>
          <w:szCs w:val="24"/>
          <w:lang w:val="bg-BG"/>
        </w:rPr>
        <w:t>.), чиято цел е насърчаване на култура, която оказва възпиращ ефект върху измамната дейност и улеснява предотвратяването и откриването на измами и изготвянето на процедури, които ще спомогнат при разследването на измами и свързани с измама престъпления и ще гарантират, че тези случаи се разглеждат своевременно и по подходящ начин.</w:t>
      </w:r>
    </w:p>
    <w:p w14:paraId="2F0497B3" w14:textId="00A4EFA4" w:rsidR="00A92761" w:rsidRPr="007374E9" w:rsidRDefault="003068A7" w:rsidP="00B86649">
      <w:pPr>
        <w:pStyle w:val="Heading1"/>
        <w:pageBreakBefore w:val="0"/>
      </w:pPr>
      <w:bookmarkStart w:id="48" w:name="_12.6._Идентифициране_на"/>
      <w:bookmarkStart w:id="49" w:name="_Toc497120002"/>
      <w:bookmarkStart w:id="50" w:name="_Toc155707585"/>
      <w:bookmarkStart w:id="51" w:name="_Toc155707638"/>
      <w:bookmarkEnd w:id="48"/>
      <w:r w:rsidRPr="007374E9">
        <w:t>1</w:t>
      </w:r>
      <w:r w:rsidR="00800E4B" w:rsidRPr="007374E9">
        <w:t>0</w:t>
      </w:r>
      <w:r w:rsidRPr="007374E9">
        <w:t>.</w:t>
      </w:r>
      <w:r w:rsidR="00305B99" w:rsidRPr="007374E9">
        <w:t>6</w:t>
      </w:r>
      <w:r w:rsidR="00FF649A" w:rsidRPr="007374E9">
        <w:t>.</w:t>
      </w:r>
      <w:r w:rsidR="001F6468" w:rsidRPr="007374E9">
        <w:t xml:space="preserve"> </w:t>
      </w:r>
      <w:bookmarkEnd w:id="49"/>
      <w:r w:rsidR="001F6468" w:rsidRPr="007374E9">
        <w:t>П</w:t>
      </w:r>
      <w:r w:rsidR="00617540" w:rsidRPr="007374E9">
        <w:t>роцедура за администриране на нередности</w:t>
      </w:r>
      <w:bookmarkEnd w:id="50"/>
      <w:bookmarkEnd w:id="51"/>
    </w:p>
    <w:p w14:paraId="50CB1D20" w14:textId="6F51C6E7" w:rsidR="007E03ED" w:rsidRPr="007374E9" w:rsidRDefault="000343A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F6468" w:rsidRPr="007374E9">
        <w:rPr>
          <w:rFonts w:ascii="Times New Roman" w:hAnsi="Times New Roman"/>
          <w:sz w:val="24"/>
          <w:szCs w:val="24"/>
          <w:lang w:val="bg-BG"/>
        </w:rPr>
        <w:t xml:space="preserve">Администрирането на нередности </w:t>
      </w:r>
      <w:r w:rsidR="00356CD2" w:rsidRPr="007374E9">
        <w:rPr>
          <w:rFonts w:ascii="Times New Roman" w:hAnsi="Times New Roman"/>
          <w:sz w:val="24"/>
          <w:szCs w:val="24"/>
          <w:lang w:val="bg-BG"/>
        </w:rPr>
        <w:t xml:space="preserve">в УО </w:t>
      </w:r>
      <w:r w:rsidR="001F6468" w:rsidRPr="007374E9">
        <w:rPr>
          <w:rFonts w:ascii="Times New Roman" w:hAnsi="Times New Roman"/>
          <w:sz w:val="24"/>
          <w:szCs w:val="24"/>
          <w:lang w:val="bg-BG"/>
        </w:rPr>
        <w:t xml:space="preserve">се извършва съгласно </w:t>
      </w:r>
      <w:r w:rsidR="002F37DD" w:rsidRPr="007374E9">
        <w:rPr>
          <w:rFonts w:ascii="Times New Roman" w:hAnsi="Times New Roman"/>
          <w:sz w:val="24"/>
          <w:szCs w:val="24"/>
          <w:lang w:val="bg-BG"/>
        </w:rPr>
        <w:t xml:space="preserve">ЗУСЕФСУ, </w:t>
      </w:r>
      <w:r w:rsidR="005B1AEA" w:rsidRPr="007374E9">
        <w:rPr>
          <w:rFonts w:ascii="Times New Roman" w:hAnsi="Times New Roman"/>
          <w:sz w:val="24"/>
          <w:szCs w:val="24"/>
          <w:lang w:val="bg-BG"/>
        </w:rPr>
        <w:t>НАНЕФСУ</w:t>
      </w:r>
      <w:r w:rsidR="007B0D71">
        <w:rPr>
          <w:rFonts w:ascii="Times New Roman" w:hAnsi="Times New Roman"/>
          <w:sz w:val="24"/>
          <w:szCs w:val="24"/>
        </w:rPr>
        <w:t xml:space="preserve"> </w:t>
      </w:r>
      <w:r w:rsidR="007B0D71">
        <w:rPr>
          <w:rFonts w:ascii="Times New Roman" w:hAnsi="Times New Roman"/>
          <w:sz w:val="24"/>
          <w:szCs w:val="24"/>
          <w:lang w:val="bg-BG"/>
        </w:rPr>
        <w:t>Методическите указания за администриране на нередности по ЕФСУ</w:t>
      </w:r>
      <w:r w:rsidR="007A34E3">
        <w:rPr>
          <w:rFonts w:ascii="Times New Roman" w:hAnsi="Times New Roman"/>
          <w:sz w:val="24"/>
          <w:szCs w:val="24"/>
          <w:lang w:val="bg-BG"/>
        </w:rPr>
        <w:t>,</w:t>
      </w:r>
      <w:r w:rsidR="007B0D71">
        <w:rPr>
          <w:rFonts w:ascii="Times New Roman" w:hAnsi="Times New Roman"/>
          <w:sz w:val="24"/>
          <w:szCs w:val="24"/>
          <w:lang w:val="bg-BG"/>
        </w:rPr>
        <w:t xml:space="preserve">  </w:t>
      </w:r>
      <w:r w:rsidR="00BD5DF1">
        <w:rPr>
          <w:rFonts w:ascii="Times New Roman" w:hAnsi="Times New Roman"/>
          <w:sz w:val="24"/>
          <w:szCs w:val="24"/>
          <w:lang w:val="bg-BG"/>
        </w:rPr>
        <w:t xml:space="preserve">изготвени </w:t>
      </w:r>
      <w:r w:rsidR="007B0D71">
        <w:rPr>
          <w:rFonts w:ascii="Times New Roman" w:hAnsi="Times New Roman"/>
          <w:sz w:val="24"/>
          <w:szCs w:val="24"/>
          <w:lang w:val="bg-BG"/>
        </w:rPr>
        <w:t>от Д</w:t>
      </w:r>
      <w:r w:rsidR="007A34E3">
        <w:rPr>
          <w:rFonts w:ascii="Times New Roman" w:hAnsi="Times New Roman"/>
          <w:sz w:val="24"/>
          <w:szCs w:val="24"/>
          <w:lang w:val="bg-BG"/>
        </w:rPr>
        <w:t xml:space="preserve">ирекция </w:t>
      </w:r>
      <w:r w:rsidR="007B0D71">
        <w:rPr>
          <w:rFonts w:ascii="Times New Roman" w:hAnsi="Times New Roman"/>
          <w:sz w:val="24"/>
          <w:szCs w:val="24"/>
          <w:lang w:val="bg-BG"/>
        </w:rPr>
        <w:t>АФКОС</w:t>
      </w:r>
      <w:r w:rsidR="005B1AEA" w:rsidRPr="007374E9">
        <w:rPr>
          <w:rFonts w:ascii="Times New Roman" w:hAnsi="Times New Roman"/>
          <w:sz w:val="24"/>
          <w:szCs w:val="24"/>
          <w:lang w:val="bg-BG"/>
        </w:rPr>
        <w:t xml:space="preserve"> </w:t>
      </w:r>
      <w:r w:rsidR="00291B0E" w:rsidRPr="007374E9">
        <w:rPr>
          <w:rFonts w:ascii="Times New Roman" w:hAnsi="Times New Roman"/>
          <w:sz w:val="24"/>
          <w:szCs w:val="24"/>
          <w:lang w:val="bg-BG"/>
        </w:rPr>
        <w:t xml:space="preserve">и </w:t>
      </w:r>
      <w:r w:rsidR="00BA6575" w:rsidRPr="007374E9">
        <w:rPr>
          <w:rFonts w:ascii="Times New Roman" w:hAnsi="Times New Roman"/>
          <w:sz w:val="24"/>
          <w:szCs w:val="24"/>
          <w:lang w:val="bg-BG"/>
        </w:rPr>
        <w:t xml:space="preserve">в съответствие с писмените процедури, уредени в </w:t>
      </w:r>
      <w:r w:rsidR="00291B0E" w:rsidRPr="007374E9">
        <w:rPr>
          <w:rFonts w:ascii="Times New Roman" w:hAnsi="Times New Roman"/>
          <w:sz w:val="24"/>
          <w:szCs w:val="24"/>
          <w:lang w:val="bg-BG"/>
        </w:rPr>
        <w:t>настоящата глава</w:t>
      </w:r>
      <w:r>
        <w:rPr>
          <w:rFonts w:ascii="Times New Roman" w:hAnsi="Times New Roman"/>
          <w:sz w:val="24"/>
          <w:szCs w:val="24"/>
          <w:lang w:val="bg-BG"/>
        </w:rPr>
        <w:t>.</w:t>
      </w:r>
      <w:r w:rsidR="00291B0E" w:rsidRPr="007374E9">
        <w:rPr>
          <w:rFonts w:ascii="Times New Roman" w:hAnsi="Times New Roman"/>
          <w:sz w:val="24"/>
          <w:szCs w:val="24"/>
          <w:lang w:val="bg-BG"/>
        </w:rPr>
        <w:t xml:space="preserve"> от Наръчника за управление на </w:t>
      </w:r>
      <w:r w:rsidR="006E603C" w:rsidRPr="007374E9">
        <w:rPr>
          <w:rFonts w:ascii="Times New Roman" w:hAnsi="Times New Roman"/>
          <w:sz w:val="24"/>
          <w:szCs w:val="24"/>
          <w:lang w:val="bg-BG"/>
        </w:rPr>
        <w:t>ПО</w:t>
      </w:r>
      <w:r w:rsidR="00346828" w:rsidRPr="007374E9">
        <w:rPr>
          <w:rFonts w:ascii="Times New Roman" w:hAnsi="Times New Roman"/>
          <w:sz w:val="24"/>
          <w:szCs w:val="24"/>
          <w:lang w:val="bg-BG"/>
        </w:rPr>
        <w:t>.</w:t>
      </w:r>
      <w:r w:rsidR="00BA6575" w:rsidRPr="007374E9">
        <w:rPr>
          <w:rFonts w:ascii="Times New Roman" w:hAnsi="Times New Roman"/>
          <w:sz w:val="24"/>
          <w:szCs w:val="24"/>
          <w:lang w:val="bg-BG"/>
        </w:rPr>
        <w:t xml:space="preserve"> Администрирането на нередности се извършва </w:t>
      </w:r>
      <w:r w:rsidR="00291B0E" w:rsidRPr="007374E9">
        <w:rPr>
          <w:rFonts w:ascii="Times New Roman" w:hAnsi="Times New Roman"/>
          <w:sz w:val="24"/>
          <w:szCs w:val="24"/>
          <w:lang w:val="bg-BG"/>
        </w:rPr>
        <w:t>от служители по нередностите</w:t>
      </w:r>
      <w:r w:rsidR="00973AD1" w:rsidRPr="007374E9">
        <w:rPr>
          <w:rFonts w:ascii="Times New Roman" w:hAnsi="Times New Roman"/>
          <w:sz w:val="24"/>
          <w:szCs w:val="24"/>
          <w:lang w:val="bg-BG"/>
        </w:rPr>
        <w:t>,</w:t>
      </w:r>
      <w:r w:rsidR="00291B0E" w:rsidRPr="007374E9">
        <w:rPr>
          <w:rFonts w:ascii="Times New Roman" w:hAnsi="Times New Roman"/>
          <w:sz w:val="24"/>
          <w:szCs w:val="24"/>
          <w:lang w:val="bg-BG"/>
        </w:rPr>
        <w:t xml:space="preserve"> определени със заповед на </w:t>
      </w:r>
      <w:r w:rsidR="00973AD1" w:rsidRPr="007374E9">
        <w:rPr>
          <w:rFonts w:ascii="Times New Roman" w:hAnsi="Times New Roman"/>
          <w:sz w:val="24"/>
          <w:szCs w:val="24"/>
          <w:lang w:val="bg-BG"/>
        </w:rPr>
        <w:t xml:space="preserve">Ръководителя на </w:t>
      </w:r>
      <w:r w:rsidR="00291B0E" w:rsidRPr="007374E9">
        <w:rPr>
          <w:rFonts w:ascii="Times New Roman" w:hAnsi="Times New Roman"/>
          <w:sz w:val="24"/>
          <w:szCs w:val="24"/>
          <w:lang w:val="bg-BG"/>
        </w:rPr>
        <w:t>УО.</w:t>
      </w:r>
      <w:r w:rsidR="00346828" w:rsidRPr="007374E9">
        <w:rPr>
          <w:rFonts w:ascii="Times New Roman" w:hAnsi="Times New Roman"/>
          <w:sz w:val="24"/>
          <w:szCs w:val="24"/>
          <w:lang w:val="bg-BG"/>
        </w:rPr>
        <w:t xml:space="preserve"> </w:t>
      </w:r>
      <w:r w:rsidR="000B6862" w:rsidRPr="007374E9">
        <w:rPr>
          <w:rFonts w:ascii="Times New Roman" w:hAnsi="Times New Roman"/>
          <w:sz w:val="24"/>
          <w:szCs w:val="24"/>
          <w:lang w:val="bg-BG"/>
        </w:rPr>
        <w:t>При необходимост</w:t>
      </w:r>
      <w:r w:rsidR="000135CB" w:rsidRPr="007374E9">
        <w:rPr>
          <w:rFonts w:ascii="Times New Roman" w:hAnsi="Times New Roman"/>
          <w:sz w:val="24"/>
          <w:szCs w:val="24"/>
          <w:lang w:val="bg-BG"/>
        </w:rPr>
        <w:t>, съобразно обстоятелствата обект на проверка по сигнала за нередност</w:t>
      </w:r>
      <w:r w:rsidR="000B6862" w:rsidRPr="007374E9">
        <w:rPr>
          <w:rFonts w:ascii="Times New Roman" w:hAnsi="Times New Roman"/>
          <w:sz w:val="24"/>
          <w:szCs w:val="24"/>
          <w:lang w:val="bg-BG"/>
        </w:rPr>
        <w:t xml:space="preserve"> </w:t>
      </w:r>
      <w:r w:rsidR="000135CB" w:rsidRPr="007374E9">
        <w:rPr>
          <w:rFonts w:ascii="Times New Roman" w:hAnsi="Times New Roman"/>
          <w:sz w:val="24"/>
          <w:szCs w:val="24"/>
          <w:lang w:val="bg-BG"/>
        </w:rPr>
        <w:t xml:space="preserve">и </w:t>
      </w:r>
      <w:r w:rsidR="000135CB" w:rsidRPr="007374E9">
        <w:rPr>
          <w:rFonts w:ascii="Times New Roman" w:hAnsi="Times New Roman"/>
          <w:sz w:val="24"/>
          <w:szCs w:val="24"/>
          <w:lang w:val="bg-BG"/>
        </w:rPr>
        <w:lastRenderedPageBreak/>
        <w:t xml:space="preserve">след възлагане от директора на дирекция УРК, </w:t>
      </w:r>
      <w:r w:rsidR="000B6862" w:rsidRPr="007374E9">
        <w:rPr>
          <w:rFonts w:ascii="Times New Roman" w:hAnsi="Times New Roman"/>
          <w:sz w:val="24"/>
          <w:szCs w:val="24"/>
          <w:lang w:val="bg-BG"/>
        </w:rPr>
        <w:t xml:space="preserve">в проверките могат да участват и служители от </w:t>
      </w:r>
      <w:r w:rsidR="000135CB" w:rsidRPr="007374E9">
        <w:rPr>
          <w:rFonts w:ascii="Times New Roman" w:hAnsi="Times New Roman"/>
          <w:sz w:val="24"/>
          <w:szCs w:val="24"/>
          <w:lang w:val="bg-BG"/>
        </w:rPr>
        <w:t xml:space="preserve">дирекция </w:t>
      </w:r>
      <w:r w:rsidR="000B6862" w:rsidRPr="007374E9">
        <w:rPr>
          <w:rFonts w:ascii="Times New Roman" w:hAnsi="Times New Roman"/>
          <w:sz w:val="24"/>
          <w:szCs w:val="24"/>
          <w:lang w:val="bg-BG"/>
        </w:rPr>
        <w:t>УРК</w:t>
      </w:r>
      <w:r w:rsidR="000135CB" w:rsidRPr="007374E9">
        <w:rPr>
          <w:rFonts w:ascii="Times New Roman" w:hAnsi="Times New Roman"/>
          <w:sz w:val="24"/>
          <w:szCs w:val="24"/>
          <w:lang w:val="bg-BG"/>
        </w:rPr>
        <w:t>, които не са служители по нередности</w:t>
      </w:r>
      <w:r w:rsidR="000B6862" w:rsidRPr="007374E9">
        <w:rPr>
          <w:rFonts w:ascii="Times New Roman" w:hAnsi="Times New Roman"/>
          <w:sz w:val="24"/>
          <w:szCs w:val="24"/>
          <w:lang w:val="bg-BG"/>
        </w:rPr>
        <w:t xml:space="preserve">. </w:t>
      </w:r>
      <w:r w:rsidR="007E03ED" w:rsidRPr="007374E9">
        <w:rPr>
          <w:rFonts w:ascii="Times New Roman" w:hAnsi="Times New Roman"/>
          <w:sz w:val="24"/>
          <w:szCs w:val="24"/>
          <w:lang w:val="bg-BG"/>
        </w:rPr>
        <w:t>При необходимост и съгласувано с директорите на съответните дирекции, в проверките съдействие могат да оказват и служители от други дирекции</w:t>
      </w:r>
      <w:r w:rsidR="00A30A61" w:rsidRPr="007374E9">
        <w:rPr>
          <w:rFonts w:ascii="Times New Roman" w:hAnsi="Times New Roman"/>
          <w:sz w:val="24"/>
          <w:szCs w:val="24"/>
          <w:lang w:val="bg-BG"/>
        </w:rPr>
        <w:t xml:space="preserve"> на ИАПО</w:t>
      </w:r>
      <w:r w:rsidR="007E03ED" w:rsidRPr="007374E9">
        <w:rPr>
          <w:rFonts w:ascii="Times New Roman" w:hAnsi="Times New Roman"/>
          <w:sz w:val="24"/>
          <w:szCs w:val="24"/>
          <w:lang w:val="bg-BG"/>
        </w:rPr>
        <w:t>.</w:t>
      </w:r>
    </w:p>
    <w:p w14:paraId="1B2931B0" w14:textId="2F48848E" w:rsidR="00C932D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46828" w:rsidRPr="007374E9">
        <w:rPr>
          <w:rFonts w:ascii="Times New Roman" w:hAnsi="Times New Roman"/>
          <w:sz w:val="24"/>
          <w:szCs w:val="24"/>
          <w:lang w:val="bg-BG"/>
        </w:rPr>
        <w:t xml:space="preserve">Администрирането на сигналите за нередности и нередностите се осъществява на база разпределение, извършено от директора на дирекция </w:t>
      </w:r>
      <w:r w:rsidR="000343AA">
        <w:rPr>
          <w:rFonts w:ascii="Times New Roman" w:hAnsi="Times New Roman"/>
          <w:sz w:val="24"/>
          <w:szCs w:val="24"/>
          <w:lang w:val="bg-BG"/>
        </w:rPr>
        <w:t>УРК</w:t>
      </w:r>
      <w:r w:rsidR="00346828" w:rsidRPr="007374E9">
        <w:rPr>
          <w:rFonts w:ascii="Times New Roman" w:hAnsi="Times New Roman"/>
          <w:sz w:val="24"/>
          <w:szCs w:val="24"/>
          <w:lang w:val="bg-BG"/>
        </w:rPr>
        <w:t xml:space="preserve"> на случаен принцип и при съобразяване със служебната натовареност на съответния служител по нередности. Разпределението се отразява в таблица, водена единствено за целите на вътрешно ползване от директора на дирекцията и служителите по нередности. </w:t>
      </w:r>
    </w:p>
    <w:p w14:paraId="10D24369" w14:textId="21FE3AA3" w:rsidR="001E3FA6"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A36F0" w:rsidRPr="007374E9">
        <w:rPr>
          <w:rFonts w:ascii="Times New Roman" w:hAnsi="Times New Roman"/>
          <w:sz w:val="24"/>
          <w:szCs w:val="24"/>
          <w:lang w:val="bg-BG"/>
        </w:rPr>
        <w:t xml:space="preserve">Съгласно чл. 6 от </w:t>
      </w:r>
      <w:r w:rsidR="001E3FA6" w:rsidRPr="007374E9">
        <w:rPr>
          <w:rFonts w:ascii="Times New Roman" w:hAnsi="Times New Roman"/>
          <w:sz w:val="24"/>
          <w:szCs w:val="24"/>
          <w:lang w:val="bg-BG"/>
        </w:rPr>
        <w:t xml:space="preserve">НАНЕФСУ при наличие или съмнение за наличие на конфликт на интереси по смисъла на чл. 61 от Регламент (ЕС, Евратом)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 юли 2018 г.) на служителите, отговорни за проверката на получения сигнал, с лице, за което се отнася сигналът за нередност, същите са длъжни незабавно да уведомят прекия си ръководител и ръководителя на </w:t>
      </w:r>
      <w:r w:rsidR="00A66144" w:rsidRPr="007374E9">
        <w:rPr>
          <w:rFonts w:ascii="Times New Roman" w:hAnsi="Times New Roman"/>
          <w:sz w:val="24"/>
          <w:szCs w:val="24"/>
          <w:lang w:val="bg-BG"/>
        </w:rPr>
        <w:t xml:space="preserve">УО на ПО </w:t>
      </w:r>
      <w:r w:rsidR="001E3FA6" w:rsidRPr="007374E9">
        <w:rPr>
          <w:rFonts w:ascii="Times New Roman" w:hAnsi="Times New Roman"/>
          <w:sz w:val="24"/>
          <w:szCs w:val="24"/>
          <w:lang w:val="bg-BG"/>
        </w:rPr>
        <w:t>и да се оттеглят от изпълнение на възложената им проверка по сигнала.</w:t>
      </w:r>
    </w:p>
    <w:p w14:paraId="35AA9A4D" w14:textId="2C5B6AD1" w:rsidR="00763874"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63874" w:rsidRPr="007374E9">
        <w:rPr>
          <w:rFonts w:ascii="Times New Roman" w:hAnsi="Times New Roman"/>
          <w:sz w:val="24"/>
          <w:szCs w:val="24"/>
          <w:lang w:val="bg-BG"/>
        </w:rPr>
        <w:t xml:space="preserve">В случаите, в които сигналите за нередност съдържат информация за </w:t>
      </w:r>
      <w:r w:rsidR="00A30A61" w:rsidRPr="007374E9">
        <w:rPr>
          <w:rFonts w:ascii="Times New Roman" w:hAnsi="Times New Roman"/>
          <w:sz w:val="24"/>
          <w:szCs w:val="24"/>
          <w:lang w:val="bg-BG"/>
        </w:rPr>
        <w:t xml:space="preserve">съмнение </w:t>
      </w:r>
      <w:r w:rsidR="00763874" w:rsidRPr="007374E9">
        <w:rPr>
          <w:rFonts w:ascii="Times New Roman" w:hAnsi="Times New Roman"/>
          <w:sz w:val="24"/>
          <w:szCs w:val="24"/>
          <w:lang w:val="bg-BG"/>
        </w:rPr>
        <w:t xml:space="preserve">за измама, в която участват органите по чл. 2 от </w:t>
      </w:r>
      <w:r w:rsidR="00F82693" w:rsidRPr="007374E9">
        <w:rPr>
          <w:rFonts w:ascii="Times New Roman" w:hAnsi="Times New Roman"/>
          <w:sz w:val="24"/>
          <w:szCs w:val="24"/>
          <w:lang w:val="bg-BG"/>
        </w:rPr>
        <w:t xml:space="preserve">НАНЕФСУ </w:t>
      </w:r>
      <w:r w:rsidR="00763874" w:rsidRPr="007374E9">
        <w:rPr>
          <w:rFonts w:ascii="Times New Roman" w:hAnsi="Times New Roman"/>
          <w:sz w:val="24"/>
          <w:szCs w:val="24"/>
          <w:lang w:val="bg-BG"/>
        </w:rPr>
        <w:t>(ръководители на структури, администриращи Европейски фондове и програми), сигналът се препраща на съответните правоохранителни органи с копие до директора на дирекция на АФКОС.</w:t>
      </w:r>
    </w:p>
    <w:p w14:paraId="0C5695A5" w14:textId="4A1D8D05" w:rsidR="008528AE" w:rsidRPr="007374E9" w:rsidRDefault="00F932DA"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Процедурите по администриране на нередности започват по инициатива на УО или по сигнал</w:t>
      </w:r>
      <w:r w:rsidR="00FE7817" w:rsidRPr="007374E9">
        <w:rPr>
          <w:rFonts w:ascii="Times New Roman" w:hAnsi="Times New Roman"/>
          <w:sz w:val="24"/>
          <w:szCs w:val="24"/>
          <w:lang w:val="bg-BG"/>
        </w:rPr>
        <w:t xml:space="preserve"> и включват:</w:t>
      </w:r>
    </w:p>
    <w:p w14:paraId="70B79F0C" w14:textId="77777777" w:rsidR="009524C6" w:rsidRPr="007374E9" w:rsidRDefault="009524C6" w:rsidP="00DD1A8F">
      <w:pPr>
        <w:spacing w:after="0" w:line="360" w:lineRule="auto"/>
        <w:jc w:val="both"/>
        <w:rPr>
          <w:rFonts w:ascii="Times New Roman" w:hAnsi="Times New Roman"/>
          <w:sz w:val="24"/>
          <w:szCs w:val="24"/>
          <w:lang w:val="bg-BG"/>
        </w:rPr>
      </w:pPr>
    </w:p>
    <w:p w14:paraId="4F5D93D5" w14:textId="12EAD689" w:rsidR="00A92761" w:rsidRPr="00F932DA" w:rsidRDefault="00A92761" w:rsidP="00DD1A8F">
      <w:pPr>
        <w:pStyle w:val="Heading1"/>
        <w:pageBreakBefore w:val="0"/>
      </w:pPr>
      <w:bookmarkStart w:id="52" w:name="_Toc114043194"/>
      <w:bookmarkStart w:id="53" w:name="_Toc114043326"/>
      <w:bookmarkStart w:id="54" w:name="_Toc114043435"/>
      <w:bookmarkStart w:id="55" w:name="_Toc114043655"/>
      <w:bookmarkStart w:id="56" w:name="_Toc114044194"/>
      <w:bookmarkStart w:id="57" w:name="_Toc114044267"/>
      <w:bookmarkStart w:id="58" w:name="_Toc114048185"/>
      <w:bookmarkStart w:id="59" w:name="_Toc114048324"/>
      <w:bookmarkStart w:id="60" w:name="_Toc114049046"/>
      <w:bookmarkStart w:id="61" w:name="_Toc114050001"/>
      <w:bookmarkStart w:id="62" w:name="_Toc114470191"/>
      <w:bookmarkStart w:id="63" w:name="_Toc114474214"/>
      <w:bookmarkStart w:id="64" w:name="_Toc114476207"/>
      <w:bookmarkStart w:id="65" w:name="_Toc114476317"/>
      <w:bookmarkStart w:id="66" w:name="_Toc114480518"/>
      <w:bookmarkStart w:id="67" w:name="_Toc114480660"/>
      <w:bookmarkStart w:id="68" w:name="_Toc114480803"/>
      <w:bookmarkStart w:id="69" w:name="_Toc114480946"/>
      <w:bookmarkStart w:id="70" w:name="_Toc114481090"/>
      <w:bookmarkStart w:id="71" w:name="_Toc114481233"/>
      <w:bookmarkStart w:id="72" w:name="_Toc114481376"/>
      <w:bookmarkStart w:id="73" w:name="_Toc114485105"/>
      <w:bookmarkStart w:id="74" w:name="_Toc114485659"/>
      <w:bookmarkStart w:id="75" w:name="_Toc114486432"/>
      <w:bookmarkStart w:id="76" w:name="_Toc114487464"/>
      <w:bookmarkStart w:id="77" w:name="_Toc114488209"/>
      <w:bookmarkStart w:id="78" w:name="_Toc114489523"/>
      <w:bookmarkStart w:id="79" w:name="_Toc114490081"/>
      <w:bookmarkStart w:id="80" w:name="_Toc114490387"/>
      <w:bookmarkStart w:id="81" w:name="_Toc114539552"/>
      <w:bookmarkStart w:id="82" w:name="_Toc114636533"/>
      <w:bookmarkStart w:id="83" w:name="_Toc114636703"/>
      <w:bookmarkStart w:id="84" w:name="_Toc114654907"/>
      <w:bookmarkStart w:id="85" w:name="_Toc114655077"/>
      <w:bookmarkStart w:id="86" w:name="_Toc114655247"/>
      <w:bookmarkStart w:id="87" w:name="_Toc114655461"/>
      <w:bookmarkStart w:id="88" w:name="_Toc114655849"/>
      <w:bookmarkStart w:id="89" w:name="_Toc114656151"/>
      <w:bookmarkStart w:id="90" w:name="_12.6.1._Разкриване_на"/>
      <w:bookmarkStart w:id="91" w:name="_12.6.1._Регистриране_на"/>
      <w:bookmarkStart w:id="92" w:name="_Toc122202090"/>
      <w:bookmarkStart w:id="93" w:name="_Toc161551665"/>
      <w:bookmarkStart w:id="94" w:name="_Toc497120003"/>
      <w:bookmarkStart w:id="95" w:name="_Toc15570763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F932DA">
        <w:lastRenderedPageBreak/>
        <w:t>1</w:t>
      </w:r>
      <w:r w:rsidR="00800E4B" w:rsidRPr="00F932DA">
        <w:t>0</w:t>
      </w:r>
      <w:r w:rsidRPr="00F932DA">
        <w:t>.</w:t>
      </w:r>
      <w:r w:rsidR="00305B99" w:rsidRPr="00F932DA">
        <w:t>6</w:t>
      </w:r>
      <w:r w:rsidRPr="00F932DA">
        <w:t xml:space="preserve">.1. </w:t>
      </w:r>
      <w:bookmarkEnd w:id="41"/>
      <w:bookmarkEnd w:id="42"/>
      <w:bookmarkEnd w:id="92"/>
      <w:bookmarkEnd w:id="93"/>
      <w:bookmarkEnd w:id="94"/>
      <w:r w:rsidR="001F6468" w:rsidRPr="00F932DA">
        <w:t>Регистриране на сигнал за нередност</w:t>
      </w:r>
      <w:bookmarkEnd w:id="95"/>
    </w:p>
    <w:p w14:paraId="53FD319D" w14:textId="72DD2D08" w:rsidR="000B6CDA"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B6CDA" w:rsidRPr="00F932DA">
        <w:rPr>
          <w:rFonts w:ascii="Times New Roman" w:hAnsi="Times New Roman"/>
          <w:b/>
          <w:bCs/>
          <w:i/>
          <w:iCs/>
          <w:sz w:val="24"/>
          <w:szCs w:val="24"/>
          <w:lang w:val="bg-BG"/>
        </w:rPr>
        <w:t>1</w:t>
      </w:r>
      <w:r w:rsidR="00800E4B" w:rsidRPr="00F932DA">
        <w:rPr>
          <w:rFonts w:ascii="Times New Roman" w:hAnsi="Times New Roman"/>
          <w:b/>
          <w:bCs/>
          <w:i/>
          <w:iCs/>
          <w:sz w:val="24"/>
          <w:szCs w:val="24"/>
          <w:lang w:val="bg-BG"/>
        </w:rPr>
        <w:t>0</w:t>
      </w:r>
      <w:r w:rsidR="000B6CDA" w:rsidRPr="00F932DA">
        <w:rPr>
          <w:rFonts w:ascii="Times New Roman" w:hAnsi="Times New Roman"/>
          <w:b/>
          <w:bCs/>
          <w:i/>
          <w:iCs/>
          <w:sz w:val="24"/>
          <w:szCs w:val="24"/>
          <w:lang w:val="bg-BG"/>
        </w:rPr>
        <w:t xml:space="preserve">.6.1.1. Регистриране на </w:t>
      </w:r>
      <w:r w:rsidR="0008021C" w:rsidRPr="00F932DA">
        <w:rPr>
          <w:rFonts w:ascii="Times New Roman" w:hAnsi="Times New Roman"/>
          <w:b/>
          <w:bCs/>
          <w:i/>
          <w:iCs/>
          <w:sz w:val="24"/>
          <w:szCs w:val="24"/>
          <w:lang w:val="bg-BG"/>
        </w:rPr>
        <w:t xml:space="preserve">постъпил </w:t>
      </w:r>
      <w:r w:rsidR="000B6CDA" w:rsidRPr="00F932DA">
        <w:rPr>
          <w:rFonts w:ascii="Times New Roman" w:hAnsi="Times New Roman"/>
          <w:b/>
          <w:bCs/>
          <w:i/>
          <w:iCs/>
          <w:sz w:val="24"/>
          <w:szCs w:val="24"/>
          <w:lang w:val="bg-BG"/>
        </w:rPr>
        <w:t>сигнал от външн</w:t>
      </w:r>
      <w:r w:rsidR="00346828" w:rsidRPr="00F932DA">
        <w:rPr>
          <w:rFonts w:ascii="Times New Roman" w:hAnsi="Times New Roman"/>
          <w:b/>
          <w:bCs/>
          <w:i/>
          <w:iCs/>
          <w:sz w:val="24"/>
          <w:szCs w:val="24"/>
          <w:lang w:val="bg-BG"/>
        </w:rPr>
        <w:t>и</w:t>
      </w:r>
      <w:r w:rsidR="000B6CDA" w:rsidRPr="00F932DA">
        <w:rPr>
          <w:rFonts w:ascii="Times New Roman" w:hAnsi="Times New Roman"/>
          <w:b/>
          <w:bCs/>
          <w:i/>
          <w:iCs/>
          <w:sz w:val="24"/>
          <w:szCs w:val="24"/>
          <w:lang w:val="bg-BG"/>
        </w:rPr>
        <w:t xml:space="preserve"> за УО на </w:t>
      </w:r>
      <w:r w:rsidR="006E603C" w:rsidRPr="00F932DA">
        <w:rPr>
          <w:rFonts w:ascii="Times New Roman" w:hAnsi="Times New Roman"/>
          <w:b/>
          <w:bCs/>
          <w:i/>
          <w:iCs/>
          <w:sz w:val="24"/>
          <w:szCs w:val="24"/>
          <w:lang w:val="bg-BG"/>
        </w:rPr>
        <w:t xml:space="preserve">ПО </w:t>
      </w:r>
      <w:r w:rsidR="000B6CDA" w:rsidRPr="00F932DA">
        <w:rPr>
          <w:rFonts w:ascii="Times New Roman" w:hAnsi="Times New Roman"/>
          <w:b/>
          <w:bCs/>
          <w:i/>
          <w:iCs/>
          <w:sz w:val="24"/>
          <w:szCs w:val="24"/>
          <w:lang w:val="bg-BG"/>
        </w:rPr>
        <w:t>лиц</w:t>
      </w:r>
      <w:r w:rsidR="00346828" w:rsidRPr="00F932DA">
        <w:rPr>
          <w:rFonts w:ascii="Times New Roman" w:hAnsi="Times New Roman"/>
          <w:b/>
          <w:bCs/>
          <w:i/>
          <w:iCs/>
          <w:sz w:val="24"/>
          <w:szCs w:val="24"/>
          <w:lang w:val="bg-BG"/>
        </w:rPr>
        <w:t>а</w:t>
      </w:r>
      <w:r w:rsidR="00252633" w:rsidRPr="007374E9">
        <w:rPr>
          <w:rFonts w:ascii="Times New Roman" w:hAnsi="Times New Roman"/>
          <w:sz w:val="24"/>
          <w:szCs w:val="24"/>
          <w:lang w:val="bg-BG"/>
        </w:rPr>
        <w:t xml:space="preserve"> </w:t>
      </w:r>
      <w:r w:rsidR="000B6CDA" w:rsidRPr="007374E9">
        <w:rPr>
          <w:rFonts w:ascii="Times New Roman" w:hAnsi="Times New Roman"/>
          <w:sz w:val="24"/>
          <w:szCs w:val="24"/>
          <w:lang w:val="bg-BG"/>
        </w:rPr>
        <w:t>(граждани, бенефициенти и</w:t>
      </w:r>
      <w:r w:rsidR="00B60538" w:rsidRPr="007374E9">
        <w:rPr>
          <w:rFonts w:ascii="Times New Roman" w:hAnsi="Times New Roman"/>
          <w:sz w:val="24"/>
          <w:szCs w:val="24"/>
          <w:lang w:val="bg-BG"/>
        </w:rPr>
        <w:t>ли</w:t>
      </w:r>
      <w:r w:rsidR="000B6CDA" w:rsidRPr="007374E9">
        <w:rPr>
          <w:rFonts w:ascii="Times New Roman" w:hAnsi="Times New Roman"/>
          <w:sz w:val="24"/>
          <w:szCs w:val="24"/>
          <w:lang w:val="bg-BG"/>
        </w:rPr>
        <w:t xml:space="preserve"> техни партньори, </w:t>
      </w:r>
      <w:r w:rsidR="00E73A42" w:rsidRPr="007374E9">
        <w:rPr>
          <w:rFonts w:ascii="Times New Roman" w:hAnsi="Times New Roman"/>
          <w:sz w:val="24"/>
          <w:szCs w:val="24"/>
          <w:lang w:val="bg-BG"/>
        </w:rPr>
        <w:t>счетоводен орган</w:t>
      </w:r>
      <w:r w:rsidR="00B60538" w:rsidRPr="007374E9">
        <w:rPr>
          <w:rFonts w:ascii="Times New Roman" w:hAnsi="Times New Roman"/>
          <w:sz w:val="24"/>
          <w:szCs w:val="24"/>
          <w:lang w:val="bg-BG"/>
        </w:rPr>
        <w:t>,</w:t>
      </w:r>
      <w:r w:rsidR="000B6CDA" w:rsidRPr="007374E9">
        <w:rPr>
          <w:rFonts w:ascii="Times New Roman" w:hAnsi="Times New Roman"/>
          <w:sz w:val="24"/>
          <w:szCs w:val="24"/>
          <w:lang w:val="bg-BG"/>
        </w:rPr>
        <w:t xml:space="preserve"> одитиращ</w:t>
      </w:r>
      <w:r w:rsidR="00B60538" w:rsidRPr="007374E9">
        <w:rPr>
          <w:rFonts w:ascii="Times New Roman" w:hAnsi="Times New Roman"/>
          <w:sz w:val="24"/>
          <w:szCs w:val="24"/>
          <w:lang w:val="bg-BG"/>
        </w:rPr>
        <w:t>и</w:t>
      </w:r>
      <w:r w:rsidR="000B6CDA" w:rsidRPr="007374E9">
        <w:rPr>
          <w:rFonts w:ascii="Times New Roman" w:hAnsi="Times New Roman"/>
          <w:sz w:val="24"/>
          <w:szCs w:val="24"/>
          <w:lang w:val="bg-BG"/>
        </w:rPr>
        <w:t xml:space="preserve"> органи, институции, препратили сигнал по компетентност, граждански организации и др.)</w:t>
      </w:r>
      <w:r w:rsidR="00252633" w:rsidRPr="007374E9">
        <w:rPr>
          <w:rFonts w:ascii="Times New Roman" w:hAnsi="Times New Roman"/>
          <w:sz w:val="24"/>
          <w:szCs w:val="24"/>
          <w:lang w:val="bg-BG"/>
        </w:rPr>
        <w:t>, включително анонимни сигнали.</w:t>
      </w:r>
    </w:p>
    <w:p w14:paraId="336528B5" w14:textId="2A157243" w:rsidR="008528A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Всяко лице може да подаде сигнал за нередност</w:t>
      </w:r>
      <w:r w:rsidR="005E05BC" w:rsidRPr="007374E9">
        <w:rPr>
          <w:rFonts w:ascii="Times New Roman" w:hAnsi="Times New Roman"/>
          <w:sz w:val="24"/>
          <w:szCs w:val="24"/>
          <w:lang w:val="bg-BG"/>
        </w:rPr>
        <w:t>, включително анонимен,</w:t>
      </w:r>
      <w:r w:rsidR="008528AE" w:rsidRPr="007374E9">
        <w:rPr>
          <w:rFonts w:ascii="Times New Roman" w:hAnsi="Times New Roman"/>
          <w:sz w:val="24"/>
          <w:szCs w:val="24"/>
          <w:lang w:val="bg-BG"/>
        </w:rPr>
        <w:t xml:space="preserve"> във връзка с изпълнението на програми и проекти, съфинансирани от </w:t>
      </w:r>
      <w:r w:rsidR="002E4D1E" w:rsidRPr="007374E9">
        <w:rPr>
          <w:rFonts w:ascii="Times New Roman" w:hAnsi="Times New Roman"/>
          <w:sz w:val="24"/>
          <w:szCs w:val="24"/>
          <w:lang w:val="bg-BG"/>
        </w:rPr>
        <w:t>ЕФСУ</w:t>
      </w:r>
      <w:r w:rsidR="008528AE" w:rsidRPr="007374E9">
        <w:rPr>
          <w:rFonts w:ascii="Times New Roman" w:hAnsi="Times New Roman"/>
          <w:sz w:val="24"/>
          <w:szCs w:val="24"/>
          <w:lang w:val="bg-BG"/>
        </w:rPr>
        <w:t xml:space="preserve">. Съгласно чл. 69, ал. 3 от </w:t>
      </w:r>
      <w:r w:rsidR="00AE0D93" w:rsidRPr="007374E9">
        <w:rPr>
          <w:rFonts w:ascii="Times New Roman" w:hAnsi="Times New Roman"/>
          <w:sz w:val="24"/>
          <w:szCs w:val="24"/>
          <w:lang w:val="bg-BG"/>
        </w:rPr>
        <w:t xml:space="preserve">ЗУСЕФСУ </w:t>
      </w:r>
      <w:r w:rsidR="008528AE" w:rsidRPr="007374E9">
        <w:rPr>
          <w:rFonts w:ascii="Times New Roman" w:hAnsi="Times New Roman"/>
          <w:sz w:val="24"/>
          <w:szCs w:val="24"/>
          <w:lang w:val="bg-BG"/>
        </w:rPr>
        <w:t xml:space="preserve">и чл. 4 от </w:t>
      </w:r>
      <w:r w:rsidR="00DB4F70" w:rsidRPr="007374E9">
        <w:rPr>
          <w:rFonts w:ascii="Times New Roman" w:hAnsi="Times New Roman"/>
          <w:sz w:val="24"/>
          <w:szCs w:val="24"/>
          <w:lang w:val="bg-BG"/>
        </w:rPr>
        <w:t>НАНЕФСУ</w:t>
      </w:r>
      <w:r w:rsidR="008528AE" w:rsidRPr="007374E9">
        <w:rPr>
          <w:rFonts w:ascii="Times New Roman" w:hAnsi="Times New Roman"/>
          <w:sz w:val="24"/>
          <w:szCs w:val="24"/>
          <w:lang w:val="bg-BG"/>
        </w:rPr>
        <w:t xml:space="preserve">, служителите в </w:t>
      </w:r>
      <w:r w:rsidR="00B60538" w:rsidRPr="007374E9">
        <w:rPr>
          <w:rFonts w:ascii="Times New Roman" w:hAnsi="Times New Roman"/>
          <w:sz w:val="24"/>
          <w:szCs w:val="24"/>
          <w:lang w:val="bg-BG"/>
        </w:rPr>
        <w:t>органите</w:t>
      </w:r>
      <w:r w:rsidR="008528AE" w:rsidRPr="007374E9">
        <w:rPr>
          <w:rFonts w:ascii="Times New Roman" w:hAnsi="Times New Roman"/>
          <w:sz w:val="24"/>
          <w:szCs w:val="24"/>
          <w:lang w:val="bg-BG"/>
        </w:rPr>
        <w:t>, участващи във финансовото управление и контрол на програми, финансирани от фондове на ЕС, са задължени да подават сигнали за нередности и измами до ръководителя на УО на съответната програма</w:t>
      </w:r>
      <w:r w:rsidR="00AA0C4B" w:rsidRPr="007374E9">
        <w:rPr>
          <w:rFonts w:ascii="Times New Roman" w:hAnsi="Times New Roman"/>
          <w:sz w:val="24"/>
          <w:szCs w:val="24"/>
          <w:lang w:val="bg-BG"/>
        </w:rPr>
        <w:t xml:space="preserve"> и/или до компетентното вътрешно звено, отговорно за проверката на получените сигнали</w:t>
      </w:r>
      <w:r w:rsidR="008528AE" w:rsidRPr="007374E9">
        <w:rPr>
          <w:rFonts w:ascii="Times New Roman" w:hAnsi="Times New Roman"/>
          <w:sz w:val="24"/>
          <w:szCs w:val="24"/>
          <w:lang w:val="bg-BG"/>
        </w:rPr>
        <w:t>, при наличие на достатъчно данни за извършена нередност.</w:t>
      </w:r>
      <w:r w:rsidR="00B60538" w:rsidRPr="007374E9">
        <w:rPr>
          <w:rFonts w:ascii="Times New Roman" w:hAnsi="Times New Roman"/>
          <w:sz w:val="24"/>
          <w:szCs w:val="24"/>
          <w:lang w:val="bg-BG"/>
        </w:rPr>
        <w:t xml:space="preserve"> Съгласно чл. 5 от </w:t>
      </w:r>
      <w:r w:rsidR="00DB4F70" w:rsidRPr="007374E9">
        <w:rPr>
          <w:rFonts w:ascii="Times New Roman" w:hAnsi="Times New Roman"/>
          <w:sz w:val="24"/>
          <w:szCs w:val="24"/>
          <w:lang w:val="bg-BG"/>
        </w:rPr>
        <w:t>НАНЕФСУ</w:t>
      </w:r>
      <w:r w:rsidR="00B60538" w:rsidRPr="007374E9">
        <w:rPr>
          <w:rFonts w:ascii="Times New Roman" w:hAnsi="Times New Roman"/>
          <w:sz w:val="24"/>
          <w:szCs w:val="24"/>
          <w:lang w:val="bg-BG"/>
        </w:rPr>
        <w:t>, когато във връзка с осъществяваната дейност, органите по </w:t>
      </w:r>
      <w:r w:rsidR="008103E9" w:rsidRPr="007374E9">
        <w:rPr>
          <w:rFonts w:ascii="Times New Roman" w:hAnsi="Times New Roman"/>
          <w:sz w:val="24"/>
          <w:szCs w:val="24"/>
          <w:lang w:val="bg-BG"/>
        </w:rPr>
        <w:t xml:space="preserve">ЗУСЕФСУ </w:t>
      </w:r>
      <w:r w:rsidR="00B60538" w:rsidRPr="007374E9">
        <w:rPr>
          <w:rFonts w:ascii="Times New Roman" w:hAnsi="Times New Roman"/>
          <w:sz w:val="24"/>
          <w:szCs w:val="24"/>
          <w:lang w:val="bg-BG"/>
        </w:rPr>
        <w:t xml:space="preserve">установят достатъчно данни за извършена нередност, те подават сигнал за това до съответния </w:t>
      </w:r>
      <w:r w:rsidR="00DB4F70" w:rsidRPr="007374E9">
        <w:rPr>
          <w:rFonts w:ascii="Times New Roman" w:hAnsi="Times New Roman"/>
          <w:sz w:val="24"/>
          <w:szCs w:val="24"/>
          <w:lang w:val="bg-BG"/>
        </w:rPr>
        <w:t xml:space="preserve"> </w:t>
      </w:r>
      <w:r w:rsidR="00910E65" w:rsidRPr="007374E9">
        <w:rPr>
          <w:rFonts w:ascii="Times New Roman" w:hAnsi="Times New Roman"/>
          <w:sz w:val="24"/>
          <w:szCs w:val="24"/>
          <w:lang w:val="bg-BG"/>
        </w:rPr>
        <w:t>орган по чл.2 от наредбата.</w:t>
      </w:r>
    </w:p>
    <w:p w14:paraId="4AD764F8" w14:textId="13CD2C9D" w:rsidR="0025263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C6488" w:rsidRPr="007374E9">
        <w:rPr>
          <w:rFonts w:ascii="Times New Roman" w:hAnsi="Times New Roman"/>
          <w:sz w:val="24"/>
          <w:szCs w:val="24"/>
          <w:lang w:val="bg-BG"/>
        </w:rPr>
        <w:t>Сигналите за нередности могат да бъдат писмени (</w:t>
      </w:r>
      <w:r w:rsidR="00DF0B2D" w:rsidRPr="007374E9">
        <w:rPr>
          <w:rFonts w:ascii="Times New Roman" w:hAnsi="Times New Roman"/>
          <w:sz w:val="24"/>
          <w:szCs w:val="24"/>
          <w:lang w:val="bg-BG"/>
        </w:rPr>
        <w:t xml:space="preserve">постъпили по пощата, внесени на място в </w:t>
      </w:r>
      <w:r w:rsidR="007C6488" w:rsidRPr="007374E9">
        <w:rPr>
          <w:rFonts w:ascii="Times New Roman" w:hAnsi="Times New Roman"/>
          <w:sz w:val="24"/>
          <w:szCs w:val="24"/>
          <w:lang w:val="bg-BG"/>
        </w:rPr>
        <w:t xml:space="preserve">деловодството, с електронно съобщение по електронна поща, чрез </w:t>
      </w:r>
      <w:r w:rsidR="00DF0B2D" w:rsidRPr="007374E9">
        <w:rPr>
          <w:rFonts w:ascii="Times New Roman" w:hAnsi="Times New Roman"/>
          <w:sz w:val="24"/>
          <w:szCs w:val="24"/>
          <w:lang w:val="bg-BG"/>
        </w:rPr>
        <w:t xml:space="preserve">„Форма за нередности“ към рубрика „Сигнали за нередности“ </w:t>
      </w:r>
      <w:r w:rsidR="007C6488" w:rsidRPr="007374E9">
        <w:rPr>
          <w:rFonts w:ascii="Times New Roman" w:hAnsi="Times New Roman"/>
          <w:sz w:val="24"/>
          <w:szCs w:val="24"/>
          <w:lang w:val="bg-BG"/>
        </w:rPr>
        <w:t xml:space="preserve">на </w:t>
      </w:r>
      <w:r w:rsidR="00E92BC9" w:rsidRPr="007374E9">
        <w:rPr>
          <w:rFonts w:ascii="Times New Roman" w:hAnsi="Times New Roman"/>
          <w:sz w:val="24"/>
          <w:szCs w:val="24"/>
          <w:lang w:val="bg-BG"/>
        </w:rPr>
        <w:t>интернет</w:t>
      </w:r>
      <w:r w:rsidR="007C6488" w:rsidRPr="007374E9">
        <w:rPr>
          <w:rFonts w:ascii="Times New Roman" w:hAnsi="Times New Roman"/>
          <w:sz w:val="24"/>
          <w:szCs w:val="24"/>
          <w:lang w:val="bg-BG"/>
        </w:rPr>
        <w:t xml:space="preserve"> страница на </w:t>
      </w:r>
      <w:r w:rsidR="000D0201" w:rsidRPr="007374E9">
        <w:rPr>
          <w:rFonts w:ascii="Times New Roman" w:hAnsi="Times New Roman"/>
          <w:sz w:val="24"/>
          <w:szCs w:val="24"/>
          <w:lang w:val="bg-BG"/>
        </w:rPr>
        <w:t>ИАПО</w:t>
      </w:r>
      <w:r w:rsidR="007C6488" w:rsidRPr="007374E9">
        <w:rPr>
          <w:rFonts w:ascii="Times New Roman" w:hAnsi="Times New Roman"/>
          <w:sz w:val="24"/>
          <w:szCs w:val="24"/>
          <w:lang w:val="bg-BG"/>
        </w:rPr>
        <w:t>) или мо</w:t>
      </w:r>
      <w:r w:rsidR="00E92BC9" w:rsidRPr="007374E9">
        <w:rPr>
          <w:rFonts w:ascii="Times New Roman" w:hAnsi="Times New Roman"/>
          <w:sz w:val="24"/>
          <w:szCs w:val="24"/>
          <w:lang w:val="bg-BG"/>
        </w:rPr>
        <w:t>гат</w:t>
      </w:r>
      <w:r w:rsidR="007C6488" w:rsidRPr="007374E9">
        <w:rPr>
          <w:rFonts w:ascii="Times New Roman" w:hAnsi="Times New Roman"/>
          <w:sz w:val="24"/>
          <w:szCs w:val="24"/>
          <w:lang w:val="bg-BG"/>
        </w:rPr>
        <w:t xml:space="preserve"> да бъд</w:t>
      </w:r>
      <w:r w:rsidR="00A005FE" w:rsidRPr="007374E9">
        <w:rPr>
          <w:rFonts w:ascii="Times New Roman" w:hAnsi="Times New Roman"/>
          <w:sz w:val="24"/>
          <w:szCs w:val="24"/>
          <w:lang w:val="bg-BG"/>
        </w:rPr>
        <w:t>ат</w:t>
      </w:r>
      <w:r w:rsidR="007C6488" w:rsidRPr="007374E9">
        <w:rPr>
          <w:rFonts w:ascii="Times New Roman" w:hAnsi="Times New Roman"/>
          <w:sz w:val="24"/>
          <w:szCs w:val="24"/>
          <w:lang w:val="bg-BG"/>
        </w:rPr>
        <w:t xml:space="preserve"> устн</w:t>
      </w:r>
      <w:r w:rsidR="00A005FE" w:rsidRPr="007374E9">
        <w:rPr>
          <w:rFonts w:ascii="Times New Roman" w:hAnsi="Times New Roman"/>
          <w:sz w:val="24"/>
          <w:szCs w:val="24"/>
          <w:lang w:val="bg-BG"/>
        </w:rPr>
        <w:t>и (по телефона</w:t>
      </w:r>
      <w:r w:rsidR="00E92BC9" w:rsidRPr="007374E9">
        <w:rPr>
          <w:rFonts w:ascii="Times New Roman" w:hAnsi="Times New Roman"/>
          <w:sz w:val="24"/>
          <w:szCs w:val="24"/>
          <w:lang w:val="bg-BG"/>
        </w:rPr>
        <w:t>, обявен на</w:t>
      </w:r>
      <w:r w:rsidR="008A10EC" w:rsidRPr="007374E9">
        <w:rPr>
          <w:rFonts w:ascii="Times New Roman" w:hAnsi="Times New Roman"/>
          <w:sz w:val="24"/>
          <w:szCs w:val="24"/>
          <w:lang w:val="bg-BG"/>
        </w:rPr>
        <w:t xml:space="preserve"> интернет страницата на УО</w:t>
      </w:r>
      <w:r w:rsidR="00CC74C6" w:rsidRPr="007374E9">
        <w:rPr>
          <w:rFonts w:ascii="Times New Roman" w:hAnsi="Times New Roman"/>
          <w:sz w:val="24"/>
          <w:szCs w:val="24"/>
          <w:lang w:val="bg-BG"/>
        </w:rPr>
        <w:t>, на място в ИАПО</w:t>
      </w:r>
      <w:r w:rsidR="00A005FE" w:rsidRPr="007374E9">
        <w:rPr>
          <w:rFonts w:ascii="Times New Roman" w:hAnsi="Times New Roman"/>
          <w:sz w:val="24"/>
          <w:szCs w:val="24"/>
          <w:lang w:val="bg-BG"/>
        </w:rPr>
        <w:t>)</w:t>
      </w:r>
      <w:r w:rsidR="007C6488" w:rsidRPr="007374E9">
        <w:rPr>
          <w:rFonts w:ascii="Times New Roman" w:hAnsi="Times New Roman"/>
          <w:sz w:val="24"/>
          <w:szCs w:val="24"/>
          <w:lang w:val="bg-BG"/>
        </w:rPr>
        <w:t xml:space="preserve">. </w:t>
      </w:r>
      <w:r w:rsidR="00252633" w:rsidRPr="007374E9">
        <w:rPr>
          <w:rFonts w:ascii="Times New Roman" w:hAnsi="Times New Roman"/>
          <w:sz w:val="24"/>
          <w:szCs w:val="24"/>
          <w:lang w:val="bg-BG"/>
        </w:rPr>
        <w:t>Постъпилите анонимни сигнали се администрират по общия ред за администриране на устни или писмени сигнали.</w:t>
      </w:r>
    </w:p>
    <w:p w14:paraId="4449674B" w14:textId="7D9B8405" w:rsidR="000458D2"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458D2" w:rsidRPr="007374E9">
        <w:rPr>
          <w:rFonts w:ascii="Times New Roman" w:hAnsi="Times New Roman"/>
          <w:sz w:val="24"/>
          <w:szCs w:val="24"/>
          <w:lang w:val="bg-BG"/>
        </w:rPr>
        <w:t>Устните сигнали</w:t>
      </w:r>
      <w:r w:rsidR="00C15F38" w:rsidRPr="00C15F38">
        <w:t xml:space="preserve"> </w:t>
      </w:r>
      <w:r w:rsidR="00C15F38" w:rsidRPr="00C15F38">
        <w:rPr>
          <w:rFonts w:ascii="Times New Roman" w:hAnsi="Times New Roman"/>
          <w:sz w:val="24"/>
          <w:szCs w:val="24"/>
          <w:lang w:val="bg-BG"/>
        </w:rPr>
        <w:t>се подават по телефон и/или на място в</w:t>
      </w:r>
      <w:r w:rsidR="00C15F38">
        <w:rPr>
          <w:rFonts w:ascii="Times New Roman" w:hAnsi="Times New Roman"/>
          <w:sz w:val="24"/>
          <w:szCs w:val="24"/>
          <w:lang w:val="bg-BG"/>
        </w:rPr>
        <w:t xml:space="preserve"> агенцията и</w:t>
      </w:r>
      <w:r w:rsidR="000458D2" w:rsidRPr="007374E9">
        <w:rPr>
          <w:rFonts w:ascii="Times New Roman" w:hAnsi="Times New Roman"/>
          <w:sz w:val="24"/>
          <w:szCs w:val="24"/>
          <w:lang w:val="bg-BG"/>
        </w:rPr>
        <w:t xml:space="preserve"> се приемат от служители по нередностите. Служителят, приел устен сигнал, го документира писмено</w:t>
      </w:r>
      <w:r w:rsidR="00873641" w:rsidRPr="007374E9">
        <w:rPr>
          <w:rFonts w:ascii="Times New Roman" w:hAnsi="Times New Roman"/>
          <w:sz w:val="24"/>
          <w:szCs w:val="24"/>
          <w:lang w:val="bg-BG"/>
        </w:rPr>
        <w:t xml:space="preserve"> в п</w:t>
      </w:r>
      <w:r w:rsidR="00DF0B2D" w:rsidRPr="007374E9">
        <w:rPr>
          <w:rFonts w:ascii="Times New Roman" w:hAnsi="Times New Roman"/>
          <w:sz w:val="24"/>
          <w:szCs w:val="24"/>
          <w:lang w:val="bg-BG"/>
        </w:rPr>
        <w:t>ротокол</w:t>
      </w:r>
      <w:r w:rsidR="000458D2" w:rsidRPr="007374E9">
        <w:rPr>
          <w:rFonts w:ascii="Times New Roman" w:hAnsi="Times New Roman"/>
          <w:sz w:val="24"/>
          <w:szCs w:val="24"/>
          <w:lang w:val="bg-BG"/>
        </w:rPr>
        <w:t xml:space="preserve"> и го </w:t>
      </w:r>
      <w:r w:rsidR="00DF0B2D" w:rsidRPr="007374E9">
        <w:rPr>
          <w:rFonts w:ascii="Times New Roman" w:hAnsi="Times New Roman"/>
          <w:sz w:val="24"/>
          <w:szCs w:val="24"/>
          <w:lang w:val="bg-BG"/>
        </w:rPr>
        <w:t xml:space="preserve">предава за </w:t>
      </w:r>
      <w:r w:rsidR="007E041C" w:rsidRPr="007374E9">
        <w:rPr>
          <w:rFonts w:ascii="Times New Roman" w:hAnsi="Times New Roman"/>
          <w:sz w:val="24"/>
          <w:szCs w:val="24"/>
          <w:lang w:val="bg-BG"/>
        </w:rPr>
        <w:t>регистрира</w:t>
      </w:r>
      <w:r w:rsidR="00DF0B2D" w:rsidRPr="007374E9">
        <w:rPr>
          <w:rFonts w:ascii="Times New Roman" w:hAnsi="Times New Roman"/>
          <w:sz w:val="24"/>
          <w:szCs w:val="24"/>
          <w:lang w:val="bg-BG"/>
        </w:rPr>
        <w:t>не</w:t>
      </w:r>
      <w:r w:rsidR="007E041C" w:rsidRPr="007374E9">
        <w:rPr>
          <w:rFonts w:ascii="Times New Roman" w:hAnsi="Times New Roman"/>
          <w:sz w:val="24"/>
          <w:szCs w:val="24"/>
          <w:lang w:val="bg-BG"/>
        </w:rPr>
        <w:t xml:space="preserve"> в деловодната система на </w:t>
      </w:r>
      <w:r w:rsidR="000D0201" w:rsidRPr="007374E9">
        <w:rPr>
          <w:rFonts w:ascii="Times New Roman" w:hAnsi="Times New Roman"/>
          <w:sz w:val="24"/>
          <w:szCs w:val="24"/>
          <w:lang w:val="bg-BG"/>
        </w:rPr>
        <w:t>ИАПО</w:t>
      </w:r>
      <w:r w:rsidR="00C15F38">
        <w:rPr>
          <w:rFonts w:ascii="Times New Roman" w:hAnsi="Times New Roman"/>
          <w:sz w:val="24"/>
          <w:szCs w:val="24"/>
          <w:lang w:val="bg-BG"/>
        </w:rPr>
        <w:t>, като срока за съставяне на протокола е до пет работни дни от получаване на сигнала.</w:t>
      </w:r>
      <w:r w:rsidR="000458D2" w:rsidRPr="007374E9">
        <w:rPr>
          <w:rFonts w:ascii="Times New Roman" w:hAnsi="Times New Roman"/>
          <w:sz w:val="24"/>
          <w:szCs w:val="24"/>
          <w:lang w:val="bg-BG"/>
        </w:rPr>
        <w:t xml:space="preserve"> Протоколът следва да съдържа индивидуализиращи данни за лицето, което подава сигнала (в случай, че бъдат предоставени), данни за обратна връзка</w:t>
      </w:r>
      <w:r w:rsidR="00DF0B2D" w:rsidRPr="007374E9">
        <w:rPr>
          <w:rFonts w:ascii="Times New Roman" w:hAnsi="Times New Roman"/>
          <w:sz w:val="24"/>
          <w:szCs w:val="24"/>
          <w:lang w:val="bg-BG"/>
        </w:rPr>
        <w:t xml:space="preserve"> с подателя (в случай, че бъдат предоставени)</w:t>
      </w:r>
      <w:r w:rsidR="000458D2" w:rsidRPr="007374E9">
        <w:rPr>
          <w:rFonts w:ascii="Times New Roman" w:hAnsi="Times New Roman"/>
          <w:sz w:val="24"/>
          <w:szCs w:val="24"/>
          <w:lang w:val="bg-BG"/>
        </w:rPr>
        <w:t xml:space="preserve">, изложение на обстоятелствата, които се съобщават, начинът по който е приет сигналът за </w:t>
      </w:r>
      <w:r w:rsidR="000458D2" w:rsidRPr="007374E9">
        <w:rPr>
          <w:rFonts w:ascii="Times New Roman" w:hAnsi="Times New Roman"/>
          <w:sz w:val="24"/>
          <w:szCs w:val="24"/>
          <w:lang w:val="bg-BG"/>
        </w:rPr>
        <w:lastRenderedPageBreak/>
        <w:t>нередност, обозначаване на длъжността на служителя, приел сигнала за нередност, дата и подпис на служителя.</w:t>
      </w:r>
      <w:r w:rsidR="00C15F38">
        <w:rPr>
          <w:rFonts w:ascii="Times New Roman" w:hAnsi="Times New Roman"/>
          <w:sz w:val="24"/>
          <w:szCs w:val="24"/>
          <w:lang w:val="bg-BG"/>
        </w:rPr>
        <w:t xml:space="preserve"> </w:t>
      </w:r>
    </w:p>
    <w:p w14:paraId="4F0C82FC" w14:textId="33D795FA" w:rsidR="00200630"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00630" w:rsidRPr="007374E9">
        <w:rPr>
          <w:rFonts w:ascii="Times New Roman" w:hAnsi="Times New Roman"/>
          <w:sz w:val="24"/>
          <w:szCs w:val="24"/>
          <w:lang w:val="bg-BG"/>
        </w:rPr>
        <w:t xml:space="preserve">УО осигурява на интернет страницата на програмата / </w:t>
      </w:r>
      <w:hyperlink r:id="rId8" w:history="1">
        <w:r w:rsidR="00200630" w:rsidRPr="007374E9">
          <w:rPr>
            <w:rStyle w:val="Hyperlink"/>
            <w:rFonts w:ascii="Times New Roman" w:hAnsi="Times New Roman"/>
            <w:sz w:val="24"/>
            <w:szCs w:val="24"/>
            <w:lang w:val="bg-BG"/>
          </w:rPr>
          <w:t>http://sf.mon.bg/</w:t>
        </w:r>
      </w:hyperlink>
      <w:r w:rsidR="00200630" w:rsidRPr="007374E9">
        <w:rPr>
          <w:rFonts w:ascii="Times New Roman" w:hAnsi="Times New Roman"/>
          <w:sz w:val="24"/>
          <w:szCs w:val="24"/>
          <w:lang w:val="bg-BG"/>
        </w:rPr>
        <w:t xml:space="preserve"> възможност за подаване на сигнали за нередности, </w:t>
      </w:r>
      <w:r w:rsidR="00DF0B2D" w:rsidRPr="007374E9">
        <w:rPr>
          <w:rFonts w:ascii="Times New Roman" w:hAnsi="Times New Roman"/>
          <w:sz w:val="24"/>
          <w:szCs w:val="24"/>
          <w:lang w:val="bg-BG"/>
        </w:rPr>
        <w:t>рубрика</w:t>
      </w:r>
      <w:r w:rsidR="00200630" w:rsidRPr="007374E9">
        <w:rPr>
          <w:rFonts w:ascii="Times New Roman" w:hAnsi="Times New Roman"/>
          <w:sz w:val="24"/>
          <w:szCs w:val="24"/>
          <w:lang w:val="bg-BG"/>
        </w:rPr>
        <w:t xml:space="preserve"> „Сигнали за нередности“, </w:t>
      </w:r>
      <w:r w:rsidR="00DF0B2D" w:rsidRPr="007374E9">
        <w:rPr>
          <w:rFonts w:ascii="Times New Roman" w:hAnsi="Times New Roman"/>
          <w:sz w:val="24"/>
          <w:szCs w:val="24"/>
          <w:lang w:val="bg-BG"/>
        </w:rPr>
        <w:t>чрез „Ф</w:t>
      </w:r>
      <w:r w:rsidR="00200630" w:rsidRPr="007374E9">
        <w:rPr>
          <w:rFonts w:ascii="Times New Roman" w:hAnsi="Times New Roman"/>
          <w:sz w:val="24"/>
          <w:szCs w:val="24"/>
          <w:lang w:val="bg-BG"/>
        </w:rPr>
        <w:t>орма за нередности“ (бутон „Нередности“), където може да се подава информация - съмнение за нередност</w:t>
      </w:r>
      <w:r w:rsidR="00C81D31" w:rsidRPr="007374E9">
        <w:rPr>
          <w:rFonts w:ascii="Times New Roman" w:hAnsi="Times New Roman"/>
          <w:sz w:val="24"/>
          <w:szCs w:val="24"/>
          <w:lang w:val="bg-BG"/>
        </w:rPr>
        <w:t>/измама</w:t>
      </w:r>
      <w:r w:rsidR="00200630" w:rsidRPr="007374E9">
        <w:rPr>
          <w:rFonts w:ascii="Times New Roman" w:hAnsi="Times New Roman"/>
          <w:sz w:val="24"/>
          <w:szCs w:val="24"/>
          <w:lang w:val="bg-BG"/>
        </w:rPr>
        <w:t xml:space="preserve"> при спазване конфиденциалността на информацията. Информацията постъпва на електронен адрес, който се следи от служител/и по нередности. </w:t>
      </w:r>
      <w:r w:rsidR="000211CE" w:rsidRPr="007374E9">
        <w:rPr>
          <w:rFonts w:ascii="Times New Roman" w:hAnsi="Times New Roman"/>
          <w:sz w:val="24"/>
          <w:szCs w:val="24"/>
          <w:lang w:val="bg-BG"/>
        </w:rPr>
        <w:t>Постъпилите с</w:t>
      </w:r>
      <w:r w:rsidR="00200630" w:rsidRPr="007374E9">
        <w:rPr>
          <w:rFonts w:ascii="Times New Roman" w:hAnsi="Times New Roman"/>
          <w:sz w:val="24"/>
          <w:szCs w:val="24"/>
          <w:lang w:val="bg-BG"/>
        </w:rPr>
        <w:t>игнали за нередности</w:t>
      </w:r>
      <w:r w:rsidR="000211CE" w:rsidRPr="007374E9">
        <w:rPr>
          <w:rFonts w:ascii="Times New Roman" w:hAnsi="Times New Roman"/>
          <w:sz w:val="24"/>
          <w:szCs w:val="24"/>
          <w:lang w:val="bg-BG"/>
        </w:rPr>
        <w:t xml:space="preserve"> </w:t>
      </w:r>
      <w:r w:rsidR="00200630" w:rsidRPr="007374E9">
        <w:rPr>
          <w:rFonts w:ascii="Times New Roman" w:hAnsi="Times New Roman"/>
          <w:sz w:val="24"/>
          <w:szCs w:val="24"/>
          <w:lang w:val="bg-BG"/>
        </w:rPr>
        <w:t xml:space="preserve">чрез форма „Сигнали за нередности“ се </w:t>
      </w:r>
      <w:r w:rsidR="000211CE" w:rsidRPr="007374E9">
        <w:rPr>
          <w:rFonts w:ascii="Times New Roman" w:hAnsi="Times New Roman"/>
          <w:sz w:val="24"/>
          <w:szCs w:val="24"/>
          <w:lang w:val="bg-BG"/>
        </w:rPr>
        <w:t xml:space="preserve">разпечатват и се предават </w:t>
      </w:r>
      <w:r w:rsidR="00200630" w:rsidRPr="007374E9">
        <w:rPr>
          <w:rFonts w:ascii="Times New Roman" w:hAnsi="Times New Roman"/>
          <w:sz w:val="24"/>
          <w:szCs w:val="24"/>
          <w:lang w:val="bg-BG"/>
        </w:rPr>
        <w:t xml:space="preserve">от служител по нередности </w:t>
      </w:r>
      <w:r w:rsidR="000211CE" w:rsidRPr="007374E9">
        <w:rPr>
          <w:rFonts w:ascii="Times New Roman" w:hAnsi="Times New Roman"/>
          <w:sz w:val="24"/>
          <w:szCs w:val="24"/>
          <w:lang w:val="bg-BG"/>
        </w:rPr>
        <w:t xml:space="preserve">за регистриране </w:t>
      </w:r>
      <w:r w:rsidR="00200630" w:rsidRPr="007374E9">
        <w:rPr>
          <w:rFonts w:ascii="Times New Roman" w:hAnsi="Times New Roman"/>
          <w:sz w:val="24"/>
          <w:szCs w:val="24"/>
          <w:lang w:val="bg-BG"/>
        </w:rPr>
        <w:t xml:space="preserve">в деловодната система на </w:t>
      </w:r>
      <w:r w:rsidR="000D0201" w:rsidRPr="007374E9">
        <w:rPr>
          <w:rFonts w:ascii="Times New Roman" w:hAnsi="Times New Roman"/>
          <w:sz w:val="24"/>
          <w:szCs w:val="24"/>
          <w:lang w:val="bg-BG"/>
        </w:rPr>
        <w:t>ИАПО</w:t>
      </w:r>
      <w:r w:rsidR="00200630" w:rsidRPr="007374E9">
        <w:rPr>
          <w:rFonts w:ascii="Times New Roman" w:hAnsi="Times New Roman"/>
          <w:sz w:val="24"/>
          <w:szCs w:val="24"/>
          <w:lang w:val="bg-BG"/>
        </w:rPr>
        <w:t>.</w:t>
      </w:r>
    </w:p>
    <w:p w14:paraId="6AE5CF5E" w14:textId="5224BC2F" w:rsidR="00B5130C"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Вс</w:t>
      </w:r>
      <w:r w:rsidR="00B60538" w:rsidRPr="007374E9">
        <w:rPr>
          <w:rFonts w:ascii="Times New Roman" w:hAnsi="Times New Roman"/>
          <w:sz w:val="24"/>
          <w:szCs w:val="24"/>
          <w:lang w:val="bg-BG"/>
        </w:rPr>
        <w:t xml:space="preserve">еки постъпил сигнал от външно за УО на </w:t>
      </w:r>
      <w:r w:rsidR="006E603C" w:rsidRPr="007374E9">
        <w:rPr>
          <w:rFonts w:ascii="Times New Roman" w:hAnsi="Times New Roman"/>
          <w:sz w:val="24"/>
          <w:szCs w:val="24"/>
          <w:lang w:val="bg-BG"/>
        </w:rPr>
        <w:t xml:space="preserve">ПО </w:t>
      </w:r>
      <w:r w:rsidR="00B60538" w:rsidRPr="007374E9">
        <w:rPr>
          <w:rFonts w:ascii="Times New Roman" w:hAnsi="Times New Roman"/>
          <w:sz w:val="24"/>
          <w:szCs w:val="24"/>
          <w:lang w:val="bg-BG"/>
        </w:rPr>
        <w:t>лице</w:t>
      </w:r>
      <w:r w:rsidR="008528AE" w:rsidRPr="007374E9">
        <w:rPr>
          <w:rFonts w:ascii="Times New Roman" w:hAnsi="Times New Roman"/>
          <w:sz w:val="24"/>
          <w:szCs w:val="24"/>
          <w:lang w:val="bg-BG"/>
        </w:rPr>
        <w:t xml:space="preserve">, се регистрира в деловодната система на </w:t>
      </w:r>
      <w:r w:rsidR="000D0201" w:rsidRPr="007374E9">
        <w:rPr>
          <w:rFonts w:ascii="Times New Roman" w:hAnsi="Times New Roman"/>
          <w:sz w:val="24"/>
          <w:szCs w:val="24"/>
          <w:lang w:val="bg-BG"/>
        </w:rPr>
        <w:t>ИАПО</w:t>
      </w:r>
      <w:r w:rsidR="00C15F38" w:rsidRPr="00C15F38">
        <w:t xml:space="preserve"> </w:t>
      </w:r>
      <w:r w:rsidR="00C15F38" w:rsidRPr="00C15F38">
        <w:rPr>
          <w:rFonts w:ascii="Times New Roman" w:hAnsi="Times New Roman"/>
          <w:sz w:val="24"/>
          <w:szCs w:val="24"/>
          <w:lang w:val="bg-BG"/>
        </w:rPr>
        <w:t xml:space="preserve">в деня на получаването </w:t>
      </w:r>
      <w:r w:rsidR="00C15F38">
        <w:rPr>
          <w:rFonts w:ascii="Times New Roman" w:hAnsi="Times New Roman"/>
          <w:sz w:val="24"/>
          <w:szCs w:val="24"/>
          <w:lang w:val="bg-BG"/>
        </w:rPr>
        <w:t>му</w:t>
      </w:r>
      <w:r w:rsidR="00C15F38" w:rsidRPr="00C15F38">
        <w:rPr>
          <w:rFonts w:ascii="Times New Roman" w:hAnsi="Times New Roman"/>
          <w:sz w:val="24"/>
          <w:szCs w:val="24"/>
          <w:lang w:val="bg-BG"/>
        </w:rPr>
        <w:t xml:space="preserve">, а в случай, че е невъзможно – в първия възможен работен ден, следващ деня на получаването </w:t>
      </w:r>
      <w:r w:rsidR="00C15F38">
        <w:rPr>
          <w:rFonts w:ascii="Times New Roman" w:hAnsi="Times New Roman"/>
          <w:sz w:val="24"/>
          <w:szCs w:val="24"/>
          <w:lang w:val="bg-BG"/>
        </w:rPr>
        <w:t>му</w:t>
      </w:r>
      <w:r w:rsidR="00B5130C">
        <w:rPr>
          <w:rFonts w:ascii="Times New Roman" w:hAnsi="Times New Roman"/>
          <w:sz w:val="24"/>
          <w:szCs w:val="24"/>
          <w:lang w:val="bg-BG"/>
        </w:rPr>
        <w:t>. Сигналите, получени по телефон се регистрират в срок до пет работни дни от получаването им.</w:t>
      </w:r>
    </w:p>
    <w:p w14:paraId="2E09D61D" w14:textId="79AD2F72" w:rsidR="000458D2" w:rsidRPr="007374E9" w:rsidRDefault="00B5130C" w:rsidP="00D90B59">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След регистриране сигнала </w:t>
      </w:r>
      <w:r w:rsidR="008528AE" w:rsidRPr="007374E9">
        <w:rPr>
          <w:rFonts w:ascii="Times New Roman" w:hAnsi="Times New Roman"/>
          <w:sz w:val="24"/>
          <w:szCs w:val="24"/>
          <w:lang w:val="bg-BG"/>
        </w:rPr>
        <w:t>се насочва</w:t>
      </w:r>
      <w:r w:rsidR="00B60538" w:rsidRPr="007374E9">
        <w:rPr>
          <w:rFonts w:ascii="Times New Roman" w:hAnsi="Times New Roman"/>
          <w:sz w:val="24"/>
          <w:szCs w:val="24"/>
          <w:lang w:val="bg-BG"/>
        </w:rPr>
        <w:t xml:space="preserve"> </w:t>
      </w:r>
      <w:r w:rsidR="006B20C1" w:rsidRPr="007374E9">
        <w:rPr>
          <w:rFonts w:ascii="Times New Roman" w:hAnsi="Times New Roman"/>
          <w:sz w:val="24"/>
          <w:szCs w:val="24"/>
          <w:lang w:val="bg-BG"/>
        </w:rPr>
        <w:t xml:space="preserve">и </w:t>
      </w:r>
      <w:r w:rsidR="00B60538" w:rsidRPr="007374E9">
        <w:rPr>
          <w:rFonts w:ascii="Times New Roman" w:hAnsi="Times New Roman"/>
          <w:sz w:val="24"/>
          <w:szCs w:val="24"/>
          <w:lang w:val="bg-BG"/>
        </w:rPr>
        <w:t xml:space="preserve">се предоставя </w:t>
      </w:r>
      <w:r w:rsidR="006B20C1" w:rsidRPr="007374E9">
        <w:rPr>
          <w:rFonts w:ascii="Times New Roman" w:hAnsi="Times New Roman"/>
          <w:sz w:val="24"/>
          <w:szCs w:val="24"/>
          <w:lang w:val="bg-BG"/>
        </w:rPr>
        <w:t xml:space="preserve">незабавно </w:t>
      </w:r>
      <w:r w:rsidR="00B60538" w:rsidRPr="007374E9">
        <w:rPr>
          <w:rFonts w:ascii="Times New Roman" w:hAnsi="Times New Roman"/>
          <w:sz w:val="24"/>
          <w:szCs w:val="24"/>
          <w:lang w:val="bg-BG"/>
        </w:rPr>
        <w:t>на</w:t>
      </w:r>
      <w:r w:rsidR="008528AE" w:rsidRPr="007374E9">
        <w:rPr>
          <w:rFonts w:ascii="Times New Roman" w:hAnsi="Times New Roman"/>
          <w:sz w:val="24"/>
          <w:szCs w:val="24"/>
          <w:lang w:val="bg-BG"/>
        </w:rPr>
        <w:t xml:space="preserve"> ръководителя на УО или на оправомощено от него лице за резолюция и насочване на преписката към директора на </w:t>
      </w:r>
      <w:r w:rsidR="002146CD">
        <w:rPr>
          <w:rFonts w:ascii="Times New Roman" w:hAnsi="Times New Roman"/>
          <w:sz w:val="24"/>
          <w:szCs w:val="24"/>
          <w:lang w:val="bg-BG"/>
        </w:rPr>
        <w:t xml:space="preserve">дирекция </w:t>
      </w:r>
      <w:r w:rsidR="00C15F38">
        <w:rPr>
          <w:rFonts w:ascii="Times New Roman" w:hAnsi="Times New Roman"/>
          <w:sz w:val="24"/>
          <w:szCs w:val="24"/>
          <w:lang w:val="bg-BG"/>
        </w:rPr>
        <w:t>УРК</w:t>
      </w:r>
      <w:r w:rsidR="002146CD">
        <w:rPr>
          <w:rFonts w:ascii="Times New Roman" w:hAnsi="Times New Roman"/>
          <w:sz w:val="24"/>
          <w:szCs w:val="24"/>
          <w:lang w:val="bg-BG"/>
        </w:rPr>
        <w:t>. Д</w:t>
      </w:r>
      <w:r w:rsidR="002146CD" w:rsidRPr="007374E9">
        <w:rPr>
          <w:rFonts w:ascii="Times New Roman" w:hAnsi="Times New Roman"/>
          <w:sz w:val="24"/>
          <w:szCs w:val="24"/>
          <w:lang w:val="bg-BG"/>
        </w:rPr>
        <w:t xml:space="preserve">иректора на </w:t>
      </w:r>
      <w:r w:rsidR="002146CD">
        <w:rPr>
          <w:rFonts w:ascii="Times New Roman" w:hAnsi="Times New Roman"/>
          <w:sz w:val="24"/>
          <w:szCs w:val="24"/>
          <w:lang w:val="bg-BG"/>
        </w:rPr>
        <w:t>дирекция УРК</w:t>
      </w:r>
      <w:r w:rsidR="00F32891" w:rsidRPr="007374E9">
        <w:rPr>
          <w:rFonts w:ascii="Times New Roman" w:hAnsi="Times New Roman"/>
          <w:sz w:val="24"/>
          <w:szCs w:val="24"/>
          <w:lang w:val="bg-BG"/>
        </w:rPr>
        <w:t xml:space="preserve"> </w:t>
      </w:r>
      <w:r w:rsidR="002146CD">
        <w:rPr>
          <w:rFonts w:ascii="Times New Roman" w:hAnsi="Times New Roman"/>
          <w:sz w:val="24"/>
          <w:szCs w:val="24"/>
          <w:lang w:val="bg-BG"/>
        </w:rPr>
        <w:t xml:space="preserve">с резолюция в деловодната система ИВЕНТИС 7 </w:t>
      </w:r>
      <w:r w:rsidR="008528AE" w:rsidRPr="007374E9">
        <w:rPr>
          <w:rFonts w:ascii="Times New Roman" w:hAnsi="Times New Roman"/>
          <w:sz w:val="24"/>
          <w:szCs w:val="24"/>
          <w:lang w:val="bg-BG"/>
        </w:rPr>
        <w:t>възлага на служител по нередности</w:t>
      </w:r>
      <w:r w:rsidR="008A10EC"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извърш</w:t>
      </w:r>
      <w:r w:rsidR="00E93907" w:rsidRPr="007374E9">
        <w:rPr>
          <w:rFonts w:ascii="Times New Roman" w:hAnsi="Times New Roman"/>
          <w:sz w:val="24"/>
          <w:szCs w:val="24"/>
          <w:lang w:val="bg-BG"/>
        </w:rPr>
        <w:t xml:space="preserve">ване на </w:t>
      </w:r>
      <w:r w:rsidR="008528AE" w:rsidRPr="007374E9">
        <w:rPr>
          <w:rFonts w:ascii="Times New Roman" w:hAnsi="Times New Roman"/>
          <w:sz w:val="24"/>
          <w:szCs w:val="24"/>
          <w:lang w:val="bg-BG"/>
        </w:rPr>
        <w:t>проверка по постъпилия сигнал</w:t>
      </w:r>
      <w:r w:rsidR="002146CD">
        <w:rPr>
          <w:rFonts w:ascii="Times New Roman" w:hAnsi="Times New Roman"/>
          <w:sz w:val="24"/>
          <w:szCs w:val="24"/>
          <w:lang w:val="bg-BG"/>
        </w:rPr>
        <w:t xml:space="preserve">, като определя срок за проверката и </w:t>
      </w:r>
      <w:r w:rsidR="002146CD" w:rsidRPr="002146CD">
        <w:rPr>
          <w:rFonts w:ascii="Times New Roman" w:hAnsi="Times New Roman"/>
          <w:sz w:val="24"/>
          <w:szCs w:val="24"/>
          <w:lang w:val="bg-BG"/>
        </w:rPr>
        <w:t>осъществяващ текущ контрол</w:t>
      </w:r>
      <w:r w:rsidR="002146CD">
        <w:rPr>
          <w:rFonts w:ascii="Times New Roman" w:hAnsi="Times New Roman"/>
          <w:sz w:val="24"/>
          <w:szCs w:val="24"/>
          <w:lang w:val="bg-BG"/>
        </w:rPr>
        <w:t xml:space="preserve"> по преписката</w:t>
      </w:r>
      <w:r w:rsidR="002146CD" w:rsidRPr="002146CD">
        <w:rPr>
          <w:rFonts w:ascii="Times New Roman" w:hAnsi="Times New Roman"/>
          <w:sz w:val="24"/>
          <w:szCs w:val="24"/>
          <w:lang w:val="bg-BG"/>
        </w:rPr>
        <w:t>.</w:t>
      </w:r>
      <w:r w:rsidR="008528AE" w:rsidRPr="007374E9">
        <w:rPr>
          <w:rFonts w:ascii="Times New Roman" w:hAnsi="Times New Roman"/>
          <w:sz w:val="24"/>
          <w:szCs w:val="24"/>
          <w:lang w:val="bg-BG"/>
        </w:rPr>
        <w:t xml:space="preserve"> </w:t>
      </w:r>
      <w:r w:rsidR="002D4C4C" w:rsidRPr="007374E9">
        <w:rPr>
          <w:rFonts w:ascii="Times New Roman" w:hAnsi="Times New Roman"/>
          <w:sz w:val="24"/>
          <w:szCs w:val="24"/>
          <w:lang w:val="bg-BG"/>
        </w:rPr>
        <w:t xml:space="preserve">Съгласно чл. 8, ал. 2 от НАНЕФСУ </w:t>
      </w:r>
      <w:r w:rsidR="00265C1C" w:rsidRPr="007374E9">
        <w:rPr>
          <w:rFonts w:ascii="Times New Roman" w:hAnsi="Times New Roman"/>
          <w:sz w:val="24"/>
          <w:szCs w:val="24"/>
          <w:lang w:val="bg-BG"/>
        </w:rPr>
        <w:t>проверката по сигнала може да бъде възложена на повече от един служител.</w:t>
      </w:r>
    </w:p>
    <w:p w14:paraId="0EC2B877" w14:textId="040216DD" w:rsidR="008528A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93D8B"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 xml:space="preserve">Ако полученият сигнал </w:t>
      </w:r>
      <w:r w:rsidR="008528AE" w:rsidRPr="00F932DA">
        <w:rPr>
          <w:rFonts w:ascii="Times New Roman" w:hAnsi="Times New Roman"/>
          <w:b/>
          <w:bCs/>
          <w:i/>
          <w:iCs/>
          <w:sz w:val="24"/>
          <w:szCs w:val="24"/>
          <w:lang w:val="bg-BG"/>
        </w:rPr>
        <w:t>не отговаря на определението за</w:t>
      </w:r>
      <w:r w:rsidR="008528AE" w:rsidRPr="007374E9">
        <w:rPr>
          <w:rFonts w:ascii="Times New Roman" w:hAnsi="Times New Roman"/>
          <w:sz w:val="24"/>
          <w:szCs w:val="24"/>
          <w:lang w:val="bg-BG"/>
        </w:rPr>
        <w:t xml:space="preserve"> </w:t>
      </w:r>
      <w:r w:rsidR="008528AE" w:rsidRPr="00F932DA">
        <w:rPr>
          <w:rFonts w:ascii="Times New Roman" w:hAnsi="Times New Roman"/>
          <w:b/>
          <w:bCs/>
          <w:i/>
          <w:iCs/>
          <w:sz w:val="24"/>
          <w:szCs w:val="24"/>
          <w:lang w:val="bg-BG"/>
        </w:rPr>
        <w:t>„сигнал за нередност“</w:t>
      </w:r>
      <w:r w:rsidR="008528AE" w:rsidRPr="007374E9">
        <w:rPr>
          <w:rFonts w:ascii="Times New Roman" w:hAnsi="Times New Roman"/>
          <w:sz w:val="24"/>
          <w:szCs w:val="24"/>
          <w:lang w:val="bg-BG"/>
        </w:rPr>
        <w:t xml:space="preserve">, дадено в </w:t>
      </w:r>
      <w:r w:rsidR="00293968">
        <w:rPr>
          <w:rFonts w:ascii="Times New Roman" w:hAnsi="Times New Roman"/>
          <w:sz w:val="24"/>
          <w:szCs w:val="24"/>
          <w:lang w:val="bg-BG"/>
        </w:rPr>
        <w:t xml:space="preserve">§ </w:t>
      </w:r>
      <w:r w:rsidR="008528AE" w:rsidRPr="007374E9">
        <w:rPr>
          <w:rFonts w:ascii="Times New Roman" w:hAnsi="Times New Roman"/>
          <w:sz w:val="24"/>
          <w:szCs w:val="24"/>
          <w:lang w:val="bg-BG"/>
        </w:rPr>
        <w:t xml:space="preserve">1, т. 3 от Допълнителните разпоредби на </w:t>
      </w:r>
      <w:r w:rsidR="002D4C4C" w:rsidRPr="007374E9">
        <w:rPr>
          <w:rFonts w:ascii="Times New Roman" w:hAnsi="Times New Roman"/>
          <w:sz w:val="24"/>
          <w:szCs w:val="24"/>
          <w:lang w:val="bg-BG"/>
        </w:rPr>
        <w:t xml:space="preserve">НАНЕФСУ </w:t>
      </w:r>
      <w:r w:rsidR="008528AE" w:rsidRPr="007374E9">
        <w:rPr>
          <w:rFonts w:ascii="Times New Roman" w:hAnsi="Times New Roman"/>
          <w:sz w:val="24"/>
          <w:szCs w:val="24"/>
          <w:lang w:val="bg-BG"/>
        </w:rPr>
        <w:t>(да съдържа информация, която като минимум дава ясна референция за конкретния проект, финансиращата програма, административно звено и описание на нередността), служителят по нередности, на когото е разпределен сигнал</w:t>
      </w:r>
      <w:r w:rsidR="00DB1598" w:rsidRPr="007374E9">
        <w:rPr>
          <w:rFonts w:ascii="Times New Roman" w:hAnsi="Times New Roman"/>
          <w:sz w:val="24"/>
          <w:szCs w:val="24"/>
          <w:lang w:val="bg-BG"/>
        </w:rPr>
        <w:t>а</w:t>
      </w:r>
      <w:r w:rsidR="008528AE" w:rsidRPr="007374E9">
        <w:rPr>
          <w:rFonts w:ascii="Times New Roman" w:hAnsi="Times New Roman"/>
          <w:sz w:val="24"/>
          <w:szCs w:val="24"/>
          <w:lang w:val="bg-BG"/>
        </w:rPr>
        <w:t xml:space="preserve">, в срок </w:t>
      </w:r>
      <w:r w:rsidR="00181DA4" w:rsidRPr="007374E9">
        <w:rPr>
          <w:rFonts w:ascii="Times New Roman" w:hAnsi="Times New Roman"/>
          <w:sz w:val="24"/>
          <w:szCs w:val="24"/>
          <w:lang w:val="bg-BG"/>
        </w:rPr>
        <w:t xml:space="preserve">до </w:t>
      </w:r>
      <w:r w:rsidR="008528AE" w:rsidRPr="007374E9">
        <w:rPr>
          <w:rFonts w:ascii="Times New Roman" w:hAnsi="Times New Roman"/>
          <w:sz w:val="24"/>
          <w:szCs w:val="24"/>
          <w:lang w:val="bg-BG"/>
        </w:rPr>
        <w:t xml:space="preserve">три работни дни от възлагането на сигнала за проверка </w:t>
      </w:r>
      <w:r w:rsidR="00293968">
        <w:rPr>
          <w:rFonts w:ascii="Times New Roman" w:hAnsi="Times New Roman"/>
          <w:sz w:val="24"/>
          <w:szCs w:val="24"/>
          <w:lang w:val="bg-BG"/>
        </w:rPr>
        <w:t xml:space="preserve">попълва Контролен лист (Приложение 10.12) и </w:t>
      </w:r>
      <w:r w:rsidR="008528AE" w:rsidRPr="007374E9">
        <w:rPr>
          <w:rFonts w:ascii="Times New Roman" w:hAnsi="Times New Roman"/>
          <w:sz w:val="24"/>
          <w:szCs w:val="24"/>
          <w:lang w:val="bg-BG"/>
        </w:rPr>
        <w:t>изготвя доклад до Ръководителя на УО с мотивирано предложение да не бъде регистриран сигнал за нередност</w:t>
      </w:r>
      <w:r w:rsidR="00DB1598" w:rsidRPr="007374E9">
        <w:rPr>
          <w:rFonts w:ascii="Times New Roman" w:hAnsi="Times New Roman"/>
          <w:sz w:val="24"/>
          <w:szCs w:val="24"/>
          <w:lang w:val="bg-BG"/>
        </w:rPr>
        <w:t xml:space="preserve"> в ИСУН</w:t>
      </w:r>
      <w:r w:rsidR="008528AE" w:rsidRPr="007374E9">
        <w:rPr>
          <w:rFonts w:ascii="Times New Roman" w:hAnsi="Times New Roman"/>
          <w:sz w:val="24"/>
          <w:szCs w:val="24"/>
          <w:lang w:val="bg-BG"/>
        </w:rPr>
        <w:t xml:space="preserve">, </w:t>
      </w:r>
      <w:r w:rsidR="00DB1598" w:rsidRPr="007374E9">
        <w:rPr>
          <w:rFonts w:ascii="Times New Roman" w:hAnsi="Times New Roman"/>
          <w:sz w:val="24"/>
          <w:szCs w:val="24"/>
          <w:lang w:val="bg-BG"/>
        </w:rPr>
        <w:t xml:space="preserve">както и </w:t>
      </w:r>
      <w:r w:rsidR="008528AE" w:rsidRPr="007374E9">
        <w:rPr>
          <w:rFonts w:ascii="Times New Roman" w:hAnsi="Times New Roman"/>
          <w:sz w:val="24"/>
          <w:szCs w:val="24"/>
          <w:lang w:val="bg-BG"/>
        </w:rPr>
        <w:t xml:space="preserve">да </w:t>
      </w:r>
      <w:r w:rsidR="008528AE" w:rsidRPr="007374E9">
        <w:rPr>
          <w:rFonts w:ascii="Times New Roman" w:hAnsi="Times New Roman"/>
          <w:sz w:val="24"/>
          <w:szCs w:val="24"/>
          <w:lang w:val="bg-BG"/>
        </w:rPr>
        <w:lastRenderedPageBreak/>
        <w:t>бъде уведомен писмено подателя</w:t>
      </w:r>
      <w:r w:rsidR="00181DA4" w:rsidRPr="007374E9">
        <w:rPr>
          <w:rFonts w:ascii="Times New Roman" w:hAnsi="Times New Roman"/>
          <w:sz w:val="24"/>
          <w:szCs w:val="24"/>
          <w:lang w:val="bg-BG"/>
        </w:rPr>
        <w:t xml:space="preserve"> (</w:t>
      </w:r>
      <w:r w:rsidR="00E93D8B" w:rsidRPr="007374E9">
        <w:rPr>
          <w:rFonts w:ascii="Times New Roman" w:hAnsi="Times New Roman"/>
          <w:sz w:val="24"/>
          <w:szCs w:val="24"/>
          <w:lang w:val="bg-BG"/>
        </w:rPr>
        <w:t>ако е</w:t>
      </w:r>
      <w:r w:rsidR="00181DA4" w:rsidRPr="007374E9">
        <w:rPr>
          <w:rFonts w:ascii="Times New Roman" w:hAnsi="Times New Roman"/>
          <w:sz w:val="24"/>
          <w:szCs w:val="24"/>
          <w:lang w:val="bg-BG"/>
        </w:rPr>
        <w:t xml:space="preserve"> посочен адрес)</w:t>
      </w:r>
      <w:r w:rsidR="008528AE" w:rsidRPr="007374E9">
        <w:rPr>
          <w:rFonts w:ascii="Times New Roman" w:hAnsi="Times New Roman"/>
          <w:sz w:val="24"/>
          <w:szCs w:val="24"/>
          <w:lang w:val="bg-BG"/>
        </w:rPr>
        <w:t xml:space="preserve"> за причината за </w:t>
      </w:r>
      <w:proofErr w:type="spellStart"/>
      <w:r w:rsidR="008528AE" w:rsidRPr="007374E9">
        <w:rPr>
          <w:rFonts w:ascii="Times New Roman" w:hAnsi="Times New Roman"/>
          <w:sz w:val="24"/>
          <w:szCs w:val="24"/>
          <w:lang w:val="bg-BG"/>
        </w:rPr>
        <w:t>незавеждането</w:t>
      </w:r>
      <w:proofErr w:type="spellEnd"/>
      <w:r w:rsidR="008528AE" w:rsidRPr="007374E9">
        <w:rPr>
          <w:rFonts w:ascii="Times New Roman" w:hAnsi="Times New Roman"/>
          <w:sz w:val="24"/>
          <w:szCs w:val="24"/>
          <w:lang w:val="bg-BG"/>
        </w:rPr>
        <w:t xml:space="preserve"> на сигнала в регистъра в ИСУН на сигналите за нередности. </w:t>
      </w:r>
      <w:r w:rsidR="00727D8F" w:rsidRPr="007374E9">
        <w:rPr>
          <w:rFonts w:ascii="Times New Roman" w:hAnsi="Times New Roman"/>
          <w:sz w:val="24"/>
          <w:szCs w:val="24"/>
          <w:lang w:val="bg-BG"/>
        </w:rPr>
        <w:t>В случай, че в сигнала се съдържат достатъчно данни, че преписката е от компетентност на друг орган, служителят по нередности посочва в доклада орган</w:t>
      </w:r>
      <w:r w:rsidR="00045458" w:rsidRPr="007374E9">
        <w:rPr>
          <w:rFonts w:ascii="Times New Roman" w:hAnsi="Times New Roman"/>
          <w:sz w:val="24"/>
          <w:szCs w:val="24"/>
          <w:lang w:val="bg-BG"/>
        </w:rPr>
        <w:t>ът</w:t>
      </w:r>
      <w:r w:rsidR="00727D8F" w:rsidRPr="007374E9">
        <w:rPr>
          <w:rFonts w:ascii="Times New Roman" w:hAnsi="Times New Roman"/>
          <w:sz w:val="24"/>
          <w:szCs w:val="24"/>
          <w:lang w:val="bg-BG"/>
        </w:rPr>
        <w:t xml:space="preserve">, </w:t>
      </w:r>
      <w:r w:rsidR="00045458" w:rsidRPr="007374E9">
        <w:rPr>
          <w:rFonts w:ascii="Times New Roman" w:hAnsi="Times New Roman"/>
          <w:sz w:val="24"/>
          <w:szCs w:val="24"/>
          <w:lang w:val="bg-BG"/>
        </w:rPr>
        <w:t>на</w:t>
      </w:r>
      <w:r w:rsidR="00727D8F" w:rsidRPr="007374E9">
        <w:rPr>
          <w:rFonts w:ascii="Times New Roman" w:hAnsi="Times New Roman"/>
          <w:sz w:val="24"/>
          <w:szCs w:val="24"/>
          <w:lang w:val="bg-BG"/>
        </w:rPr>
        <w:t xml:space="preserve"> който следва да бъде препратен сигнала. </w:t>
      </w:r>
      <w:r w:rsidR="00045458" w:rsidRPr="007374E9">
        <w:rPr>
          <w:rFonts w:ascii="Times New Roman" w:hAnsi="Times New Roman"/>
          <w:sz w:val="24"/>
          <w:szCs w:val="24"/>
          <w:lang w:val="bg-BG"/>
        </w:rPr>
        <w:t>Д</w:t>
      </w:r>
      <w:r w:rsidR="00181DA4" w:rsidRPr="007374E9">
        <w:rPr>
          <w:rFonts w:ascii="Times New Roman" w:hAnsi="Times New Roman"/>
          <w:sz w:val="24"/>
          <w:szCs w:val="24"/>
          <w:lang w:val="bg-BG"/>
        </w:rPr>
        <w:t>оклад</w:t>
      </w:r>
      <w:r w:rsidR="00045458" w:rsidRPr="007374E9">
        <w:rPr>
          <w:rFonts w:ascii="Times New Roman" w:hAnsi="Times New Roman"/>
          <w:sz w:val="24"/>
          <w:szCs w:val="24"/>
          <w:lang w:val="bg-BG"/>
        </w:rPr>
        <w:t>ът</w:t>
      </w:r>
      <w:r w:rsidR="00181DA4" w:rsidRPr="007374E9">
        <w:rPr>
          <w:rFonts w:ascii="Times New Roman" w:hAnsi="Times New Roman"/>
          <w:sz w:val="24"/>
          <w:szCs w:val="24"/>
          <w:lang w:val="bg-BG"/>
        </w:rPr>
        <w:t xml:space="preserve"> се </w:t>
      </w:r>
      <w:r w:rsidR="00A1197C" w:rsidRPr="007374E9">
        <w:rPr>
          <w:rFonts w:ascii="Times New Roman" w:hAnsi="Times New Roman"/>
          <w:sz w:val="24"/>
          <w:szCs w:val="24"/>
          <w:lang w:val="bg-BG"/>
        </w:rPr>
        <w:t xml:space="preserve">насочва към </w:t>
      </w:r>
      <w:r w:rsidR="00181DA4" w:rsidRPr="007374E9">
        <w:rPr>
          <w:rFonts w:ascii="Times New Roman" w:hAnsi="Times New Roman"/>
          <w:sz w:val="24"/>
          <w:szCs w:val="24"/>
          <w:lang w:val="bg-BG"/>
        </w:rPr>
        <w:t>директора на дирекция УРК</w:t>
      </w:r>
      <w:r w:rsidR="00A1197C" w:rsidRPr="007374E9">
        <w:rPr>
          <w:rFonts w:ascii="Times New Roman" w:hAnsi="Times New Roman"/>
          <w:sz w:val="24"/>
          <w:szCs w:val="24"/>
          <w:lang w:val="bg-BG"/>
        </w:rPr>
        <w:t xml:space="preserve"> </w:t>
      </w:r>
      <w:r w:rsidR="00B22840" w:rsidRPr="007374E9">
        <w:rPr>
          <w:rFonts w:ascii="Times New Roman" w:hAnsi="Times New Roman"/>
          <w:sz w:val="24"/>
          <w:szCs w:val="24"/>
          <w:lang w:val="bg-BG"/>
        </w:rPr>
        <w:t xml:space="preserve">и </w:t>
      </w:r>
      <w:r w:rsidR="005054CD" w:rsidRPr="007374E9">
        <w:rPr>
          <w:rFonts w:ascii="Times New Roman" w:hAnsi="Times New Roman"/>
          <w:sz w:val="24"/>
          <w:szCs w:val="24"/>
          <w:lang w:val="bg-BG"/>
        </w:rPr>
        <w:t>з</w:t>
      </w:r>
      <w:r w:rsidR="00B22840"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B22840" w:rsidRPr="007374E9">
        <w:rPr>
          <w:rFonts w:ascii="Times New Roman" w:hAnsi="Times New Roman"/>
          <w:sz w:val="24"/>
          <w:szCs w:val="24"/>
          <w:lang w:val="bg-BG"/>
        </w:rPr>
        <w:t xml:space="preserve">изпълнителния директор </w:t>
      </w:r>
      <w:r w:rsidR="00A1197C" w:rsidRPr="007374E9">
        <w:rPr>
          <w:rFonts w:ascii="Times New Roman" w:hAnsi="Times New Roman"/>
          <w:sz w:val="24"/>
          <w:szCs w:val="24"/>
          <w:lang w:val="bg-BG"/>
        </w:rPr>
        <w:t>за съгласуване и към ръководителя на УО за одобрение</w:t>
      </w:r>
      <w:r w:rsidR="009823F9" w:rsidRPr="007374E9">
        <w:rPr>
          <w:rFonts w:ascii="Times New Roman" w:hAnsi="Times New Roman"/>
          <w:sz w:val="24"/>
          <w:szCs w:val="24"/>
          <w:lang w:val="bg-BG"/>
        </w:rPr>
        <w:t xml:space="preserve">. </w:t>
      </w:r>
      <w:r w:rsidR="00181DA4" w:rsidRPr="007374E9">
        <w:rPr>
          <w:rFonts w:ascii="Times New Roman" w:hAnsi="Times New Roman"/>
          <w:sz w:val="24"/>
          <w:szCs w:val="24"/>
          <w:lang w:val="bg-BG"/>
        </w:rPr>
        <w:t xml:space="preserve">След одобряване на </w:t>
      </w:r>
      <w:r w:rsidR="009823F9" w:rsidRPr="007374E9">
        <w:rPr>
          <w:rFonts w:ascii="Times New Roman" w:hAnsi="Times New Roman"/>
          <w:sz w:val="24"/>
          <w:szCs w:val="24"/>
          <w:lang w:val="bg-BG"/>
        </w:rPr>
        <w:t>доклада от ръководителя на УО</w:t>
      </w:r>
      <w:r w:rsidR="00074E23" w:rsidRPr="007374E9">
        <w:rPr>
          <w:rFonts w:ascii="Times New Roman" w:hAnsi="Times New Roman"/>
          <w:sz w:val="24"/>
          <w:szCs w:val="24"/>
          <w:lang w:val="bg-BG"/>
        </w:rPr>
        <w:t>,</w:t>
      </w:r>
      <w:r w:rsidR="009823F9" w:rsidRPr="007374E9">
        <w:rPr>
          <w:rFonts w:ascii="Times New Roman" w:hAnsi="Times New Roman"/>
          <w:sz w:val="24"/>
          <w:szCs w:val="24"/>
          <w:lang w:val="bg-BG"/>
        </w:rPr>
        <w:t xml:space="preserve"> подателят се уведомява на посочения от него пощенски или електронен адрес</w:t>
      </w:r>
      <w:r w:rsidR="00074E23" w:rsidRPr="007374E9">
        <w:rPr>
          <w:rFonts w:ascii="Times New Roman" w:hAnsi="Times New Roman"/>
          <w:sz w:val="24"/>
          <w:szCs w:val="24"/>
          <w:lang w:val="bg-BG"/>
        </w:rPr>
        <w:t xml:space="preserve"> </w:t>
      </w:r>
      <w:r w:rsidR="00656700" w:rsidRPr="007374E9">
        <w:rPr>
          <w:rFonts w:ascii="Times New Roman" w:hAnsi="Times New Roman"/>
          <w:sz w:val="24"/>
          <w:szCs w:val="24"/>
          <w:lang w:val="bg-BG"/>
        </w:rPr>
        <w:t xml:space="preserve">за причината </w:t>
      </w:r>
      <w:r w:rsidR="00A844BE" w:rsidRPr="007374E9">
        <w:rPr>
          <w:rFonts w:ascii="Times New Roman" w:hAnsi="Times New Roman"/>
          <w:sz w:val="24"/>
          <w:szCs w:val="24"/>
          <w:lang w:val="bg-BG"/>
        </w:rPr>
        <w:t xml:space="preserve">подаденият </w:t>
      </w:r>
      <w:r w:rsidR="00656700" w:rsidRPr="007374E9">
        <w:rPr>
          <w:rFonts w:ascii="Times New Roman" w:hAnsi="Times New Roman"/>
          <w:sz w:val="24"/>
          <w:szCs w:val="24"/>
          <w:lang w:val="bg-BG"/>
        </w:rPr>
        <w:t>сигнал</w:t>
      </w:r>
      <w:r w:rsidR="000D0201" w:rsidRPr="007374E9">
        <w:rPr>
          <w:rFonts w:ascii="Times New Roman" w:hAnsi="Times New Roman"/>
          <w:sz w:val="24"/>
          <w:szCs w:val="24"/>
          <w:lang w:val="bg-BG"/>
        </w:rPr>
        <w:t xml:space="preserve"> </w:t>
      </w:r>
      <w:r w:rsidR="00A844BE" w:rsidRPr="007374E9">
        <w:rPr>
          <w:rFonts w:ascii="Times New Roman" w:hAnsi="Times New Roman"/>
          <w:sz w:val="24"/>
          <w:szCs w:val="24"/>
          <w:lang w:val="bg-BG"/>
        </w:rPr>
        <w:t>да не бъде регистриран</w:t>
      </w:r>
      <w:r w:rsidR="00656700" w:rsidRPr="007374E9">
        <w:rPr>
          <w:rFonts w:ascii="Times New Roman" w:hAnsi="Times New Roman"/>
          <w:sz w:val="24"/>
          <w:szCs w:val="24"/>
          <w:lang w:val="bg-BG"/>
        </w:rPr>
        <w:t xml:space="preserve"> в </w:t>
      </w:r>
      <w:r w:rsidR="00A844BE" w:rsidRPr="007374E9">
        <w:rPr>
          <w:rFonts w:ascii="Times New Roman" w:hAnsi="Times New Roman"/>
          <w:sz w:val="24"/>
          <w:szCs w:val="24"/>
          <w:lang w:val="bg-BG"/>
        </w:rPr>
        <w:t xml:space="preserve">регистъра в </w:t>
      </w:r>
      <w:r w:rsidR="00656700" w:rsidRPr="007374E9">
        <w:rPr>
          <w:rFonts w:ascii="Times New Roman" w:hAnsi="Times New Roman"/>
          <w:sz w:val="24"/>
          <w:szCs w:val="24"/>
          <w:lang w:val="bg-BG"/>
        </w:rPr>
        <w:t>ИСУН на сигналите за нередности, както и относно препращане на сигнала (в случай че е приложимо)</w:t>
      </w:r>
      <w:r w:rsidR="00074E23" w:rsidRPr="007374E9">
        <w:rPr>
          <w:rFonts w:ascii="Times New Roman" w:hAnsi="Times New Roman"/>
          <w:sz w:val="24"/>
          <w:szCs w:val="24"/>
          <w:lang w:val="bg-BG"/>
        </w:rPr>
        <w:t xml:space="preserve">. </w:t>
      </w:r>
      <w:r w:rsidR="00656700" w:rsidRPr="007374E9">
        <w:rPr>
          <w:rFonts w:ascii="Times New Roman" w:hAnsi="Times New Roman"/>
          <w:sz w:val="24"/>
          <w:szCs w:val="24"/>
          <w:lang w:val="bg-BG"/>
        </w:rPr>
        <w:t>Когато преписката е от компетентност на друг орган</w:t>
      </w:r>
      <w:r w:rsidR="00727D8F"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постъпилият сигнал се препраща</w:t>
      </w:r>
      <w:r w:rsidR="006B4E29" w:rsidRPr="007374E9">
        <w:rPr>
          <w:rFonts w:ascii="Times New Roman" w:hAnsi="Times New Roman"/>
          <w:sz w:val="24"/>
          <w:szCs w:val="24"/>
          <w:lang w:val="bg-BG"/>
        </w:rPr>
        <w:t xml:space="preserve"> </w:t>
      </w:r>
      <w:r w:rsidR="00074E23" w:rsidRPr="007374E9">
        <w:rPr>
          <w:rFonts w:ascii="Times New Roman" w:hAnsi="Times New Roman"/>
          <w:sz w:val="24"/>
          <w:szCs w:val="24"/>
          <w:lang w:val="bg-BG"/>
        </w:rPr>
        <w:t xml:space="preserve">с писмо на ръководителя на УО </w:t>
      </w:r>
      <w:r w:rsidR="006B4E29" w:rsidRPr="007374E9">
        <w:rPr>
          <w:rFonts w:ascii="Times New Roman" w:hAnsi="Times New Roman"/>
          <w:sz w:val="24"/>
          <w:szCs w:val="24"/>
          <w:lang w:val="bg-BG"/>
        </w:rPr>
        <w:t>по компетентност</w:t>
      </w:r>
      <w:r w:rsidR="00074E23" w:rsidRPr="007374E9">
        <w:rPr>
          <w:rFonts w:ascii="Times New Roman" w:hAnsi="Times New Roman"/>
          <w:sz w:val="24"/>
          <w:szCs w:val="24"/>
          <w:lang w:val="bg-BG"/>
        </w:rPr>
        <w:t xml:space="preserve"> до административния орган, </w:t>
      </w:r>
      <w:r w:rsidR="00C8017F" w:rsidRPr="007374E9">
        <w:rPr>
          <w:rFonts w:ascii="Times New Roman" w:hAnsi="Times New Roman"/>
          <w:sz w:val="24"/>
          <w:szCs w:val="24"/>
          <w:lang w:val="bg-BG"/>
        </w:rPr>
        <w:t>за</w:t>
      </w:r>
      <w:r w:rsidR="00074E23" w:rsidRPr="007374E9">
        <w:rPr>
          <w:rFonts w:ascii="Times New Roman" w:hAnsi="Times New Roman"/>
          <w:sz w:val="24"/>
          <w:szCs w:val="24"/>
          <w:lang w:val="bg-BG"/>
        </w:rPr>
        <w:t xml:space="preserve"> чиято дейност се отнася</w:t>
      </w:r>
      <w:r w:rsidR="008528AE" w:rsidRPr="007374E9">
        <w:rPr>
          <w:rFonts w:ascii="Times New Roman" w:hAnsi="Times New Roman"/>
          <w:sz w:val="24"/>
          <w:szCs w:val="24"/>
          <w:lang w:val="bg-BG"/>
        </w:rPr>
        <w:t>.</w:t>
      </w:r>
      <w:r w:rsidR="00E93D8B" w:rsidRPr="007374E9">
        <w:rPr>
          <w:rFonts w:ascii="Times New Roman" w:hAnsi="Times New Roman"/>
          <w:sz w:val="24"/>
          <w:szCs w:val="24"/>
          <w:lang w:val="bg-BG"/>
        </w:rPr>
        <w:t xml:space="preserve"> </w:t>
      </w:r>
      <w:r w:rsidR="00A1197C" w:rsidRPr="007374E9">
        <w:rPr>
          <w:rFonts w:ascii="Times New Roman" w:hAnsi="Times New Roman"/>
          <w:sz w:val="24"/>
          <w:szCs w:val="24"/>
          <w:lang w:val="bg-BG"/>
        </w:rPr>
        <w:t xml:space="preserve">За постъпилите сигнали, които не отговарят на определението за „сигнал за нередност“ в УО се води регистър, наличен на файл сървъра на </w:t>
      </w:r>
      <w:r w:rsidR="000D0201" w:rsidRPr="007374E9">
        <w:rPr>
          <w:rFonts w:ascii="Times New Roman" w:hAnsi="Times New Roman"/>
          <w:sz w:val="24"/>
          <w:szCs w:val="24"/>
          <w:lang w:val="bg-BG"/>
        </w:rPr>
        <w:t>ИАПО</w:t>
      </w:r>
      <w:r w:rsidR="00F631B3" w:rsidRPr="007374E9">
        <w:rPr>
          <w:rFonts w:ascii="Times New Roman" w:hAnsi="Times New Roman"/>
          <w:sz w:val="24"/>
          <w:szCs w:val="24"/>
          <w:lang w:val="bg-BG"/>
        </w:rPr>
        <w:t xml:space="preserve"> </w:t>
      </w:r>
      <w:r w:rsidR="00A1197C" w:rsidRPr="007374E9">
        <w:rPr>
          <w:rFonts w:ascii="Times New Roman" w:hAnsi="Times New Roman"/>
          <w:sz w:val="24"/>
          <w:szCs w:val="24"/>
          <w:lang w:val="bg-BG"/>
        </w:rPr>
        <w:t>(</w:t>
      </w:r>
      <w:r w:rsidR="00A1197C" w:rsidRPr="00F932DA">
        <w:rPr>
          <w:rFonts w:ascii="Times New Roman" w:hAnsi="Times New Roman"/>
          <w:i/>
          <w:iCs/>
          <w:sz w:val="24"/>
          <w:szCs w:val="24"/>
          <w:lang w:val="bg-BG"/>
        </w:rPr>
        <w:t>Приложение № 1</w:t>
      </w:r>
      <w:r w:rsidR="00607A3E" w:rsidRPr="00F932DA">
        <w:rPr>
          <w:rFonts w:ascii="Times New Roman" w:hAnsi="Times New Roman"/>
          <w:i/>
          <w:iCs/>
          <w:sz w:val="24"/>
          <w:szCs w:val="24"/>
          <w:lang w:val="bg-BG"/>
        </w:rPr>
        <w:t>0</w:t>
      </w:r>
      <w:r w:rsidR="00A1197C" w:rsidRPr="00F932DA">
        <w:rPr>
          <w:rFonts w:ascii="Times New Roman" w:hAnsi="Times New Roman"/>
          <w:i/>
          <w:iCs/>
          <w:sz w:val="24"/>
          <w:szCs w:val="24"/>
          <w:lang w:val="bg-BG"/>
        </w:rPr>
        <w:t>.</w:t>
      </w:r>
      <w:r w:rsidR="00A844BE" w:rsidRPr="00F932DA">
        <w:rPr>
          <w:rFonts w:ascii="Times New Roman" w:hAnsi="Times New Roman"/>
          <w:i/>
          <w:iCs/>
          <w:sz w:val="24"/>
          <w:szCs w:val="24"/>
          <w:lang w:val="bg-BG"/>
        </w:rPr>
        <w:t>3</w:t>
      </w:r>
      <w:r w:rsidR="00B65744" w:rsidRPr="00F932DA">
        <w:rPr>
          <w:rFonts w:ascii="Times New Roman" w:hAnsi="Times New Roman"/>
          <w:i/>
          <w:iCs/>
          <w:sz w:val="24"/>
          <w:szCs w:val="24"/>
          <w:lang w:val="bg-BG"/>
        </w:rPr>
        <w:t xml:space="preserve"> Регистър на нерегистрираните в ИСУН и/или препратени сигнали</w:t>
      </w:r>
      <w:r w:rsidR="00A1197C" w:rsidRPr="00F932DA">
        <w:rPr>
          <w:rFonts w:ascii="Times New Roman" w:hAnsi="Times New Roman"/>
          <w:i/>
          <w:iCs/>
          <w:sz w:val="24"/>
          <w:szCs w:val="24"/>
          <w:lang w:val="bg-BG"/>
        </w:rPr>
        <w:t>.</w:t>
      </w:r>
      <w:r w:rsidR="00A1197C" w:rsidRPr="007374E9">
        <w:rPr>
          <w:rFonts w:ascii="Times New Roman" w:hAnsi="Times New Roman"/>
          <w:sz w:val="24"/>
          <w:szCs w:val="24"/>
          <w:lang w:val="bg-BG"/>
        </w:rPr>
        <w:t xml:space="preserve">). Обстоятелствата в регистъра се вписват от служителя по нередности, на когото е било възложено извършване на проверката по сигнала. </w:t>
      </w:r>
    </w:p>
    <w:p w14:paraId="5F2B7516" w14:textId="71B600E1" w:rsidR="00785EB1"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 Ако получения</w:t>
      </w:r>
      <w:r w:rsidR="002A4779" w:rsidRPr="007374E9">
        <w:rPr>
          <w:rFonts w:ascii="Times New Roman" w:hAnsi="Times New Roman"/>
          <w:sz w:val="24"/>
          <w:szCs w:val="24"/>
          <w:lang w:val="bg-BG"/>
        </w:rPr>
        <w:t>т</w:t>
      </w:r>
      <w:r w:rsidR="008528AE" w:rsidRPr="007374E9">
        <w:rPr>
          <w:rFonts w:ascii="Times New Roman" w:hAnsi="Times New Roman"/>
          <w:sz w:val="24"/>
          <w:szCs w:val="24"/>
          <w:lang w:val="bg-BG"/>
        </w:rPr>
        <w:t xml:space="preserve"> сигнал </w:t>
      </w:r>
      <w:r w:rsidR="008528AE" w:rsidRPr="00F932DA">
        <w:rPr>
          <w:rFonts w:ascii="Times New Roman" w:hAnsi="Times New Roman"/>
          <w:b/>
          <w:bCs/>
          <w:i/>
          <w:iCs/>
          <w:sz w:val="24"/>
          <w:szCs w:val="24"/>
          <w:lang w:val="bg-BG"/>
        </w:rPr>
        <w:t xml:space="preserve">отговаря на определението, дадено в </w:t>
      </w:r>
      <w:r w:rsidR="00293968">
        <w:rPr>
          <w:rFonts w:ascii="Times New Roman" w:hAnsi="Times New Roman"/>
          <w:b/>
          <w:bCs/>
          <w:i/>
          <w:iCs/>
          <w:sz w:val="24"/>
          <w:szCs w:val="24"/>
          <w:lang w:val="bg-BG"/>
        </w:rPr>
        <w:t xml:space="preserve">§ </w:t>
      </w:r>
      <w:r w:rsidR="008528AE" w:rsidRPr="00F932DA">
        <w:rPr>
          <w:rFonts w:ascii="Times New Roman" w:hAnsi="Times New Roman"/>
          <w:b/>
          <w:bCs/>
          <w:i/>
          <w:iCs/>
          <w:sz w:val="24"/>
          <w:szCs w:val="24"/>
          <w:lang w:val="bg-BG"/>
        </w:rPr>
        <w:t>1, т. 3 от</w:t>
      </w:r>
      <w:r w:rsidR="008528AE" w:rsidRPr="007374E9">
        <w:rPr>
          <w:rFonts w:ascii="Times New Roman" w:hAnsi="Times New Roman"/>
          <w:sz w:val="24"/>
          <w:szCs w:val="24"/>
          <w:lang w:val="bg-BG"/>
        </w:rPr>
        <w:t xml:space="preserve"> </w:t>
      </w:r>
      <w:r w:rsidR="00293968">
        <w:rPr>
          <w:rFonts w:ascii="Times New Roman" w:hAnsi="Times New Roman"/>
          <w:b/>
          <w:bCs/>
          <w:i/>
          <w:iCs/>
          <w:sz w:val="24"/>
          <w:szCs w:val="24"/>
          <w:lang w:val="bg-BG"/>
        </w:rPr>
        <w:t>ДР</w:t>
      </w:r>
      <w:r w:rsidR="008528AE" w:rsidRPr="00F932DA">
        <w:rPr>
          <w:rFonts w:ascii="Times New Roman" w:hAnsi="Times New Roman"/>
          <w:b/>
          <w:bCs/>
          <w:i/>
          <w:iCs/>
          <w:sz w:val="24"/>
          <w:szCs w:val="24"/>
          <w:lang w:val="bg-BG"/>
        </w:rPr>
        <w:t xml:space="preserve"> на </w:t>
      </w:r>
      <w:r w:rsidR="002D4C4C" w:rsidRPr="00F932DA">
        <w:rPr>
          <w:rFonts w:ascii="Times New Roman" w:hAnsi="Times New Roman"/>
          <w:b/>
          <w:bCs/>
          <w:i/>
          <w:iCs/>
          <w:sz w:val="24"/>
          <w:szCs w:val="24"/>
          <w:lang w:val="bg-BG"/>
        </w:rPr>
        <w:t>НАНЕФСУ</w:t>
      </w:r>
      <w:r w:rsidR="008528AE" w:rsidRPr="007374E9">
        <w:rPr>
          <w:rFonts w:ascii="Times New Roman" w:hAnsi="Times New Roman"/>
          <w:sz w:val="24"/>
          <w:szCs w:val="24"/>
          <w:lang w:val="bg-BG"/>
        </w:rPr>
        <w:t xml:space="preserve">, </w:t>
      </w:r>
      <w:r w:rsidR="007E041C" w:rsidRPr="007374E9">
        <w:rPr>
          <w:rFonts w:ascii="Times New Roman" w:hAnsi="Times New Roman"/>
          <w:sz w:val="24"/>
          <w:szCs w:val="24"/>
          <w:lang w:val="bg-BG"/>
        </w:rPr>
        <w:t>с</w:t>
      </w:r>
      <w:r w:rsidR="007C6488" w:rsidRPr="007374E9">
        <w:rPr>
          <w:rFonts w:ascii="Times New Roman" w:hAnsi="Times New Roman"/>
          <w:sz w:val="24"/>
          <w:szCs w:val="24"/>
          <w:lang w:val="bg-BG"/>
        </w:rPr>
        <w:t>лужителят</w:t>
      </w:r>
      <w:r w:rsidR="007E041C" w:rsidRPr="007374E9">
        <w:rPr>
          <w:rFonts w:ascii="Times New Roman" w:hAnsi="Times New Roman"/>
          <w:sz w:val="24"/>
          <w:szCs w:val="24"/>
          <w:lang w:val="bg-BG"/>
        </w:rPr>
        <w:t xml:space="preserve"> по нередности</w:t>
      </w:r>
      <w:r w:rsidR="007C6488" w:rsidRPr="007374E9">
        <w:rPr>
          <w:rFonts w:ascii="Times New Roman" w:hAnsi="Times New Roman"/>
          <w:sz w:val="24"/>
          <w:szCs w:val="24"/>
          <w:lang w:val="bg-BG"/>
        </w:rPr>
        <w:t xml:space="preserve">, на когото е възложено извършването на проверката по сигнала, </w:t>
      </w:r>
      <w:r w:rsidR="007E041C" w:rsidRPr="007374E9">
        <w:rPr>
          <w:rFonts w:ascii="Times New Roman" w:hAnsi="Times New Roman"/>
          <w:sz w:val="24"/>
          <w:szCs w:val="24"/>
          <w:lang w:val="bg-BG"/>
        </w:rPr>
        <w:t xml:space="preserve">в </w:t>
      </w:r>
      <w:r w:rsidR="007C6488" w:rsidRPr="007374E9">
        <w:rPr>
          <w:rFonts w:ascii="Times New Roman" w:hAnsi="Times New Roman"/>
          <w:sz w:val="24"/>
          <w:szCs w:val="24"/>
          <w:lang w:val="bg-BG"/>
        </w:rPr>
        <w:t xml:space="preserve">срок до </w:t>
      </w:r>
      <w:r w:rsidR="007E041C" w:rsidRPr="007374E9">
        <w:rPr>
          <w:rFonts w:ascii="Times New Roman" w:hAnsi="Times New Roman"/>
          <w:sz w:val="24"/>
          <w:szCs w:val="24"/>
          <w:lang w:val="bg-BG"/>
        </w:rPr>
        <w:t>три</w:t>
      </w:r>
      <w:r w:rsidR="007C6488" w:rsidRPr="007374E9">
        <w:rPr>
          <w:rFonts w:ascii="Times New Roman" w:hAnsi="Times New Roman"/>
          <w:sz w:val="24"/>
          <w:szCs w:val="24"/>
          <w:lang w:val="bg-BG"/>
        </w:rPr>
        <w:t xml:space="preserve"> работн</w:t>
      </w:r>
      <w:r w:rsidR="007E041C" w:rsidRPr="007374E9">
        <w:rPr>
          <w:rFonts w:ascii="Times New Roman" w:hAnsi="Times New Roman"/>
          <w:sz w:val="24"/>
          <w:szCs w:val="24"/>
          <w:lang w:val="bg-BG"/>
        </w:rPr>
        <w:t>и д</w:t>
      </w:r>
      <w:r w:rsidR="006D1451" w:rsidRPr="007374E9">
        <w:rPr>
          <w:rFonts w:ascii="Times New Roman" w:hAnsi="Times New Roman"/>
          <w:sz w:val="24"/>
          <w:szCs w:val="24"/>
          <w:lang w:val="bg-BG"/>
        </w:rPr>
        <w:t>ни</w:t>
      </w:r>
      <w:r w:rsidR="007C6488" w:rsidRPr="007374E9">
        <w:rPr>
          <w:rFonts w:ascii="Times New Roman" w:hAnsi="Times New Roman"/>
          <w:sz w:val="24"/>
          <w:szCs w:val="24"/>
          <w:lang w:val="bg-BG"/>
        </w:rPr>
        <w:t xml:space="preserve"> от възлагането</w:t>
      </w:r>
      <w:r w:rsidR="00E836BC" w:rsidRPr="00E836BC">
        <w:rPr>
          <w:rFonts w:ascii="Times New Roman" w:hAnsi="Times New Roman"/>
          <w:sz w:val="24"/>
          <w:szCs w:val="24"/>
          <w:lang w:val="bg-BG"/>
        </w:rPr>
        <w:t xml:space="preserve"> </w:t>
      </w:r>
      <w:r w:rsidR="00E836BC">
        <w:rPr>
          <w:rFonts w:ascii="Times New Roman" w:hAnsi="Times New Roman"/>
          <w:sz w:val="24"/>
          <w:szCs w:val="24"/>
          <w:lang w:val="bg-BG"/>
        </w:rPr>
        <w:t>попълва Контролен лист (Приложение 10.12) и</w:t>
      </w:r>
      <w:r w:rsidR="007C6488" w:rsidRPr="007374E9">
        <w:rPr>
          <w:rFonts w:ascii="Times New Roman" w:hAnsi="Times New Roman"/>
          <w:sz w:val="24"/>
          <w:szCs w:val="24"/>
          <w:lang w:val="bg-BG"/>
        </w:rPr>
        <w:t xml:space="preserve"> регистрира сигнала като въвежда обстоятелствата, по</w:t>
      </w:r>
      <w:r w:rsidR="007E041C" w:rsidRPr="007374E9">
        <w:rPr>
          <w:rFonts w:ascii="Times New Roman" w:hAnsi="Times New Roman"/>
          <w:sz w:val="24"/>
          <w:szCs w:val="24"/>
          <w:lang w:val="bg-BG"/>
        </w:rPr>
        <w:t>длежащи на вписване в ИСУН</w:t>
      </w:r>
      <w:r w:rsidR="005A428B" w:rsidRPr="007374E9">
        <w:rPr>
          <w:rFonts w:ascii="Times New Roman" w:hAnsi="Times New Roman"/>
          <w:sz w:val="24"/>
          <w:szCs w:val="24"/>
          <w:lang w:val="bg-BG"/>
        </w:rPr>
        <w:t>. Информацията за сигналите се въвежда в модул „Проверки“, под</w:t>
      </w:r>
      <w:r w:rsidR="00A84E47" w:rsidRPr="007374E9">
        <w:rPr>
          <w:rFonts w:ascii="Times New Roman" w:hAnsi="Times New Roman"/>
          <w:sz w:val="24"/>
          <w:szCs w:val="24"/>
          <w:lang w:val="bg-BG"/>
        </w:rPr>
        <w:t>-</w:t>
      </w:r>
      <w:r w:rsidR="005A428B" w:rsidRPr="007374E9">
        <w:rPr>
          <w:rFonts w:ascii="Times New Roman" w:hAnsi="Times New Roman"/>
          <w:sz w:val="24"/>
          <w:szCs w:val="24"/>
          <w:lang w:val="bg-BG"/>
        </w:rPr>
        <w:t>модул „Сигнали за нередности“ в ИСУН</w:t>
      </w:r>
      <w:r w:rsidR="00110C38" w:rsidRPr="007374E9">
        <w:rPr>
          <w:rFonts w:ascii="Times New Roman" w:hAnsi="Times New Roman"/>
          <w:sz w:val="24"/>
          <w:szCs w:val="24"/>
          <w:lang w:val="bg-BG"/>
        </w:rPr>
        <w:t xml:space="preserve"> като се попълват следните секции: в секция „Сигнал“ се въвежда информация в полета „Дата на регистрация в ИСУН“, „ Дата на регистрация в деловодната с-ма на УО“, „Източник на първия сигнал“, „Вид на сигнала“, „Описание на нарушението“, „Предприети действия“ и „Коментари“. В секция „Замесени лица“ се въвежда информация за икономическите оператори, които със своите действия или бездействия са допуснали извършването на конкретни нарушения на правото на Съюза или на свързаното с него </w:t>
      </w:r>
      <w:r w:rsidR="00110C38" w:rsidRPr="007374E9">
        <w:rPr>
          <w:rFonts w:ascii="Times New Roman" w:hAnsi="Times New Roman"/>
          <w:sz w:val="24"/>
          <w:szCs w:val="24"/>
          <w:lang w:val="bg-BG"/>
        </w:rPr>
        <w:lastRenderedPageBreak/>
        <w:t>национално право и в секция „Документи“ се прилага получения сигнал.</w:t>
      </w:r>
      <w:r w:rsidR="005A428B" w:rsidRPr="007374E9">
        <w:rPr>
          <w:rFonts w:ascii="Times New Roman" w:hAnsi="Times New Roman"/>
          <w:sz w:val="24"/>
          <w:szCs w:val="24"/>
          <w:lang w:val="bg-BG"/>
        </w:rPr>
        <w:t xml:space="preserve"> След регистриране на сигнала, служителят по нередности, извършил регистрирането</w:t>
      </w:r>
      <w:r w:rsidR="00592436" w:rsidRPr="007374E9">
        <w:rPr>
          <w:rFonts w:ascii="Times New Roman" w:hAnsi="Times New Roman"/>
          <w:sz w:val="24"/>
          <w:szCs w:val="24"/>
          <w:lang w:val="bg-BG"/>
        </w:rPr>
        <w:t xml:space="preserve"> в ИСУН </w:t>
      </w:r>
      <w:r w:rsidR="007E041C" w:rsidRPr="007374E9">
        <w:rPr>
          <w:rFonts w:ascii="Times New Roman" w:hAnsi="Times New Roman"/>
          <w:sz w:val="24"/>
          <w:szCs w:val="24"/>
          <w:lang w:val="bg-BG"/>
        </w:rPr>
        <w:t>вписва разпределения</w:t>
      </w:r>
      <w:r w:rsidR="005A428B" w:rsidRPr="007374E9">
        <w:rPr>
          <w:rFonts w:ascii="Times New Roman" w:hAnsi="Times New Roman"/>
          <w:sz w:val="24"/>
          <w:szCs w:val="24"/>
          <w:lang w:val="bg-BG"/>
        </w:rPr>
        <w:t>т</w:t>
      </w:r>
      <w:r w:rsidR="007E041C" w:rsidRPr="007374E9">
        <w:rPr>
          <w:rFonts w:ascii="Times New Roman" w:hAnsi="Times New Roman"/>
          <w:sz w:val="24"/>
          <w:szCs w:val="24"/>
          <w:lang w:val="bg-BG"/>
        </w:rPr>
        <w:t xml:space="preserve"> му сигнал в таблицата за разпределени сигнали за нередности, водена</w:t>
      </w:r>
      <w:r w:rsidR="007C6488" w:rsidRPr="007374E9">
        <w:rPr>
          <w:rFonts w:ascii="Times New Roman" w:hAnsi="Times New Roman"/>
          <w:sz w:val="24"/>
          <w:szCs w:val="24"/>
          <w:lang w:val="bg-BG"/>
        </w:rPr>
        <w:t xml:space="preserve"> единствено за вътрешно ползване</w:t>
      </w:r>
      <w:r w:rsidR="00E836BC">
        <w:rPr>
          <w:rFonts w:ascii="Times New Roman" w:hAnsi="Times New Roman"/>
          <w:sz w:val="24"/>
          <w:szCs w:val="24"/>
          <w:lang w:val="bg-BG"/>
        </w:rPr>
        <w:t>.</w:t>
      </w:r>
      <w:r w:rsidR="007E041C" w:rsidRPr="007374E9">
        <w:rPr>
          <w:rFonts w:ascii="Times New Roman" w:hAnsi="Times New Roman"/>
          <w:sz w:val="24"/>
          <w:szCs w:val="24"/>
          <w:lang w:val="bg-BG"/>
        </w:rPr>
        <w:t xml:space="preserve"> </w:t>
      </w:r>
      <w:r w:rsidR="007C6488" w:rsidRPr="007374E9">
        <w:rPr>
          <w:rFonts w:ascii="Times New Roman" w:hAnsi="Times New Roman"/>
          <w:sz w:val="24"/>
          <w:szCs w:val="24"/>
          <w:lang w:val="bg-BG"/>
        </w:rPr>
        <w:t>Обстоятелства, открити на по-късен етап и подлежащи на вписване</w:t>
      </w:r>
      <w:r w:rsidR="005A428B" w:rsidRPr="007374E9">
        <w:rPr>
          <w:rFonts w:ascii="Times New Roman" w:hAnsi="Times New Roman"/>
          <w:sz w:val="24"/>
          <w:szCs w:val="24"/>
          <w:lang w:val="bg-BG"/>
        </w:rPr>
        <w:t xml:space="preserve"> в ИСУН</w:t>
      </w:r>
      <w:r w:rsidR="007C6488" w:rsidRPr="007374E9">
        <w:rPr>
          <w:rFonts w:ascii="Times New Roman" w:hAnsi="Times New Roman"/>
          <w:sz w:val="24"/>
          <w:szCs w:val="24"/>
          <w:lang w:val="bg-BG"/>
        </w:rPr>
        <w:t>, се въвеждат в срок до три работни дни от откриването им.</w:t>
      </w:r>
      <w:r w:rsidR="007E041C" w:rsidRPr="007374E9">
        <w:rPr>
          <w:rFonts w:ascii="Times New Roman" w:hAnsi="Times New Roman"/>
          <w:sz w:val="24"/>
          <w:szCs w:val="24"/>
          <w:lang w:val="bg-BG"/>
        </w:rPr>
        <w:t xml:space="preserve"> </w:t>
      </w:r>
    </w:p>
    <w:p w14:paraId="2137AE40" w14:textId="05E1649F" w:rsidR="00785EB1" w:rsidRPr="00D01455"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5D4917" w:rsidRPr="007374E9">
        <w:rPr>
          <w:rFonts w:ascii="Times New Roman" w:hAnsi="Times New Roman"/>
          <w:sz w:val="24"/>
          <w:szCs w:val="24"/>
          <w:lang w:val="bg-BG"/>
        </w:rPr>
        <w:t>При получаване на</w:t>
      </w:r>
      <w:r w:rsidR="00785EB1" w:rsidRPr="007374E9">
        <w:rPr>
          <w:rFonts w:ascii="Times New Roman" w:hAnsi="Times New Roman"/>
          <w:sz w:val="24"/>
          <w:szCs w:val="24"/>
          <w:lang w:val="bg-BG"/>
        </w:rPr>
        <w:t xml:space="preserve"> ок</w:t>
      </w:r>
      <w:r w:rsidR="00785EB1" w:rsidRPr="00F932DA">
        <w:rPr>
          <w:rFonts w:ascii="Times New Roman" w:hAnsi="Times New Roman"/>
          <w:b/>
          <w:bCs/>
          <w:i/>
          <w:iCs/>
          <w:sz w:val="24"/>
          <w:szCs w:val="24"/>
          <w:lang w:val="bg-BG"/>
        </w:rPr>
        <w:t>ончател</w:t>
      </w:r>
      <w:r w:rsidR="005D4917" w:rsidRPr="00F932DA">
        <w:rPr>
          <w:rFonts w:ascii="Times New Roman" w:hAnsi="Times New Roman"/>
          <w:b/>
          <w:bCs/>
          <w:i/>
          <w:iCs/>
          <w:sz w:val="24"/>
          <w:szCs w:val="24"/>
          <w:lang w:val="bg-BG"/>
        </w:rPr>
        <w:t>ни</w:t>
      </w:r>
      <w:r w:rsidR="00785EB1" w:rsidRPr="00F932DA">
        <w:rPr>
          <w:rFonts w:ascii="Times New Roman" w:hAnsi="Times New Roman"/>
          <w:b/>
          <w:bCs/>
          <w:i/>
          <w:iCs/>
          <w:sz w:val="24"/>
          <w:szCs w:val="24"/>
          <w:lang w:val="bg-BG"/>
        </w:rPr>
        <w:t xml:space="preserve"> одитни доклади на одитиращи и проверяващи институции</w:t>
      </w:r>
      <w:r w:rsidR="00785EB1" w:rsidRPr="007374E9">
        <w:rPr>
          <w:rFonts w:ascii="Times New Roman" w:hAnsi="Times New Roman"/>
          <w:sz w:val="24"/>
          <w:szCs w:val="24"/>
          <w:lang w:val="bg-BG"/>
        </w:rPr>
        <w:t xml:space="preserve">, </w:t>
      </w:r>
      <w:r w:rsidR="00785EB1" w:rsidRPr="00F932DA">
        <w:rPr>
          <w:rFonts w:ascii="Times New Roman" w:hAnsi="Times New Roman"/>
          <w:b/>
          <w:bCs/>
          <w:i/>
          <w:iCs/>
          <w:sz w:val="24"/>
          <w:szCs w:val="24"/>
          <w:lang w:val="bg-BG"/>
        </w:rPr>
        <w:t xml:space="preserve">в които се съдържат констатации </w:t>
      </w:r>
      <w:bookmarkStart w:id="96" w:name="_Hlk159241001"/>
      <w:r w:rsidR="00785EB1" w:rsidRPr="00F932DA">
        <w:rPr>
          <w:rFonts w:ascii="Times New Roman" w:hAnsi="Times New Roman"/>
          <w:b/>
          <w:bCs/>
          <w:i/>
          <w:iCs/>
          <w:sz w:val="24"/>
          <w:szCs w:val="24"/>
          <w:lang w:val="bg-BG"/>
        </w:rPr>
        <w:t xml:space="preserve">за извършени нередности </w:t>
      </w:r>
      <w:r w:rsidR="007A30D6" w:rsidRPr="00F932DA">
        <w:rPr>
          <w:rFonts w:ascii="Times New Roman" w:hAnsi="Times New Roman"/>
          <w:b/>
          <w:bCs/>
          <w:i/>
          <w:iCs/>
          <w:sz w:val="24"/>
          <w:szCs w:val="24"/>
          <w:lang w:val="bg-BG"/>
        </w:rPr>
        <w:t xml:space="preserve">по проведени обществени поръчки </w:t>
      </w:r>
      <w:bookmarkEnd w:id="96"/>
      <w:r w:rsidR="00785EB1" w:rsidRPr="00F932DA">
        <w:rPr>
          <w:rFonts w:ascii="Times New Roman" w:hAnsi="Times New Roman"/>
          <w:b/>
          <w:bCs/>
          <w:i/>
          <w:iCs/>
          <w:sz w:val="24"/>
          <w:szCs w:val="24"/>
          <w:lang w:val="bg-BG"/>
        </w:rPr>
        <w:t>и са направени препоръки към УО за администриране на нередност</w:t>
      </w:r>
      <w:r w:rsidR="007A30D6" w:rsidRPr="007374E9">
        <w:rPr>
          <w:rFonts w:ascii="Times New Roman" w:hAnsi="Times New Roman"/>
          <w:sz w:val="24"/>
          <w:szCs w:val="24"/>
          <w:lang w:val="bg-BG"/>
        </w:rPr>
        <w:t>,</w:t>
      </w:r>
      <w:r w:rsidR="00785EB1" w:rsidRPr="007374E9">
        <w:rPr>
          <w:rFonts w:ascii="Times New Roman" w:hAnsi="Times New Roman"/>
          <w:sz w:val="24"/>
          <w:szCs w:val="24"/>
          <w:lang w:val="bg-BG"/>
        </w:rPr>
        <w:t xml:space="preserve"> </w:t>
      </w:r>
      <w:bookmarkStart w:id="97" w:name="_Hlk159240886"/>
      <w:r w:rsidR="009274FB" w:rsidRPr="007374E9">
        <w:rPr>
          <w:rFonts w:ascii="Times New Roman" w:hAnsi="Times New Roman"/>
          <w:sz w:val="24"/>
          <w:szCs w:val="24"/>
          <w:lang w:val="bg-BG"/>
        </w:rPr>
        <w:t>с</w:t>
      </w:r>
      <w:r w:rsidR="00785EB1" w:rsidRPr="007374E9">
        <w:rPr>
          <w:rFonts w:ascii="Times New Roman" w:hAnsi="Times New Roman"/>
          <w:sz w:val="24"/>
          <w:szCs w:val="24"/>
          <w:lang w:val="bg-BG"/>
        </w:rPr>
        <w:t xml:space="preserve"> резолюция директорът на </w:t>
      </w:r>
      <w:r w:rsidR="007A30D6" w:rsidRPr="007374E9">
        <w:rPr>
          <w:rFonts w:ascii="Times New Roman" w:hAnsi="Times New Roman"/>
          <w:sz w:val="24"/>
          <w:szCs w:val="24"/>
          <w:lang w:val="bg-BG"/>
        </w:rPr>
        <w:t>УРК</w:t>
      </w:r>
      <w:r w:rsidR="00785EB1" w:rsidRPr="007374E9">
        <w:rPr>
          <w:rFonts w:ascii="Times New Roman" w:hAnsi="Times New Roman"/>
          <w:sz w:val="24"/>
          <w:szCs w:val="24"/>
          <w:lang w:val="bg-BG"/>
        </w:rPr>
        <w:t xml:space="preserve"> насочва чрез деловодната система </w:t>
      </w:r>
      <w:bookmarkEnd w:id="97"/>
      <w:r w:rsidR="00D01455">
        <w:rPr>
          <w:rFonts w:ascii="Times New Roman" w:hAnsi="Times New Roman"/>
          <w:sz w:val="24"/>
          <w:szCs w:val="24"/>
          <w:lang w:val="bg-BG"/>
        </w:rPr>
        <w:t xml:space="preserve">съответния доклад/и </w:t>
      </w:r>
      <w:bookmarkStart w:id="98" w:name="_Hlk159240907"/>
      <w:r w:rsidR="00785EB1" w:rsidRPr="00D01455">
        <w:rPr>
          <w:rFonts w:ascii="Times New Roman" w:hAnsi="Times New Roman"/>
          <w:sz w:val="24"/>
          <w:szCs w:val="24"/>
          <w:lang w:val="bg-BG"/>
        </w:rPr>
        <w:t>към</w:t>
      </w:r>
      <w:r w:rsidR="00D01455">
        <w:rPr>
          <w:rFonts w:ascii="Times New Roman" w:hAnsi="Times New Roman"/>
          <w:sz w:val="24"/>
          <w:szCs w:val="24"/>
          <w:lang w:val="bg-BG"/>
        </w:rPr>
        <w:t xml:space="preserve"> </w:t>
      </w:r>
      <w:r w:rsidR="00785EB1" w:rsidRPr="007374E9">
        <w:rPr>
          <w:rFonts w:ascii="Times New Roman" w:hAnsi="Times New Roman"/>
          <w:sz w:val="24"/>
          <w:szCs w:val="24"/>
          <w:lang w:val="bg-BG"/>
        </w:rPr>
        <w:t>служител/и по нередности и му/им възлага регистриране и администриране на сигнал/и за нередност</w:t>
      </w:r>
      <w:bookmarkEnd w:id="98"/>
      <w:r w:rsidR="00785EB1" w:rsidRPr="007374E9">
        <w:rPr>
          <w:rFonts w:ascii="Times New Roman" w:hAnsi="Times New Roman"/>
          <w:sz w:val="24"/>
          <w:szCs w:val="24"/>
          <w:lang w:val="bg-BG"/>
        </w:rPr>
        <w:t>. Служителят по нередности, в срок до три работни дн</w:t>
      </w:r>
      <w:r w:rsidR="004D440F">
        <w:rPr>
          <w:rFonts w:ascii="Times New Roman" w:hAnsi="Times New Roman"/>
          <w:sz w:val="24"/>
          <w:szCs w:val="24"/>
          <w:lang w:val="bg-BG"/>
        </w:rPr>
        <w:t>и</w:t>
      </w:r>
      <w:r w:rsidR="00785EB1" w:rsidRPr="007374E9">
        <w:rPr>
          <w:rFonts w:ascii="Times New Roman" w:hAnsi="Times New Roman"/>
          <w:sz w:val="24"/>
          <w:szCs w:val="24"/>
          <w:lang w:val="bg-BG"/>
        </w:rPr>
        <w:t xml:space="preserve"> от възлагането, регистрира сигнала като въвежда обстоятелствата, </w:t>
      </w:r>
      <w:r w:rsidR="00785EB1" w:rsidRPr="00D01455">
        <w:rPr>
          <w:rFonts w:ascii="Times New Roman" w:hAnsi="Times New Roman"/>
          <w:sz w:val="24"/>
          <w:szCs w:val="24"/>
          <w:lang w:val="bg-BG"/>
        </w:rPr>
        <w:t>подлежащи на вписване в ИСУН.</w:t>
      </w:r>
      <w:r w:rsidR="00D01455" w:rsidRPr="00171E2A">
        <w:rPr>
          <w:rFonts w:ascii="Times New Roman" w:hAnsi="Times New Roman"/>
          <w:sz w:val="24"/>
          <w:szCs w:val="24"/>
          <w:lang w:val="bg-BG"/>
        </w:rPr>
        <w:t xml:space="preserve"> </w:t>
      </w:r>
      <w:r w:rsidR="00F86738">
        <w:rPr>
          <w:rFonts w:ascii="Times New Roman" w:hAnsi="Times New Roman"/>
          <w:sz w:val="24"/>
          <w:szCs w:val="24"/>
          <w:lang w:val="bg-BG"/>
        </w:rPr>
        <w:t>Д</w:t>
      </w:r>
      <w:r w:rsidR="00F86738" w:rsidRPr="00171E2A">
        <w:rPr>
          <w:rFonts w:ascii="Times New Roman" w:hAnsi="Times New Roman"/>
          <w:sz w:val="24"/>
          <w:szCs w:val="24"/>
          <w:lang w:val="bg-BG"/>
        </w:rPr>
        <w:t xml:space="preserve">иректорът на </w:t>
      </w:r>
      <w:r w:rsidR="00F86738" w:rsidRPr="00D01455">
        <w:rPr>
          <w:rFonts w:ascii="Times New Roman" w:hAnsi="Times New Roman"/>
          <w:sz w:val="24"/>
          <w:szCs w:val="24"/>
          <w:lang w:val="bg-BG"/>
        </w:rPr>
        <w:t>УРК насочва с</w:t>
      </w:r>
      <w:r w:rsidR="00F86738" w:rsidRPr="00171E2A">
        <w:rPr>
          <w:rFonts w:ascii="Times New Roman" w:hAnsi="Times New Roman"/>
          <w:sz w:val="24"/>
          <w:szCs w:val="24"/>
          <w:lang w:val="bg-BG"/>
        </w:rPr>
        <w:t xml:space="preserve"> резолюция </w:t>
      </w:r>
      <w:r w:rsidR="00F86738">
        <w:rPr>
          <w:rFonts w:ascii="Times New Roman" w:hAnsi="Times New Roman"/>
          <w:sz w:val="24"/>
          <w:szCs w:val="24"/>
          <w:lang w:val="bg-BG"/>
        </w:rPr>
        <w:t>и</w:t>
      </w:r>
      <w:r w:rsidR="00D01455" w:rsidRPr="00171E2A">
        <w:rPr>
          <w:rFonts w:ascii="Times New Roman" w:hAnsi="Times New Roman"/>
          <w:sz w:val="24"/>
          <w:szCs w:val="24"/>
          <w:lang w:val="bg-BG"/>
        </w:rPr>
        <w:t>зготвеното писмо от ГДВ за стартиране на</w:t>
      </w:r>
      <w:r w:rsidR="00D01455" w:rsidRPr="00D01455">
        <w:rPr>
          <w:rFonts w:ascii="Times New Roman" w:hAnsi="Times New Roman"/>
          <w:sz w:val="24"/>
          <w:szCs w:val="24"/>
          <w:lang w:val="bg-BG"/>
        </w:rPr>
        <w:t xml:space="preserve"> производство по финансова корекция по констатации </w:t>
      </w:r>
      <w:r w:rsidR="00D01455" w:rsidRPr="00D90B59">
        <w:rPr>
          <w:rFonts w:ascii="Times New Roman" w:hAnsi="Times New Roman"/>
          <w:sz w:val="24"/>
          <w:szCs w:val="24"/>
          <w:lang w:val="bg-BG"/>
        </w:rPr>
        <w:t xml:space="preserve">за извършени нередности по проведени обществени поръчки </w:t>
      </w:r>
      <w:r w:rsidR="00D01455" w:rsidRPr="00D01455">
        <w:rPr>
          <w:rFonts w:ascii="Times New Roman" w:hAnsi="Times New Roman"/>
          <w:sz w:val="24"/>
          <w:szCs w:val="24"/>
          <w:lang w:val="bg-BG"/>
        </w:rPr>
        <w:t>чрез деловодната система към служител/и по нередности за присъединяване към регистрирания сигнал за нередност.</w:t>
      </w:r>
    </w:p>
    <w:p w14:paraId="47D7BE4A" w14:textId="77777777" w:rsidR="00763874" w:rsidRPr="007374E9" w:rsidRDefault="00763874" w:rsidP="007374E9">
      <w:pPr>
        <w:jc w:val="both"/>
        <w:rPr>
          <w:rFonts w:ascii="Times New Roman" w:hAnsi="Times New Roman"/>
          <w:sz w:val="24"/>
          <w:szCs w:val="24"/>
          <w:lang w:val="bg-BG"/>
        </w:rPr>
      </w:pPr>
    </w:p>
    <w:p w14:paraId="70367F1F" w14:textId="6DE31A49" w:rsidR="00252633" w:rsidRPr="00F932DA" w:rsidRDefault="008958DB" w:rsidP="007374E9">
      <w:pPr>
        <w:jc w:val="both"/>
        <w:rPr>
          <w:rFonts w:ascii="Times New Roman" w:hAnsi="Times New Roman"/>
          <w:b/>
          <w:bCs/>
          <w:sz w:val="24"/>
          <w:szCs w:val="24"/>
          <w:lang w:val="bg-BG"/>
        </w:rPr>
      </w:pPr>
      <w:r w:rsidRPr="00F932DA">
        <w:rPr>
          <w:rFonts w:ascii="Times New Roman" w:hAnsi="Times New Roman"/>
          <w:b/>
          <w:bCs/>
          <w:sz w:val="24"/>
          <w:szCs w:val="24"/>
          <w:lang w:val="bg-BG"/>
        </w:rPr>
        <w:t>1</w:t>
      </w:r>
      <w:r w:rsidR="00607A3E" w:rsidRPr="00F932DA">
        <w:rPr>
          <w:rFonts w:ascii="Times New Roman" w:hAnsi="Times New Roman"/>
          <w:b/>
          <w:bCs/>
          <w:sz w:val="24"/>
          <w:szCs w:val="24"/>
          <w:lang w:val="bg-BG"/>
        </w:rPr>
        <w:t>0</w:t>
      </w:r>
      <w:r w:rsidRPr="00F932DA">
        <w:rPr>
          <w:rFonts w:ascii="Times New Roman" w:hAnsi="Times New Roman"/>
          <w:b/>
          <w:bCs/>
          <w:sz w:val="24"/>
          <w:szCs w:val="24"/>
          <w:lang w:val="bg-BG"/>
        </w:rPr>
        <w:t>.6.1.2.</w:t>
      </w:r>
      <w:r w:rsidR="00BE7629" w:rsidRPr="00F932DA">
        <w:rPr>
          <w:rFonts w:ascii="Times New Roman" w:hAnsi="Times New Roman"/>
          <w:b/>
          <w:bCs/>
          <w:sz w:val="24"/>
          <w:szCs w:val="24"/>
          <w:lang w:val="bg-BG"/>
        </w:rPr>
        <w:t xml:space="preserve"> </w:t>
      </w:r>
      <w:r w:rsidR="00F319F9" w:rsidRPr="00F932DA">
        <w:rPr>
          <w:rFonts w:ascii="Times New Roman" w:hAnsi="Times New Roman"/>
          <w:b/>
          <w:bCs/>
          <w:sz w:val="24"/>
          <w:szCs w:val="24"/>
          <w:lang w:val="bg-BG"/>
        </w:rPr>
        <w:t>Регистриране на с</w:t>
      </w:r>
      <w:r w:rsidR="00BE7629" w:rsidRPr="00F932DA">
        <w:rPr>
          <w:rFonts w:ascii="Times New Roman" w:hAnsi="Times New Roman"/>
          <w:b/>
          <w:bCs/>
          <w:sz w:val="24"/>
          <w:szCs w:val="24"/>
          <w:lang w:val="bg-BG"/>
        </w:rPr>
        <w:t>игнал</w:t>
      </w:r>
      <w:r w:rsidR="00CC073C" w:rsidRPr="00F932DA">
        <w:rPr>
          <w:rFonts w:ascii="Times New Roman" w:hAnsi="Times New Roman"/>
          <w:b/>
          <w:bCs/>
          <w:sz w:val="24"/>
          <w:szCs w:val="24"/>
          <w:lang w:val="bg-BG"/>
        </w:rPr>
        <w:t xml:space="preserve"> за нередност, подаден</w:t>
      </w:r>
      <w:r w:rsidR="00BE7629" w:rsidRPr="00F932DA">
        <w:rPr>
          <w:rFonts w:ascii="Times New Roman" w:hAnsi="Times New Roman"/>
          <w:b/>
          <w:bCs/>
          <w:sz w:val="24"/>
          <w:szCs w:val="24"/>
          <w:lang w:val="bg-BG"/>
        </w:rPr>
        <w:t xml:space="preserve"> </w:t>
      </w:r>
      <w:r w:rsidR="002B4064" w:rsidRPr="00F932DA">
        <w:rPr>
          <w:rFonts w:ascii="Times New Roman" w:hAnsi="Times New Roman"/>
          <w:b/>
          <w:bCs/>
          <w:sz w:val="24"/>
          <w:szCs w:val="24"/>
          <w:lang w:val="bg-BG"/>
        </w:rPr>
        <w:t xml:space="preserve">от </w:t>
      </w:r>
      <w:r w:rsidR="00CC073C" w:rsidRPr="00F932DA">
        <w:rPr>
          <w:rFonts w:ascii="Times New Roman" w:hAnsi="Times New Roman"/>
          <w:b/>
          <w:bCs/>
          <w:sz w:val="24"/>
          <w:szCs w:val="24"/>
          <w:lang w:val="bg-BG"/>
        </w:rPr>
        <w:t>служител на</w:t>
      </w:r>
      <w:r w:rsidR="002B4064" w:rsidRPr="00F932DA">
        <w:rPr>
          <w:rFonts w:ascii="Times New Roman" w:hAnsi="Times New Roman"/>
          <w:b/>
          <w:bCs/>
          <w:sz w:val="24"/>
          <w:szCs w:val="24"/>
          <w:lang w:val="bg-BG"/>
        </w:rPr>
        <w:t xml:space="preserve"> УО</w:t>
      </w:r>
      <w:r w:rsidR="00BE7629" w:rsidRPr="00F932DA">
        <w:rPr>
          <w:rFonts w:ascii="Times New Roman" w:hAnsi="Times New Roman"/>
          <w:b/>
          <w:bCs/>
          <w:sz w:val="24"/>
          <w:szCs w:val="24"/>
          <w:lang w:val="bg-BG"/>
        </w:rPr>
        <w:t xml:space="preserve"> на </w:t>
      </w:r>
      <w:r w:rsidR="006E603C" w:rsidRPr="00F932DA">
        <w:rPr>
          <w:rFonts w:ascii="Times New Roman" w:hAnsi="Times New Roman"/>
          <w:b/>
          <w:bCs/>
          <w:sz w:val="24"/>
          <w:szCs w:val="24"/>
          <w:lang w:val="bg-BG"/>
        </w:rPr>
        <w:t>ПО</w:t>
      </w:r>
    </w:p>
    <w:p w14:paraId="75B7B3EE" w14:textId="648BF4F5" w:rsidR="0025263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52633" w:rsidRPr="007374E9">
        <w:rPr>
          <w:rFonts w:ascii="Times New Roman" w:hAnsi="Times New Roman"/>
          <w:sz w:val="24"/>
          <w:szCs w:val="24"/>
          <w:lang w:val="bg-BG"/>
        </w:rPr>
        <w:t xml:space="preserve">Процедурата по администриране на нередност може да започне и по </w:t>
      </w:r>
      <w:r w:rsidR="00F319F9" w:rsidRPr="007374E9">
        <w:rPr>
          <w:rFonts w:ascii="Times New Roman" w:hAnsi="Times New Roman"/>
          <w:sz w:val="24"/>
          <w:szCs w:val="24"/>
          <w:lang w:val="bg-BG"/>
        </w:rPr>
        <w:t>сигнал</w:t>
      </w:r>
      <w:r w:rsidR="00252633" w:rsidRPr="007374E9">
        <w:rPr>
          <w:rFonts w:ascii="Times New Roman" w:hAnsi="Times New Roman"/>
          <w:sz w:val="24"/>
          <w:szCs w:val="24"/>
          <w:lang w:val="bg-BG"/>
        </w:rPr>
        <w:t xml:space="preserve"> </w:t>
      </w:r>
      <w:r w:rsidR="00CA7806" w:rsidRPr="007374E9">
        <w:rPr>
          <w:rFonts w:ascii="Times New Roman" w:hAnsi="Times New Roman"/>
          <w:sz w:val="24"/>
          <w:szCs w:val="24"/>
          <w:lang w:val="bg-BG"/>
        </w:rPr>
        <w:t>за нередност от</w:t>
      </w:r>
      <w:r w:rsidR="00252633" w:rsidRPr="007374E9">
        <w:rPr>
          <w:rFonts w:ascii="Times New Roman" w:hAnsi="Times New Roman"/>
          <w:sz w:val="24"/>
          <w:szCs w:val="24"/>
          <w:lang w:val="bg-BG"/>
        </w:rPr>
        <w:t xml:space="preserve"> служител </w:t>
      </w:r>
      <w:r w:rsidR="00CA7806" w:rsidRPr="007374E9">
        <w:rPr>
          <w:rFonts w:ascii="Times New Roman" w:hAnsi="Times New Roman"/>
          <w:sz w:val="24"/>
          <w:szCs w:val="24"/>
          <w:lang w:val="bg-BG"/>
        </w:rPr>
        <w:t>на</w:t>
      </w:r>
      <w:r w:rsidR="00252633" w:rsidRPr="007374E9">
        <w:rPr>
          <w:rFonts w:ascii="Times New Roman" w:hAnsi="Times New Roman"/>
          <w:sz w:val="24"/>
          <w:szCs w:val="24"/>
          <w:lang w:val="bg-BG"/>
        </w:rPr>
        <w:t xml:space="preserve"> УО на </w:t>
      </w:r>
      <w:r w:rsidR="006E603C" w:rsidRPr="007374E9">
        <w:rPr>
          <w:rFonts w:ascii="Times New Roman" w:hAnsi="Times New Roman"/>
          <w:sz w:val="24"/>
          <w:szCs w:val="24"/>
          <w:lang w:val="bg-BG"/>
        </w:rPr>
        <w:t>ПО</w:t>
      </w:r>
      <w:r w:rsidR="00F319F9" w:rsidRPr="007374E9">
        <w:rPr>
          <w:rFonts w:ascii="Times New Roman" w:hAnsi="Times New Roman"/>
          <w:sz w:val="24"/>
          <w:szCs w:val="24"/>
          <w:lang w:val="bg-BG"/>
        </w:rPr>
        <w:t>:</w:t>
      </w:r>
    </w:p>
    <w:p w14:paraId="237EB26A" w14:textId="047050F3" w:rsidR="00BE7629" w:rsidRPr="007374E9" w:rsidRDefault="00252633" w:rsidP="00F932DA">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FA406F" w:rsidRPr="007374E9">
        <w:rPr>
          <w:rFonts w:ascii="Times New Roman" w:hAnsi="Times New Roman"/>
          <w:sz w:val="24"/>
          <w:szCs w:val="24"/>
          <w:lang w:val="bg-BG"/>
        </w:rPr>
        <w:t>К</w:t>
      </w:r>
      <w:r w:rsidR="00BE7629" w:rsidRPr="007374E9">
        <w:rPr>
          <w:rFonts w:ascii="Times New Roman" w:hAnsi="Times New Roman"/>
          <w:sz w:val="24"/>
          <w:szCs w:val="24"/>
          <w:lang w:val="bg-BG"/>
        </w:rPr>
        <w:t xml:space="preserve">огато при извършване на служебните си ангажименти служител на УО на </w:t>
      </w:r>
      <w:r w:rsidR="006E603C" w:rsidRPr="007374E9">
        <w:rPr>
          <w:rFonts w:ascii="Times New Roman" w:hAnsi="Times New Roman"/>
          <w:sz w:val="24"/>
          <w:szCs w:val="24"/>
          <w:lang w:val="bg-BG"/>
        </w:rPr>
        <w:t>ПО</w:t>
      </w:r>
      <w:r w:rsidR="00BE7629" w:rsidRPr="007374E9">
        <w:rPr>
          <w:rFonts w:ascii="Times New Roman" w:hAnsi="Times New Roman"/>
          <w:sz w:val="24"/>
          <w:szCs w:val="24"/>
          <w:lang w:val="bg-BG"/>
        </w:rPr>
        <w:t xml:space="preserve"> </w:t>
      </w:r>
      <w:r w:rsidR="00B37B89" w:rsidRPr="007374E9">
        <w:rPr>
          <w:rFonts w:ascii="Times New Roman" w:hAnsi="Times New Roman"/>
          <w:sz w:val="24"/>
          <w:szCs w:val="24"/>
          <w:lang w:val="bg-BG"/>
        </w:rPr>
        <w:t>е установил</w:t>
      </w:r>
      <w:r w:rsidR="00BE7629" w:rsidRPr="007374E9">
        <w:rPr>
          <w:rFonts w:ascii="Times New Roman" w:hAnsi="Times New Roman"/>
          <w:sz w:val="24"/>
          <w:szCs w:val="24"/>
          <w:lang w:val="bg-BG"/>
        </w:rPr>
        <w:t xml:space="preserve"> информация</w:t>
      </w:r>
      <w:r w:rsidR="00297EC6" w:rsidRPr="007374E9">
        <w:rPr>
          <w:rFonts w:ascii="Times New Roman" w:hAnsi="Times New Roman"/>
          <w:sz w:val="24"/>
          <w:szCs w:val="24"/>
          <w:lang w:val="bg-BG"/>
        </w:rPr>
        <w:t xml:space="preserve"> и документи</w:t>
      </w:r>
      <w:r w:rsidR="00BE7629" w:rsidRPr="007374E9">
        <w:rPr>
          <w:rFonts w:ascii="Times New Roman" w:hAnsi="Times New Roman"/>
          <w:sz w:val="24"/>
          <w:szCs w:val="24"/>
          <w:lang w:val="bg-BG"/>
        </w:rPr>
        <w:t xml:space="preserve">, </w:t>
      </w:r>
      <w:r w:rsidR="00FD3834" w:rsidRPr="007374E9">
        <w:rPr>
          <w:rFonts w:ascii="Times New Roman" w:hAnsi="Times New Roman"/>
          <w:sz w:val="24"/>
          <w:szCs w:val="24"/>
          <w:lang w:val="bg-BG"/>
        </w:rPr>
        <w:t>пораждащ</w:t>
      </w:r>
      <w:r w:rsidR="00297EC6" w:rsidRPr="007374E9">
        <w:rPr>
          <w:rFonts w:ascii="Times New Roman" w:hAnsi="Times New Roman"/>
          <w:sz w:val="24"/>
          <w:szCs w:val="24"/>
          <w:lang w:val="bg-BG"/>
        </w:rPr>
        <w:t>и</w:t>
      </w:r>
      <w:r w:rsidR="00BE7629" w:rsidRPr="007374E9">
        <w:rPr>
          <w:rFonts w:ascii="Times New Roman" w:hAnsi="Times New Roman"/>
          <w:sz w:val="24"/>
          <w:szCs w:val="24"/>
          <w:lang w:val="bg-BG"/>
        </w:rPr>
        <w:t xml:space="preserve"> съмнение за нередност</w:t>
      </w:r>
      <w:r w:rsidR="00C06532" w:rsidRPr="007374E9">
        <w:rPr>
          <w:rFonts w:ascii="Times New Roman" w:hAnsi="Times New Roman"/>
          <w:sz w:val="24"/>
          <w:szCs w:val="24"/>
          <w:lang w:val="bg-BG"/>
        </w:rPr>
        <w:t>,</w:t>
      </w:r>
      <w:r w:rsidR="00BE7629" w:rsidRPr="007374E9">
        <w:rPr>
          <w:rFonts w:ascii="Times New Roman" w:hAnsi="Times New Roman"/>
          <w:sz w:val="24"/>
          <w:szCs w:val="24"/>
          <w:lang w:val="bg-BG"/>
        </w:rPr>
        <w:t xml:space="preserve"> той е длъжен да подаде сигнал</w:t>
      </w:r>
      <w:r w:rsidR="00FD3834" w:rsidRPr="007374E9">
        <w:rPr>
          <w:rFonts w:ascii="Times New Roman" w:hAnsi="Times New Roman"/>
          <w:sz w:val="24"/>
          <w:szCs w:val="24"/>
          <w:lang w:val="bg-BG"/>
        </w:rPr>
        <w:t xml:space="preserve"> за нередност</w:t>
      </w:r>
      <w:r w:rsidR="00FA406F" w:rsidRPr="007374E9">
        <w:rPr>
          <w:rFonts w:ascii="Times New Roman" w:hAnsi="Times New Roman"/>
          <w:sz w:val="24"/>
          <w:szCs w:val="24"/>
          <w:lang w:val="bg-BG"/>
        </w:rPr>
        <w:t>. Служителят подава сигнал като попълва</w:t>
      </w:r>
      <w:r w:rsidR="00BE7629" w:rsidRPr="007374E9">
        <w:rPr>
          <w:rFonts w:ascii="Times New Roman" w:hAnsi="Times New Roman"/>
          <w:sz w:val="24"/>
          <w:szCs w:val="24"/>
          <w:lang w:val="bg-BG"/>
        </w:rPr>
        <w:t xml:space="preserve"> всички реквизити на Приложение 1</w:t>
      </w:r>
      <w:r w:rsidR="00607A3E" w:rsidRPr="007374E9">
        <w:rPr>
          <w:rFonts w:ascii="Times New Roman" w:hAnsi="Times New Roman"/>
          <w:sz w:val="24"/>
          <w:szCs w:val="24"/>
          <w:lang w:val="bg-BG"/>
        </w:rPr>
        <w:t>0</w:t>
      </w:r>
      <w:r w:rsidR="00BE7629" w:rsidRPr="007374E9">
        <w:rPr>
          <w:rFonts w:ascii="Times New Roman" w:hAnsi="Times New Roman"/>
          <w:sz w:val="24"/>
          <w:szCs w:val="24"/>
          <w:lang w:val="bg-BG"/>
        </w:rPr>
        <w:t>.</w:t>
      </w:r>
      <w:r w:rsidR="00297C78" w:rsidRPr="007374E9">
        <w:rPr>
          <w:rFonts w:ascii="Times New Roman" w:hAnsi="Times New Roman"/>
          <w:sz w:val="24"/>
          <w:szCs w:val="24"/>
          <w:lang w:val="bg-BG"/>
        </w:rPr>
        <w:t>4</w:t>
      </w:r>
      <w:r w:rsidR="00BE7629" w:rsidRPr="007374E9">
        <w:rPr>
          <w:rFonts w:ascii="Times New Roman" w:hAnsi="Times New Roman"/>
          <w:sz w:val="24"/>
          <w:szCs w:val="24"/>
          <w:lang w:val="bg-BG"/>
        </w:rPr>
        <w:t xml:space="preserve"> към настоящия наръчник, след което го </w:t>
      </w:r>
      <w:r w:rsidR="00A754B8" w:rsidRPr="007374E9">
        <w:rPr>
          <w:rFonts w:ascii="Times New Roman" w:hAnsi="Times New Roman"/>
          <w:sz w:val="24"/>
          <w:szCs w:val="24"/>
          <w:lang w:val="bg-BG"/>
        </w:rPr>
        <w:t>завежда</w:t>
      </w:r>
      <w:r w:rsidR="002B4064" w:rsidRPr="007374E9">
        <w:rPr>
          <w:rFonts w:ascii="Times New Roman" w:hAnsi="Times New Roman"/>
          <w:sz w:val="24"/>
          <w:szCs w:val="24"/>
          <w:lang w:val="bg-BG"/>
        </w:rPr>
        <w:t xml:space="preserve"> в деловодната система.</w:t>
      </w:r>
      <w:r w:rsidR="00BE7629" w:rsidRPr="007374E9">
        <w:rPr>
          <w:rFonts w:ascii="Times New Roman" w:hAnsi="Times New Roman"/>
          <w:sz w:val="24"/>
          <w:szCs w:val="24"/>
          <w:lang w:val="bg-BG"/>
        </w:rPr>
        <w:t xml:space="preserve"> </w:t>
      </w:r>
      <w:r w:rsidR="008407C7" w:rsidRPr="007374E9">
        <w:rPr>
          <w:rFonts w:ascii="Times New Roman" w:hAnsi="Times New Roman"/>
          <w:sz w:val="24"/>
          <w:szCs w:val="24"/>
          <w:lang w:val="bg-BG"/>
        </w:rPr>
        <w:t xml:space="preserve"> </w:t>
      </w:r>
    </w:p>
    <w:p w14:paraId="4E8F5736" w14:textId="68EE4237" w:rsidR="00D35FD9"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441DF" w:rsidRPr="007374E9">
        <w:rPr>
          <w:rFonts w:ascii="Times New Roman" w:hAnsi="Times New Roman"/>
          <w:sz w:val="24"/>
          <w:szCs w:val="24"/>
          <w:lang w:val="bg-BG"/>
        </w:rPr>
        <w:t>С</w:t>
      </w:r>
      <w:r w:rsidR="005107C2" w:rsidRPr="007374E9">
        <w:rPr>
          <w:rFonts w:ascii="Times New Roman" w:hAnsi="Times New Roman"/>
          <w:sz w:val="24"/>
          <w:szCs w:val="24"/>
          <w:lang w:val="bg-BG"/>
        </w:rPr>
        <w:t xml:space="preserve">лужител на УО може да подаде сигнал за нередност </w:t>
      </w:r>
      <w:r w:rsidR="008E1AAB" w:rsidRPr="007374E9">
        <w:rPr>
          <w:rFonts w:ascii="Times New Roman" w:hAnsi="Times New Roman"/>
          <w:sz w:val="24"/>
          <w:szCs w:val="24"/>
          <w:lang w:val="bg-BG"/>
        </w:rPr>
        <w:t xml:space="preserve">и въз основа на </w:t>
      </w:r>
      <w:r w:rsidR="00C06532" w:rsidRPr="007374E9">
        <w:rPr>
          <w:rFonts w:ascii="Times New Roman" w:hAnsi="Times New Roman"/>
          <w:sz w:val="24"/>
          <w:szCs w:val="24"/>
          <w:lang w:val="bg-BG"/>
        </w:rPr>
        <w:t xml:space="preserve">проверка в </w:t>
      </w:r>
      <w:r w:rsidR="008E1AAB" w:rsidRPr="007374E9">
        <w:rPr>
          <w:rFonts w:ascii="Times New Roman" w:hAnsi="Times New Roman"/>
          <w:sz w:val="24"/>
          <w:szCs w:val="24"/>
          <w:lang w:val="bg-BG"/>
        </w:rPr>
        <w:t>системата АРАХНЕ</w:t>
      </w:r>
      <w:r w:rsidR="00D0646F" w:rsidRPr="007374E9">
        <w:rPr>
          <w:rFonts w:ascii="Times New Roman" w:hAnsi="Times New Roman"/>
          <w:sz w:val="24"/>
          <w:szCs w:val="24"/>
          <w:lang w:val="bg-BG"/>
        </w:rPr>
        <w:t>,</w:t>
      </w:r>
      <w:r w:rsidR="008E1AAB" w:rsidRPr="007374E9">
        <w:rPr>
          <w:rFonts w:ascii="Times New Roman" w:hAnsi="Times New Roman"/>
          <w:sz w:val="24"/>
          <w:szCs w:val="24"/>
          <w:lang w:val="bg-BG"/>
        </w:rPr>
        <w:t xml:space="preserve"> в зависимост от получения резултат от извършената проверка и </w:t>
      </w:r>
      <w:r w:rsidR="008E1AAB" w:rsidRPr="007374E9">
        <w:rPr>
          <w:rFonts w:ascii="Times New Roman" w:hAnsi="Times New Roman"/>
          <w:sz w:val="24"/>
          <w:szCs w:val="24"/>
          <w:lang w:val="bg-BG"/>
        </w:rPr>
        <w:lastRenderedPageBreak/>
        <w:t xml:space="preserve">направен </w:t>
      </w:r>
      <w:r w:rsidR="00D0646F" w:rsidRPr="007374E9">
        <w:rPr>
          <w:rFonts w:ascii="Times New Roman" w:hAnsi="Times New Roman"/>
          <w:sz w:val="24"/>
          <w:szCs w:val="24"/>
          <w:lang w:val="bg-BG"/>
        </w:rPr>
        <w:t xml:space="preserve">от служителя </w:t>
      </w:r>
      <w:r w:rsidR="008E1AAB" w:rsidRPr="007374E9">
        <w:rPr>
          <w:rFonts w:ascii="Times New Roman" w:hAnsi="Times New Roman"/>
          <w:sz w:val="24"/>
          <w:szCs w:val="24"/>
          <w:lang w:val="bg-BG"/>
        </w:rPr>
        <w:t>анализ.</w:t>
      </w:r>
      <w:r w:rsidR="00D35FD9" w:rsidRPr="007374E9">
        <w:rPr>
          <w:rFonts w:ascii="Times New Roman" w:hAnsi="Times New Roman"/>
          <w:sz w:val="24"/>
          <w:szCs w:val="24"/>
          <w:lang w:val="bg-BG"/>
        </w:rPr>
        <w:t xml:space="preserve"> Сигнал за нередност въз основа на проверка в АРАХНЕ </w:t>
      </w:r>
      <w:r w:rsidR="008E1AAB" w:rsidRPr="007374E9">
        <w:rPr>
          <w:rFonts w:ascii="Times New Roman" w:hAnsi="Times New Roman"/>
          <w:sz w:val="24"/>
          <w:szCs w:val="24"/>
          <w:lang w:val="bg-BG"/>
        </w:rPr>
        <w:t>се</w:t>
      </w:r>
      <w:r w:rsidR="00D35FD9" w:rsidRPr="007374E9">
        <w:rPr>
          <w:rFonts w:ascii="Times New Roman" w:hAnsi="Times New Roman"/>
          <w:sz w:val="24"/>
          <w:szCs w:val="24"/>
          <w:lang w:val="bg-BG"/>
        </w:rPr>
        <w:t xml:space="preserve"> </w:t>
      </w:r>
      <w:r w:rsidR="008E1AAB" w:rsidRPr="007374E9">
        <w:rPr>
          <w:rFonts w:ascii="Times New Roman" w:hAnsi="Times New Roman"/>
          <w:sz w:val="24"/>
          <w:szCs w:val="24"/>
          <w:lang w:val="bg-BG"/>
        </w:rPr>
        <w:t>подава</w:t>
      </w:r>
      <w:r w:rsidR="00D35FD9" w:rsidRPr="007374E9">
        <w:rPr>
          <w:rFonts w:ascii="Times New Roman" w:hAnsi="Times New Roman"/>
          <w:sz w:val="24"/>
          <w:szCs w:val="24"/>
          <w:lang w:val="bg-BG"/>
        </w:rPr>
        <w:t xml:space="preserve"> </w:t>
      </w:r>
      <w:r w:rsidR="008E1AAB" w:rsidRPr="007374E9">
        <w:rPr>
          <w:rFonts w:ascii="Times New Roman" w:hAnsi="Times New Roman"/>
          <w:sz w:val="24"/>
          <w:szCs w:val="24"/>
          <w:lang w:val="bg-BG"/>
        </w:rPr>
        <w:t>чрез попълване на Приложение 1</w:t>
      </w:r>
      <w:r w:rsidR="00607A3E" w:rsidRPr="007374E9">
        <w:rPr>
          <w:rFonts w:ascii="Times New Roman" w:hAnsi="Times New Roman"/>
          <w:sz w:val="24"/>
          <w:szCs w:val="24"/>
          <w:lang w:val="bg-BG"/>
        </w:rPr>
        <w:t>0</w:t>
      </w:r>
      <w:r w:rsidR="00297C78" w:rsidRPr="007374E9">
        <w:rPr>
          <w:rFonts w:ascii="Times New Roman" w:hAnsi="Times New Roman"/>
          <w:sz w:val="24"/>
          <w:szCs w:val="24"/>
          <w:lang w:val="bg-BG"/>
        </w:rPr>
        <w:t>.4</w:t>
      </w:r>
      <w:r w:rsidR="008E1AAB" w:rsidRPr="007374E9">
        <w:rPr>
          <w:rFonts w:ascii="Times New Roman" w:hAnsi="Times New Roman"/>
          <w:sz w:val="24"/>
          <w:szCs w:val="24"/>
          <w:lang w:val="bg-BG"/>
        </w:rPr>
        <w:t xml:space="preserve"> и приложена разпечатка от системата АРАХНЕ</w:t>
      </w:r>
      <w:r w:rsidR="0066722D" w:rsidRPr="007374E9">
        <w:rPr>
          <w:rFonts w:ascii="Times New Roman" w:hAnsi="Times New Roman"/>
          <w:sz w:val="24"/>
          <w:szCs w:val="24"/>
          <w:lang w:val="bg-BG"/>
        </w:rPr>
        <w:t>.</w:t>
      </w:r>
      <w:r w:rsidR="00D35FD9" w:rsidRPr="007374E9">
        <w:rPr>
          <w:rFonts w:ascii="Times New Roman" w:hAnsi="Times New Roman"/>
          <w:sz w:val="24"/>
          <w:szCs w:val="24"/>
          <w:lang w:val="bg-BG"/>
        </w:rPr>
        <w:t xml:space="preserve"> </w:t>
      </w:r>
    </w:p>
    <w:p w14:paraId="7F4ECC56" w14:textId="08E4C8F5" w:rsidR="00CE640B"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407C7" w:rsidRPr="007374E9">
        <w:rPr>
          <w:rFonts w:ascii="Times New Roman" w:hAnsi="Times New Roman"/>
          <w:sz w:val="24"/>
          <w:szCs w:val="24"/>
          <w:lang w:val="bg-BG"/>
        </w:rPr>
        <w:t xml:space="preserve">Всеки постъпил сигнал от служител на УО на </w:t>
      </w:r>
      <w:r w:rsidR="000D0201" w:rsidRPr="007374E9">
        <w:rPr>
          <w:rFonts w:ascii="Times New Roman" w:hAnsi="Times New Roman"/>
          <w:sz w:val="24"/>
          <w:szCs w:val="24"/>
          <w:lang w:val="bg-BG"/>
        </w:rPr>
        <w:t>ИАПО</w:t>
      </w:r>
      <w:r w:rsidR="008407C7" w:rsidRPr="007374E9">
        <w:rPr>
          <w:rFonts w:ascii="Times New Roman" w:hAnsi="Times New Roman"/>
          <w:sz w:val="24"/>
          <w:szCs w:val="24"/>
          <w:lang w:val="bg-BG"/>
        </w:rPr>
        <w:t xml:space="preserve">, се регистрира в деловодната система на </w:t>
      </w:r>
      <w:r w:rsidR="000D0201" w:rsidRPr="007374E9">
        <w:rPr>
          <w:rFonts w:ascii="Times New Roman" w:hAnsi="Times New Roman"/>
          <w:sz w:val="24"/>
          <w:szCs w:val="24"/>
          <w:lang w:val="bg-BG"/>
        </w:rPr>
        <w:t>ИАПО</w:t>
      </w:r>
      <w:r w:rsidR="008407C7" w:rsidRPr="007374E9">
        <w:rPr>
          <w:rFonts w:ascii="Times New Roman" w:hAnsi="Times New Roman"/>
          <w:sz w:val="24"/>
          <w:szCs w:val="24"/>
          <w:lang w:val="bg-BG"/>
        </w:rPr>
        <w:t xml:space="preserve">, след което се насочва и се предоставя незабавно на ръководителя на УО или на оправомощено от него лице за резолюция и насочване на преписката към директора на </w:t>
      </w:r>
      <w:r w:rsidR="000F53A7">
        <w:rPr>
          <w:rFonts w:ascii="Times New Roman" w:hAnsi="Times New Roman"/>
          <w:sz w:val="24"/>
          <w:szCs w:val="24"/>
          <w:lang w:val="bg-BG"/>
        </w:rPr>
        <w:t>ДУРК.</w:t>
      </w:r>
      <w:r w:rsidR="000F53A7" w:rsidRPr="000F53A7">
        <w:rPr>
          <w:rFonts w:ascii="Times New Roman" w:hAnsi="Times New Roman"/>
          <w:sz w:val="24"/>
          <w:szCs w:val="24"/>
          <w:lang w:val="bg-BG"/>
        </w:rPr>
        <w:t xml:space="preserve"> </w:t>
      </w:r>
      <w:r w:rsidR="000F53A7">
        <w:rPr>
          <w:rFonts w:ascii="Times New Roman" w:hAnsi="Times New Roman"/>
          <w:sz w:val="24"/>
          <w:szCs w:val="24"/>
          <w:lang w:val="bg-BG"/>
        </w:rPr>
        <w:t>Д</w:t>
      </w:r>
      <w:r w:rsidR="000F53A7" w:rsidRPr="007374E9">
        <w:rPr>
          <w:rFonts w:ascii="Times New Roman" w:hAnsi="Times New Roman"/>
          <w:sz w:val="24"/>
          <w:szCs w:val="24"/>
          <w:lang w:val="bg-BG"/>
        </w:rPr>
        <w:t xml:space="preserve">иректора на </w:t>
      </w:r>
      <w:r w:rsidR="000F53A7">
        <w:rPr>
          <w:rFonts w:ascii="Times New Roman" w:hAnsi="Times New Roman"/>
          <w:sz w:val="24"/>
          <w:szCs w:val="24"/>
          <w:lang w:val="bg-BG"/>
        </w:rPr>
        <w:t>ДУРК</w:t>
      </w:r>
      <w:r w:rsidR="000F53A7" w:rsidRPr="007374E9">
        <w:rPr>
          <w:rFonts w:ascii="Times New Roman" w:hAnsi="Times New Roman"/>
          <w:sz w:val="24"/>
          <w:szCs w:val="24"/>
          <w:lang w:val="bg-BG"/>
        </w:rPr>
        <w:t xml:space="preserve"> </w:t>
      </w:r>
      <w:r w:rsidR="000F53A7">
        <w:rPr>
          <w:rFonts w:ascii="Times New Roman" w:hAnsi="Times New Roman"/>
          <w:sz w:val="24"/>
          <w:szCs w:val="24"/>
          <w:lang w:val="bg-BG"/>
        </w:rPr>
        <w:t xml:space="preserve">с резолюция в деловодната система ИВЕНТИС 7 </w:t>
      </w:r>
      <w:r w:rsidR="000F53A7" w:rsidRPr="007374E9">
        <w:rPr>
          <w:rFonts w:ascii="Times New Roman" w:hAnsi="Times New Roman"/>
          <w:sz w:val="24"/>
          <w:szCs w:val="24"/>
          <w:lang w:val="bg-BG"/>
        </w:rPr>
        <w:t>възлага на служител по нередности извършване на проверка по постъпилия сигнал</w:t>
      </w:r>
      <w:r w:rsidR="000F53A7">
        <w:rPr>
          <w:rFonts w:ascii="Times New Roman" w:hAnsi="Times New Roman"/>
          <w:sz w:val="24"/>
          <w:szCs w:val="24"/>
          <w:lang w:val="bg-BG"/>
        </w:rPr>
        <w:t>, като определя срок</w:t>
      </w:r>
      <w:r w:rsidR="00503D20">
        <w:rPr>
          <w:rFonts w:ascii="Times New Roman" w:hAnsi="Times New Roman"/>
          <w:sz w:val="24"/>
          <w:szCs w:val="24"/>
        </w:rPr>
        <w:t xml:space="preserve"> (</w:t>
      </w:r>
      <w:r w:rsidR="00503D20">
        <w:rPr>
          <w:rFonts w:ascii="Times New Roman" w:hAnsi="Times New Roman"/>
          <w:sz w:val="24"/>
          <w:szCs w:val="24"/>
          <w:lang w:val="bg-BG"/>
        </w:rPr>
        <w:t>до три работни дни)</w:t>
      </w:r>
      <w:r w:rsidR="000F53A7">
        <w:rPr>
          <w:rFonts w:ascii="Times New Roman" w:hAnsi="Times New Roman"/>
          <w:sz w:val="24"/>
          <w:szCs w:val="24"/>
          <w:lang w:val="bg-BG"/>
        </w:rPr>
        <w:t xml:space="preserve"> за проверката и </w:t>
      </w:r>
      <w:r w:rsidR="000F53A7" w:rsidRPr="002146CD">
        <w:rPr>
          <w:rFonts w:ascii="Times New Roman" w:hAnsi="Times New Roman"/>
          <w:sz w:val="24"/>
          <w:szCs w:val="24"/>
          <w:lang w:val="bg-BG"/>
        </w:rPr>
        <w:t>осъществява текущ контрол</w:t>
      </w:r>
      <w:r w:rsidR="000F53A7">
        <w:rPr>
          <w:rFonts w:ascii="Times New Roman" w:hAnsi="Times New Roman"/>
          <w:sz w:val="24"/>
          <w:szCs w:val="24"/>
          <w:lang w:val="bg-BG"/>
        </w:rPr>
        <w:t xml:space="preserve"> по преписката</w:t>
      </w:r>
      <w:r w:rsidR="008407C7" w:rsidRPr="007374E9">
        <w:rPr>
          <w:rFonts w:ascii="Times New Roman" w:hAnsi="Times New Roman"/>
          <w:sz w:val="24"/>
          <w:szCs w:val="24"/>
          <w:lang w:val="bg-BG"/>
        </w:rPr>
        <w:t>.</w:t>
      </w:r>
      <w:r w:rsidR="00CA7806" w:rsidRPr="007374E9">
        <w:rPr>
          <w:rFonts w:ascii="Times New Roman" w:hAnsi="Times New Roman"/>
          <w:sz w:val="24"/>
          <w:szCs w:val="24"/>
          <w:lang w:val="bg-BG"/>
        </w:rPr>
        <w:t xml:space="preserve"> </w:t>
      </w:r>
      <w:r w:rsidR="00CE640B" w:rsidRPr="007374E9">
        <w:rPr>
          <w:rFonts w:ascii="Times New Roman" w:hAnsi="Times New Roman"/>
          <w:sz w:val="24"/>
          <w:szCs w:val="24"/>
          <w:lang w:val="bg-BG"/>
        </w:rPr>
        <w:t>Съгласно чл. 8, ал. 2 от НАНЕФСУ проверката по сигнала може да бъде възложена на повече от един служител.</w:t>
      </w:r>
    </w:p>
    <w:p w14:paraId="6C119020" w14:textId="4BFE0F55" w:rsidR="008407C7" w:rsidRPr="007374E9" w:rsidRDefault="000F53A7"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A7806" w:rsidRPr="007374E9">
        <w:rPr>
          <w:rFonts w:ascii="Times New Roman" w:hAnsi="Times New Roman"/>
          <w:sz w:val="24"/>
          <w:szCs w:val="24"/>
          <w:lang w:val="bg-BG"/>
        </w:rPr>
        <w:t xml:space="preserve">Служителят по нередности, на когото е възложен сигнала, в срок до три работни </w:t>
      </w:r>
      <w:r w:rsidR="00B5393F" w:rsidRPr="007374E9">
        <w:rPr>
          <w:rFonts w:ascii="Times New Roman" w:hAnsi="Times New Roman"/>
          <w:sz w:val="24"/>
          <w:szCs w:val="24"/>
          <w:lang w:val="bg-BG"/>
        </w:rPr>
        <w:t xml:space="preserve">дни </w:t>
      </w:r>
      <w:r w:rsidR="00CA7806" w:rsidRPr="007374E9">
        <w:rPr>
          <w:rFonts w:ascii="Times New Roman" w:hAnsi="Times New Roman"/>
          <w:sz w:val="24"/>
          <w:szCs w:val="24"/>
          <w:lang w:val="bg-BG"/>
        </w:rPr>
        <w:t>от възлагането</w:t>
      </w:r>
      <w:r>
        <w:rPr>
          <w:rFonts w:ascii="Times New Roman" w:hAnsi="Times New Roman"/>
          <w:sz w:val="24"/>
          <w:szCs w:val="24"/>
          <w:lang w:val="bg-BG"/>
        </w:rPr>
        <w:t xml:space="preserve"> попълва Контролен лист (Приложение 10.12) и</w:t>
      </w:r>
      <w:r w:rsidR="00CA7806" w:rsidRPr="007374E9">
        <w:rPr>
          <w:rFonts w:ascii="Times New Roman" w:hAnsi="Times New Roman"/>
          <w:sz w:val="24"/>
          <w:szCs w:val="24"/>
          <w:lang w:val="bg-BG"/>
        </w:rPr>
        <w:t xml:space="preserve"> регистрира сигнала</w:t>
      </w:r>
      <w:r>
        <w:rPr>
          <w:rFonts w:ascii="Times New Roman" w:hAnsi="Times New Roman"/>
          <w:sz w:val="24"/>
          <w:szCs w:val="24"/>
          <w:lang w:val="bg-BG"/>
        </w:rPr>
        <w:t>,</w:t>
      </w:r>
      <w:r w:rsidR="00CA7806" w:rsidRPr="007374E9">
        <w:rPr>
          <w:rFonts w:ascii="Times New Roman" w:hAnsi="Times New Roman"/>
          <w:sz w:val="24"/>
          <w:szCs w:val="24"/>
          <w:lang w:val="bg-BG"/>
        </w:rPr>
        <w:t xml:space="preserve"> като въвежда обстоятелствата, подлежащи на вписване в ИСУН</w:t>
      </w:r>
      <w:r w:rsidR="0023673A" w:rsidRPr="007374E9">
        <w:rPr>
          <w:rFonts w:ascii="Times New Roman" w:hAnsi="Times New Roman"/>
          <w:sz w:val="24"/>
          <w:szCs w:val="24"/>
          <w:lang w:val="bg-BG"/>
        </w:rPr>
        <w:t>.</w:t>
      </w:r>
    </w:p>
    <w:p w14:paraId="78D30FD6" w14:textId="3E9317E6" w:rsidR="003E3EE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E3EEE" w:rsidRPr="007374E9">
        <w:rPr>
          <w:rFonts w:ascii="Times New Roman" w:hAnsi="Times New Roman"/>
          <w:sz w:val="24"/>
          <w:szCs w:val="24"/>
          <w:lang w:val="bg-BG"/>
        </w:rPr>
        <w:t xml:space="preserve">След регистрирането на сигнал за нередност </w:t>
      </w:r>
      <w:r w:rsidR="00BC259A" w:rsidRPr="007374E9">
        <w:rPr>
          <w:rFonts w:ascii="Times New Roman" w:hAnsi="Times New Roman"/>
          <w:sz w:val="24"/>
          <w:szCs w:val="24"/>
          <w:lang w:val="bg-BG"/>
        </w:rPr>
        <w:t xml:space="preserve">в случаите </w:t>
      </w:r>
      <w:r w:rsidR="003E3EEE" w:rsidRPr="007374E9">
        <w:rPr>
          <w:rFonts w:ascii="Times New Roman" w:hAnsi="Times New Roman"/>
          <w:sz w:val="24"/>
          <w:szCs w:val="24"/>
          <w:lang w:val="bg-BG"/>
        </w:rPr>
        <w:t>по т.1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.6.1.1 и т.1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.6.1.2 служителят по нередности, администриращ сигнала, уведомява чрез деловодната система ГДВ с Приложение 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3E3EEE" w:rsidRPr="007374E9">
        <w:rPr>
          <w:rFonts w:ascii="Times New Roman" w:hAnsi="Times New Roman"/>
          <w:sz w:val="24"/>
          <w:szCs w:val="24"/>
          <w:lang w:val="bg-BG"/>
        </w:rPr>
        <w:t xml:space="preserve"> относно регистрирания сигнал за изключване от верификация на засегнатите от сигнала за нередност разходи до приключване на процедурата по администриране на нередност. </w:t>
      </w:r>
      <w:r w:rsidR="00BC259A" w:rsidRPr="007374E9">
        <w:rPr>
          <w:rFonts w:ascii="Times New Roman" w:hAnsi="Times New Roman"/>
          <w:sz w:val="24"/>
          <w:szCs w:val="24"/>
          <w:lang w:val="bg-BG"/>
        </w:rPr>
        <w:t>Уведомление по образец на Приложение 1</w:t>
      </w:r>
      <w:r w:rsidR="001B7388" w:rsidRPr="007374E9">
        <w:rPr>
          <w:rFonts w:ascii="Times New Roman" w:hAnsi="Times New Roman"/>
          <w:sz w:val="24"/>
          <w:szCs w:val="24"/>
          <w:lang w:val="bg-BG"/>
        </w:rPr>
        <w:t>0</w:t>
      </w:r>
      <w:r w:rsidR="00BC259A"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BC259A" w:rsidRPr="007374E9">
        <w:rPr>
          <w:rFonts w:ascii="Times New Roman" w:hAnsi="Times New Roman"/>
          <w:sz w:val="24"/>
          <w:szCs w:val="24"/>
          <w:lang w:val="bg-BG"/>
        </w:rPr>
        <w:t xml:space="preserve"> не се изпраща, когато регистрираният сигнал е по проект със статус „приключил“ в ИСУН.  </w:t>
      </w:r>
    </w:p>
    <w:p w14:paraId="3A5F302F" w14:textId="77777777" w:rsidR="00934420" w:rsidRPr="007374E9" w:rsidRDefault="00934420" w:rsidP="007374E9">
      <w:pPr>
        <w:jc w:val="both"/>
        <w:rPr>
          <w:rFonts w:ascii="Times New Roman" w:hAnsi="Times New Roman"/>
          <w:sz w:val="24"/>
          <w:szCs w:val="24"/>
          <w:lang w:val="bg-BG"/>
        </w:rPr>
      </w:pPr>
    </w:p>
    <w:p w14:paraId="0A4D9BC5" w14:textId="06AC08F3" w:rsidR="00CE762C" w:rsidRPr="00F932DA" w:rsidRDefault="00CE762C" w:rsidP="007374E9">
      <w:pPr>
        <w:jc w:val="both"/>
        <w:rPr>
          <w:rFonts w:ascii="Times New Roman" w:hAnsi="Times New Roman"/>
          <w:b/>
          <w:bCs/>
          <w:sz w:val="24"/>
          <w:szCs w:val="24"/>
          <w:lang w:val="bg-BG"/>
        </w:rPr>
      </w:pPr>
      <w:r w:rsidRPr="00F932DA">
        <w:rPr>
          <w:rFonts w:ascii="Times New Roman" w:hAnsi="Times New Roman"/>
          <w:b/>
          <w:bCs/>
          <w:sz w:val="24"/>
          <w:szCs w:val="24"/>
          <w:lang w:val="bg-BG"/>
        </w:rPr>
        <w:t>1</w:t>
      </w:r>
      <w:r w:rsidR="001B7388" w:rsidRPr="00F932DA">
        <w:rPr>
          <w:rFonts w:ascii="Times New Roman" w:hAnsi="Times New Roman"/>
          <w:b/>
          <w:bCs/>
          <w:sz w:val="24"/>
          <w:szCs w:val="24"/>
          <w:lang w:val="bg-BG"/>
        </w:rPr>
        <w:t>0</w:t>
      </w:r>
      <w:r w:rsidRPr="00F932DA">
        <w:rPr>
          <w:rFonts w:ascii="Times New Roman" w:hAnsi="Times New Roman"/>
          <w:b/>
          <w:bCs/>
          <w:sz w:val="24"/>
          <w:szCs w:val="24"/>
          <w:lang w:val="bg-BG"/>
        </w:rPr>
        <w:t>.6.1.3. Регистриране на сигнал за нередност по инициатива на УО</w:t>
      </w:r>
    </w:p>
    <w:p w14:paraId="5E5D900F" w14:textId="76728FF8" w:rsidR="00CE762C"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E762C" w:rsidRPr="007374E9">
        <w:rPr>
          <w:rFonts w:ascii="Times New Roman" w:hAnsi="Times New Roman"/>
          <w:sz w:val="24"/>
          <w:szCs w:val="24"/>
          <w:lang w:val="bg-BG"/>
        </w:rPr>
        <w:t xml:space="preserve">1. </w:t>
      </w:r>
      <w:r w:rsidR="00DF4E69" w:rsidRPr="00DF4E69">
        <w:rPr>
          <w:rFonts w:ascii="Times New Roman" w:hAnsi="Times New Roman"/>
          <w:sz w:val="24"/>
          <w:szCs w:val="24"/>
          <w:lang w:val="bg-BG"/>
        </w:rPr>
        <w:t xml:space="preserve">Процедура за администриране на нередности </w:t>
      </w:r>
      <w:r w:rsidR="00DF4E69">
        <w:rPr>
          <w:rFonts w:ascii="Times New Roman" w:hAnsi="Times New Roman"/>
          <w:sz w:val="24"/>
          <w:szCs w:val="24"/>
          <w:lang w:val="bg-BG"/>
        </w:rPr>
        <w:t xml:space="preserve">може да </w:t>
      </w:r>
      <w:r w:rsidR="00DF4E69" w:rsidRPr="00DF4E69">
        <w:rPr>
          <w:rFonts w:ascii="Times New Roman" w:hAnsi="Times New Roman"/>
          <w:sz w:val="24"/>
          <w:szCs w:val="24"/>
          <w:lang w:val="bg-BG"/>
        </w:rPr>
        <w:t>започ</w:t>
      </w:r>
      <w:r w:rsidR="00DF4E69">
        <w:rPr>
          <w:rFonts w:ascii="Times New Roman" w:hAnsi="Times New Roman"/>
          <w:sz w:val="24"/>
          <w:szCs w:val="24"/>
          <w:lang w:val="bg-BG"/>
        </w:rPr>
        <w:t>не</w:t>
      </w:r>
      <w:r w:rsidR="00DF4E69" w:rsidRPr="00DF4E69">
        <w:rPr>
          <w:rFonts w:ascii="Times New Roman" w:hAnsi="Times New Roman"/>
          <w:sz w:val="24"/>
          <w:szCs w:val="24"/>
          <w:lang w:val="bg-BG"/>
        </w:rPr>
        <w:t xml:space="preserve"> по инициатива на </w:t>
      </w:r>
      <w:r w:rsidR="00DF4E69">
        <w:rPr>
          <w:rFonts w:ascii="Times New Roman" w:hAnsi="Times New Roman"/>
          <w:sz w:val="24"/>
          <w:szCs w:val="24"/>
          <w:lang w:val="bg-BG"/>
        </w:rPr>
        <w:t>УО</w:t>
      </w:r>
      <w:r w:rsidR="00F70B87">
        <w:rPr>
          <w:rFonts w:ascii="Times New Roman" w:hAnsi="Times New Roman"/>
          <w:sz w:val="24"/>
          <w:szCs w:val="24"/>
          <w:lang w:val="bg-BG"/>
        </w:rPr>
        <w:t>. Това са</w:t>
      </w:r>
      <w:r w:rsidR="00DF4E69" w:rsidRPr="00DF4E69">
        <w:rPr>
          <w:rFonts w:ascii="Times New Roman" w:hAnsi="Times New Roman"/>
          <w:sz w:val="24"/>
          <w:szCs w:val="24"/>
          <w:lang w:val="bg-BG"/>
        </w:rPr>
        <w:t xml:space="preserve"> случаите, в които информацията за извършеното нарушение, което може да съставлява нередност, се съдържа в </w:t>
      </w:r>
      <w:r w:rsidR="00DF4E69">
        <w:rPr>
          <w:rFonts w:ascii="Times New Roman" w:hAnsi="Times New Roman"/>
          <w:sz w:val="24"/>
          <w:szCs w:val="24"/>
          <w:lang w:val="bg-BG"/>
        </w:rPr>
        <w:t>писмо по чл. 73, ал. 2 от ЗУСЕФСУ</w:t>
      </w:r>
      <w:r w:rsidR="00DF4E69" w:rsidRPr="00DF4E69">
        <w:rPr>
          <w:rFonts w:ascii="Times New Roman" w:hAnsi="Times New Roman"/>
          <w:sz w:val="24"/>
          <w:szCs w:val="24"/>
          <w:lang w:val="bg-BG"/>
        </w:rPr>
        <w:t xml:space="preserve">, </w:t>
      </w:r>
      <w:r w:rsidR="00DF4E69">
        <w:rPr>
          <w:rFonts w:ascii="Times New Roman" w:hAnsi="Times New Roman"/>
          <w:sz w:val="24"/>
          <w:szCs w:val="24"/>
          <w:lang w:val="bg-BG"/>
        </w:rPr>
        <w:t>изготвено</w:t>
      </w:r>
      <w:r w:rsidR="00DF4E69" w:rsidRPr="00DF4E69">
        <w:rPr>
          <w:rFonts w:ascii="Times New Roman" w:hAnsi="Times New Roman"/>
          <w:sz w:val="24"/>
          <w:szCs w:val="24"/>
          <w:lang w:val="bg-BG"/>
        </w:rPr>
        <w:t xml:space="preserve"> във връзка с осъществен контрол по изпълнение на договорите за безвъзмездна финансова помощ </w:t>
      </w:r>
      <w:r w:rsidR="00DF4E69">
        <w:rPr>
          <w:rFonts w:ascii="Times New Roman" w:hAnsi="Times New Roman"/>
          <w:sz w:val="24"/>
          <w:szCs w:val="24"/>
        </w:rPr>
        <w:t>.</w:t>
      </w:r>
      <w:r w:rsidR="00D35FD9" w:rsidRPr="007374E9">
        <w:rPr>
          <w:rFonts w:ascii="Times New Roman" w:hAnsi="Times New Roman"/>
          <w:sz w:val="24"/>
          <w:szCs w:val="24"/>
          <w:lang w:val="bg-BG"/>
        </w:rPr>
        <w:t xml:space="preserve"> </w:t>
      </w:r>
    </w:p>
    <w:p w14:paraId="466C71D4" w14:textId="240A1F19" w:rsidR="00D35FD9"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D35FD9" w:rsidRPr="007374E9">
        <w:rPr>
          <w:rFonts w:ascii="Times New Roman" w:hAnsi="Times New Roman"/>
          <w:sz w:val="24"/>
          <w:szCs w:val="24"/>
          <w:lang w:val="bg-BG"/>
        </w:rPr>
        <w:t>При стартиране от Г</w:t>
      </w:r>
      <w:r w:rsidR="00B71593" w:rsidRPr="007374E9">
        <w:rPr>
          <w:rFonts w:ascii="Times New Roman" w:hAnsi="Times New Roman"/>
          <w:sz w:val="24"/>
          <w:szCs w:val="24"/>
          <w:lang w:val="bg-BG"/>
        </w:rPr>
        <w:t>лавна дирекция „Верификация“</w:t>
      </w:r>
      <w:r w:rsidR="00D35FD9" w:rsidRPr="007374E9">
        <w:rPr>
          <w:rFonts w:ascii="Times New Roman" w:hAnsi="Times New Roman"/>
          <w:sz w:val="24"/>
          <w:szCs w:val="24"/>
          <w:lang w:val="bg-BG"/>
        </w:rPr>
        <w:t xml:space="preserve"> </w:t>
      </w:r>
      <w:r w:rsidR="003772FE" w:rsidRPr="007374E9">
        <w:rPr>
          <w:rFonts w:ascii="Times New Roman" w:hAnsi="Times New Roman"/>
          <w:sz w:val="24"/>
          <w:szCs w:val="24"/>
          <w:lang w:val="bg-BG"/>
        </w:rPr>
        <w:t xml:space="preserve">(ГДВ) </w:t>
      </w:r>
      <w:r w:rsidR="00D35FD9" w:rsidRPr="007374E9">
        <w:rPr>
          <w:rFonts w:ascii="Times New Roman" w:hAnsi="Times New Roman"/>
          <w:sz w:val="24"/>
          <w:szCs w:val="24"/>
          <w:lang w:val="bg-BG"/>
        </w:rPr>
        <w:t>на процедура за определяне на финансова корекция за допуснати от бенефициента нарушения при избор на изпълнител</w:t>
      </w:r>
      <w:r w:rsidR="00C90489" w:rsidRPr="007374E9">
        <w:rPr>
          <w:rFonts w:ascii="Times New Roman" w:hAnsi="Times New Roman"/>
          <w:sz w:val="24"/>
          <w:szCs w:val="24"/>
          <w:lang w:val="bg-BG"/>
        </w:rPr>
        <w:t xml:space="preserve">, </w:t>
      </w:r>
      <w:r w:rsidR="00B71593" w:rsidRPr="007374E9">
        <w:rPr>
          <w:rFonts w:ascii="Times New Roman" w:hAnsi="Times New Roman"/>
          <w:sz w:val="24"/>
          <w:szCs w:val="24"/>
          <w:lang w:val="bg-BG"/>
        </w:rPr>
        <w:t xml:space="preserve">директорът на дирекция УРК предоставя чрез </w:t>
      </w:r>
      <w:r w:rsidR="009A6AB6" w:rsidRPr="007374E9">
        <w:rPr>
          <w:rFonts w:ascii="Times New Roman" w:hAnsi="Times New Roman"/>
          <w:sz w:val="24"/>
          <w:szCs w:val="24"/>
          <w:lang w:val="bg-BG"/>
        </w:rPr>
        <w:t>деловодната система</w:t>
      </w:r>
      <w:r w:rsidR="00B71593" w:rsidRPr="007374E9">
        <w:rPr>
          <w:rFonts w:ascii="Times New Roman" w:hAnsi="Times New Roman"/>
          <w:sz w:val="24"/>
          <w:szCs w:val="24"/>
          <w:lang w:val="bg-BG"/>
        </w:rPr>
        <w:t xml:space="preserve"> достъп до съгласуваното от него писмо на служител по нередности, с резолюция за регистриране на сигнал за нередност в ИСУН. С</w:t>
      </w:r>
      <w:r w:rsidR="00C90489" w:rsidRPr="007374E9">
        <w:rPr>
          <w:rFonts w:ascii="Times New Roman" w:hAnsi="Times New Roman"/>
          <w:sz w:val="24"/>
          <w:szCs w:val="24"/>
          <w:lang w:val="bg-BG"/>
        </w:rPr>
        <w:t>лужител</w:t>
      </w:r>
      <w:r w:rsidR="00B71593" w:rsidRPr="007374E9">
        <w:rPr>
          <w:rFonts w:ascii="Times New Roman" w:hAnsi="Times New Roman"/>
          <w:sz w:val="24"/>
          <w:szCs w:val="24"/>
          <w:lang w:val="bg-BG"/>
        </w:rPr>
        <w:t>ят</w:t>
      </w:r>
      <w:r w:rsidR="00C90489" w:rsidRPr="007374E9">
        <w:rPr>
          <w:rFonts w:ascii="Times New Roman" w:hAnsi="Times New Roman"/>
          <w:sz w:val="24"/>
          <w:szCs w:val="24"/>
          <w:lang w:val="bg-BG"/>
        </w:rPr>
        <w:t xml:space="preserve"> по нередностите, определен в резолюцията на директора на </w:t>
      </w:r>
      <w:r w:rsidR="000F53A7">
        <w:rPr>
          <w:rFonts w:ascii="Times New Roman" w:hAnsi="Times New Roman"/>
          <w:sz w:val="24"/>
          <w:szCs w:val="24"/>
          <w:lang w:val="bg-BG"/>
        </w:rPr>
        <w:t>Д</w:t>
      </w:r>
      <w:r w:rsidR="00C90489" w:rsidRPr="007374E9">
        <w:rPr>
          <w:rFonts w:ascii="Times New Roman" w:hAnsi="Times New Roman"/>
          <w:sz w:val="24"/>
          <w:szCs w:val="24"/>
          <w:lang w:val="bg-BG"/>
        </w:rPr>
        <w:t xml:space="preserve">УРК в </w:t>
      </w:r>
      <w:r w:rsidR="009A6AB6" w:rsidRPr="007374E9">
        <w:rPr>
          <w:rFonts w:ascii="Times New Roman" w:hAnsi="Times New Roman"/>
          <w:sz w:val="24"/>
          <w:szCs w:val="24"/>
          <w:lang w:val="bg-BG"/>
        </w:rPr>
        <w:t>деловодната система</w:t>
      </w:r>
      <w:r w:rsidR="00C90489" w:rsidRPr="007374E9">
        <w:rPr>
          <w:rFonts w:ascii="Times New Roman" w:hAnsi="Times New Roman"/>
          <w:sz w:val="24"/>
          <w:szCs w:val="24"/>
          <w:lang w:val="bg-BG"/>
        </w:rPr>
        <w:t>,</w:t>
      </w:r>
      <w:r w:rsidR="008B2A03" w:rsidRPr="007374E9">
        <w:rPr>
          <w:rFonts w:ascii="Times New Roman" w:hAnsi="Times New Roman"/>
          <w:sz w:val="24"/>
          <w:szCs w:val="24"/>
          <w:lang w:val="bg-BG"/>
        </w:rPr>
        <w:t xml:space="preserve"> регистрира</w:t>
      </w:r>
      <w:r w:rsidR="00D35FD9" w:rsidRPr="007374E9">
        <w:rPr>
          <w:rFonts w:ascii="Times New Roman" w:hAnsi="Times New Roman"/>
          <w:sz w:val="24"/>
          <w:szCs w:val="24"/>
          <w:lang w:val="bg-BG"/>
        </w:rPr>
        <w:t xml:space="preserve"> сигнал за нередност </w:t>
      </w:r>
      <w:r w:rsidR="004F6957" w:rsidRPr="007374E9">
        <w:rPr>
          <w:rFonts w:ascii="Times New Roman" w:hAnsi="Times New Roman"/>
          <w:sz w:val="24"/>
          <w:szCs w:val="24"/>
          <w:lang w:val="bg-BG"/>
        </w:rPr>
        <w:t xml:space="preserve">като въвежда обстоятелствата, подлежащи на вписване в ИСУН </w:t>
      </w:r>
      <w:r w:rsidR="00D35FD9" w:rsidRPr="007374E9">
        <w:rPr>
          <w:rFonts w:ascii="Times New Roman" w:hAnsi="Times New Roman"/>
          <w:sz w:val="24"/>
          <w:szCs w:val="24"/>
          <w:lang w:val="bg-BG"/>
        </w:rPr>
        <w:t xml:space="preserve">в срок </w:t>
      </w:r>
      <w:r w:rsidR="00B71593" w:rsidRPr="007374E9">
        <w:rPr>
          <w:rFonts w:ascii="Times New Roman" w:hAnsi="Times New Roman"/>
          <w:sz w:val="24"/>
          <w:szCs w:val="24"/>
          <w:lang w:val="bg-BG"/>
        </w:rPr>
        <w:t>до</w:t>
      </w:r>
      <w:r w:rsidR="00D35FD9" w:rsidRPr="007374E9">
        <w:rPr>
          <w:rFonts w:ascii="Times New Roman" w:hAnsi="Times New Roman"/>
          <w:sz w:val="24"/>
          <w:szCs w:val="24"/>
          <w:lang w:val="bg-BG"/>
        </w:rPr>
        <w:t xml:space="preserve"> 3 </w:t>
      </w:r>
      <w:r w:rsidR="00C90489" w:rsidRPr="007374E9">
        <w:rPr>
          <w:rFonts w:ascii="Times New Roman" w:hAnsi="Times New Roman"/>
          <w:sz w:val="24"/>
          <w:szCs w:val="24"/>
          <w:lang w:val="bg-BG"/>
        </w:rPr>
        <w:t xml:space="preserve">работни </w:t>
      </w:r>
      <w:r w:rsidR="00D35FD9" w:rsidRPr="007374E9">
        <w:rPr>
          <w:rFonts w:ascii="Times New Roman" w:hAnsi="Times New Roman"/>
          <w:sz w:val="24"/>
          <w:szCs w:val="24"/>
          <w:lang w:val="bg-BG"/>
        </w:rPr>
        <w:t xml:space="preserve">дни от </w:t>
      </w:r>
      <w:r w:rsidR="00F97C3D" w:rsidRPr="007374E9">
        <w:rPr>
          <w:rFonts w:ascii="Times New Roman" w:hAnsi="Times New Roman"/>
          <w:sz w:val="24"/>
          <w:szCs w:val="24"/>
          <w:lang w:val="bg-BG"/>
        </w:rPr>
        <w:t>за</w:t>
      </w:r>
      <w:r w:rsidR="008B2A03" w:rsidRPr="007374E9">
        <w:rPr>
          <w:rFonts w:ascii="Times New Roman" w:hAnsi="Times New Roman"/>
          <w:sz w:val="24"/>
          <w:szCs w:val="24"/>
          <w:lang w:val="bg-BG"/>
        </w:rPr>
        <w:t>веждане в деловодството</w:t>
      </w:r>
      <w:r w:rsidR="00D35FD9" w:rsidRPr="007374E9">
        <w:rPr>
          <w:rFonts w:ascii="Times New Roman" w:hAnsi="Times New Roman"/>
          <w:sz w:val="24"/>
          <w:szCs w:val="24"/>
          <w:lang w:val="bg-BG"/>
        </w:rPr>
        <w:t xml:space="preserve"> на писменото уведомление по чл. 73, ал. 2 от </w:t>
      </w:r>
      <w:r w:rsidR="008103E9" w:rsidRPr="007374E9">
        <w:rPr>
          <w:rFonts w:ascii="Times New Roman" w:hAnsi="Times New Roman"/>
          <w:sz w:val="24"/>
          <w:szCs w:val="24"/>
          <w:lang w:val="bg-BG"/>
        </w:rPr>
        <w:t xml:space="preserve">ЗУСЕФСУ </w:t>
      </w:r>
      <w:r w:rsidR="00D35FD9" w:rsidRPr="007374E9">
        <w:rPr>
          <w:rFonts w:ascii="Times New Roman" w:hAnsi="Times New Roman"/>
          <w:sz w:val="24"/>
          <w:szCs w:val="24"/>
          <w:lang w:val="bg-BG"/>
        </w:rPr>
        <w:t>до бенефициента, с което УО го уведомява за възможността да предостави възражения по основателността и размера на финансовата корекция.</w:t>
      </w:r>
    </w:p>
    <w:p w14:paraId="4957BED0" w14:textId="77777777" w:rsidR="008B298D" w:rsidRPr="007374E9" w:rsidRDefault="00BB6093" w:rsidP="00F932DA">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8B298D" w:rsidRPr="007374E9">
        <w:rPr>
          <w:rFonts w:ascii="Times New Roman" w:hAnsi="Times New Roman"/>
          <w:sz w:val="24"/>
          <w:szCs w:val="24"/>
          <w:lang w:val="bg-BG"/>
        </w:rPr>
        <w:t xml:space="preserve">2. При прилагане от УО на решение за финансова корекция </w:t>
      </w:r>
      <w:r w:rsidR="00A131F0" w:rsidRPr="007374E9">
        <w:rPr>
          <w:rFonts w:ascii="Times New Roman" w:hAnsi="Times New Roman"/>
          <w:sz w:val="24"/>
          <w:szCs w:val="24"/>
          <w:lang w:val="bg-BG"/>
        </w:rPr>
        <w:t>по отношение на договор с изпълнител</w:t>
      </w:r>
      <w:r w:rsidR="003772FE" w:rsidRPr="007374E9">
        <w:rPr>
          <w:rFonts w:ascii="Times New Roman" w:hAnsi="Times New Roman"/>
          <w:sz w:val="24"/>
          <w:szCs w:val="24"/>
          <w:lang w:val="bg-BG"/>
        </w:rPr>
        <w:t xml:space="preserve">, отчитан по няколко </w:t>
      </w:r>
      <w:r w:rsidR="004F6957" w:rsidRPr="007374E9">
        <w:rPr>
          <w:rFonts w:ascii="Times New Roman" w:hAnsi="Times New Roman"/>
          <w:sz w:val="24"/>
          <w:szCs w:val="24"/>
          <w:lang w:val="bg-BG"/>
        </w:rPr>
        <w:t>проекта/</w:t>
      </w:r>
      <w:r w:rsidR="003772FE" w:rsidRPr="007374E9">
        <w:rPr>
          <w:rFonts w:ascii="Times New Roman" w:hAnsi="Times New Roman"/>
          <w:sz w:val="24"/>
          <w:szCs w:val="24"/>
          <w:lang w:val="bg-BG"/>
        </w:rPr>
        <w:t xml:space="preserve">административни договори за предоставяне на безвъзмездна финансова помощ. </w:t>
      </w:r>
    </w:p>
    <w:p w14:paraId="2086D12A" w14:textId="30404ECE" w:rsidR="0023673A" w:rsidRPr="007374E9" w:rsidRDefault="00F932DA"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F6957" w:rsidRPr="007374E9">
        <w:rPr>
          <w:rFonts w:ascii="Times New Roman" w:hAnsi="Times New Roman"/>
          <w:sz w:val="24"/>
          <w:szCs w:val="24"/>
          <w:lang w:val="bg-BG"/>
        </w:rPr>
        <w:t>Когато в решение за определяне на финансова корекция УО се е разпоредил, че определеният процентен показател по това решение ще се прилага и за засегнатите от нарушението допустими разходи, поискани за възстановяване и включени в искания за плащания по други проекти (</w:t>
      </w:r>
      <w:r w:rsidR="00DF4E69">
        <w:rPr>
          <w:rFonts w:ascii="Times New Roman" w:hAnsi="Times New Roman"/>
          <w:sz w:val="24"/>
          <w:szCs w:val="24"/>
          <w:lang w:val="bg-BG"/>
        </w:rPr>
        <w:t>АДБФП</w:t>
      </w:r>
      <w:r w:rsidR="004F6957" w:rsidRPr="007374E9">
        <w:rPr>
          <w:rFonts w:ascii="Times New Roman" w:hAnsi="Times New Roman"/>
          <w:sz w:val="24"/>
          <w:szCs w:val="24"/>
          <w:lang w:val="bg-BG"/>
        </w:rPr>
        <w:t xml:space="preserve">), финансирани със средства от </w:t>
      </w:r>
      <w:r w:rsidR="006E603C" w:rsidRPr="007374E9">
        <w:rPr>
          <w:rFonts w:ascii="Times New Roman" w:hAnsi="Times New Roman"/>
          <w:sz w:val="24"/>
          <w:szCs w:val="24"/>
          <w:lang w:val="bg-BG"/>
        </w:rPr>
        <w:t>ПО</w:t>
      </w:r>
      <w:r w:rsidR="004F6957" w:rsidRPr="007374E9">
        <w:rPr>
          <w:rFonts w:ascii="Times New Roman" w:hAnsi="Times New Roman"/>
          <w:sz w:val="24"/>
          <w:szCs w:val="24"/>
          <w:lang w:val="bg-BG"/>
        </w:rPr>
        <w:t xml:space="preserve">, независимо дали тези договори за безвъзмездна финансова помощ са сключени/влезли в сила към датата на издаденото решение за определяне на финансова корекция, </w:t>
      </w:r>
      <w:r w:rsidR="000F53A7">
        <w:rPr>
          <w:rFonts w:ascii="Times New Roman" w:hAnsi="Times New Roman"/>
          <w:sz w:val="24"/>
          <w:szCs w:val="24"/>
          <w:lang w:val="bg-BG"/>
        </w:rPr>
        <w:t>ГДВ</w:t>
      </w:r>
      <w:r w:rsidR="00DE7F08" w:rsidRPr="007374E9">
        <w:rPr>
          <w:rFonts w:ascii="Times New Roman" w:hAnsi="Times New Roman"/>
          <w:sz w:val="24"/>
          <w:szCs w:val="24"/>
          <w:lang w:val="bg-BG"/>
        </w:rPr>
        <w:t xml:space="preserve"> </w:t>
      </w:r>
      <w:r w:rsidR="0023673A" w:rsidRPr="007374E9">
        <w:rPr>
          <w:rFonts w:ascii="Times New Roman" w:hAnsi="Times New Roman"/>
          <w:sz w:val="24"/>
          <w:szCs w:val="24"/>
          <w:lang w:val="bg-BG"/>
        </w:rPr>
        <w:t xml:space="preserve">изпраща до </w:t>
      </w:r>
      <w:r w:rsidR="000F53A7">
        <w:rPr>
          <w:rFonts w:ascii="Times New Roman" w:hAnsi="Times New Roman"/>
          <w:sz w:val="24"/>
          <w:szCs w:val="24"/>
          <w:lang w:val="bg-BG"/>
        </w:rPr>
        <w:t>Д</w:t>
      </w:r>
      <w:r w:rsidR="0023673A" w:rsidRPr="007374E9">
        <w:rPr>
          <w:rFonts w:ascii="Times New Roman" w:hAnsi="Times New Roman"/>
          <w:sz w:val="24"/>
          <w:szCs w:val="24"/>
          <w:lang w:val="bg-BG"/>
        </w:rPr>
        <w:t xml:space="preserve">УРК, чрез деловодната система на </w:t>
      </w:r>
      <w:r w:rsidR="000D0201" w:rsidRPr="007374E9">
        <w:rPr>
          <w:rFonts w:ascii="Times New Roman" w:hAnsi="Times New Roman"/>
          <w:sz w:val="24"/>
          <w:szCs w:val="24"/>
          <w:lang w:val="bg-BG"/>
        </w:rPr>
        <w:t>ИАПО</w:t>
      </w:r>
      <w:r w:rsidR="0023673A" w:rsidRPr="007374E9">
        <w:rPr>
          <w:rFonts w:ascii="Times New Roman" w:hAnsi="Times New Roman"/>
          <w:sz w:val="24"/>
          <w:szCs w:val="24"/>
          <w:lang w:val="bg-BG"/>
        </w:rPr>
        <w:t xml:space="preserve">, уведомление Приложение № </w:t>
      </w:r>
      <w:r w:rsidR="007141EA" w:rsidRPr="007374E9">
        <w:rPr>
          <w:rFonts w:ascii="Times New Roman" w:hAnsi="Times New Roman"/>
          <w:sz w:val="24"/>
          <w:szCs w:val="24"/>
          <w:lang w:val="bg-BG"/>
        </w:rPr>
        <w:t>1</w:t>
      </w:r>
      <w:r w:rsidR="001B7388" w:rsidRPr="007374E9">
        <w:rPr>
          <w:rFonts w:ascii="Times New Roman" w:hAnsi="Times New Roman"/>
          <w:sz w:val="24"/>
          <w:szCs w:val="24"/>
          <w:lang w:val="bg-BG"/>
        </w:rPr>
        <w:t>0</w:t>
      </w:r>
      <w:r w:rsidR="007141EA" w:rsidRPr="007374E9">
        <w:rPr>
          <w:rFonts w:ascii="Times New Roman" w:hAnsi="Times New Roman"/>
          <w:sz w:val="24"/>
          <w:szCs w:val="24"/>
          <w:lang w:val="bg-BG"/>
        </w:rPr>
        <w:t>.</w:t>
      </w:r>
      <w:r w:rsidR="009B0B0E" w:rsidRPr="007374E9">
        <w:rPr>
          <w:rFonts w:ascii="Times New Roman" w:hAnsi="Times New Roman"/>
          <w:sz w:val="24"/>
          <w:szCs w:val="24"/>
          <w:lang w:val="bg-BG"/>
        </w:rPr>
        <w:t xml:space="preserve">5 </w:t>
      </w:r>
      <w:r w:rsidR="0023673A" w:rsidRPr="007374E9">
        <w:rPr>
          <w:rFonts w:ascii="Times New Roman" w:hAnsi="Times New Roman"/>
          <w:sz w:val="24"/>
          <w:szCs w:val="24"/>
          <w:lang w:val="bg-BG"/>
        </w:rPr>
        <w:t xml:space="preserve">в случаите, когато бенефициентът е поискал за възстановяване по други проекти разходи, засегнати от същото нарушение, за което УО вече е определил процентен показател на финансовата корекция. </w:t>
      </w:r>
      <w:r w:rsidR="001C3039" w:rsidRPr="007374E9">
        <w:rPr>
          <w:rFonts w:ascii="Times New Roman" w:hAnsi="Times New Roman"/>
          <w:sz w:val="24"/>
          <w:szCs w:val="24"/>
          <w:lang w:val="bg-BG"/>
        </w:rPr>
        <w:t>Уведомлението от ГДВ се изпраща преди ГДВ да е регистрирала в ИСУН финансова корекция по отношение на отчетения за първи път разход по засегнатия договор с изпълнител.</w:t>
      </w:r>
      <w:r>
        <w:rPr>
          <w:rFonts w:ascii="Times New Roman" w:hAnsi="Times New Roman"/>
          <w:sz w:val="24"/>
          <w:szCs w:val="24"/>
        </w:rPr>
        <w:t xml:space="preserve"> </w:t>
      </w:r>
      <w:r w:rsidR="000110C6" w:rsidRPr="007374E9">
        <w:rPr>
          <w:rFonts w:ascii="Times New Roman" w:hAnsi="Times New Roman"/>
          <w:sz w:val="24"/>
          <w:szCs w:val="24"/>
          <w:lang w:val="bg-BG"/>
        </w:rPr>
        <w:t xml:space="preserve">Директорът на </w:t>
      </w:r>
      <w:r w:rsidR="000F53A7">
        <w:rPr>
          <w:rFonts w:ascii="Times New Roman" w:hAnsi="Times New Roman"/>
          <w:sz w:val="24"/>
          <w:szCs w:val="24"/>
          <w:lang w:val="bg-BG"/>
        </w:rPr>
        <w:t>Д</w:t>
      </w:r>
      <w:r w:rsidR="001B7388" w:rsidRPr="007374E9">
        <w:rPr>
          <w:rFonts w:ascii="Times New Roman" w:hAnsi="Times New Roman"/>
          <w:sz w:val="24"/>
          <w:szCs w:val="24"/>
          <w:lang w:val="bg-BG"/>
        </w:rPr>
        <w:t>УРК</w:t>
      </w:r>
      <w:r w:rsidR="000110C6" w:rsidRPr="007374E9">
        <w:rPr>
          <w:rFonts w:ascii="Times New Roman" w:hAnsi="Times New Roman"/>
          <w:sz w:val="24"/>
          <w:szCs w:val="24"/>
          <w:lang w:val="bg-BG"/>
        </w:rPr>
        <w:t xml:space="preserve"> насочва р</w:t>
      </w:r>
      <w:r w:rsidR="0023673A" w:rsidRPr="007374E9">
        <w:rPr>
          <w:rFonts w:ascii="Times New Roman" w:hAnsi="Times New Roman"/>
          <w:sz w:val="24"/>
          <w:szCs w:val="24"/>
          <w:lang w:val="bg-BG"/>
        </w:rPr>
        <w:t xml:space="preserve">егистрираното в деловодната система Уведомление </w:t>
      </w:r>
      <w:r w:rsidR="007141EA" w:rsidRPr="00F932DA">
        <w:rPr>
          <w:rFonts w:ascii="Times New Roman" w:hAnsi="Times New Roman"/>
          <w:i/>
          <w:iCs/>
          <w:sz w:val="24"/>
          <w:szCs w:val="24"/>
          <w:lang w:val="bg-BG"/>
        </w:rPr>
        <w:t>Приложение № 1</w:t>
      </w:r>
      <w:r w:rsidR="001B7388" w:rsidRPr="00F932DA">
        <w:rPr>
          <w:rFonts w:ascii="Times New Roman" w:hAnsi="Times New Roman"/>
          <w:i/>
          <w:iCs/>
          <w:sz w:val="24"/>
          <w:szCs w:val="24"/>
          <w:lang w:val="bg-BG"/>
        </w:rPr>
        <w:t>0</w:t>
      </w:r>
      <w:r w:rsidR="007141EA" w:rsidRPr="00F932DA">
        <w:rPr>
          <w:rFonts w:ascii="Times New Roman" w:hAnsi="Times New Roman"/>
          <w:i/>
          <w:iCs/>
          <w:sz w:val="24"/>
          <w:szCs w:val="24"/>
          <w:lang w:val="bg-BG"/>
        </w:rPr>
        <w:t>.</w:t>
      </w:r>
      <w:r w:rsidR="009B0B0E" w:rsidRPr="00F932DA">
        <w:rPr>
          <w:rFonts w:ascii="Times New Roman" w:hAnsi="Times New Roman"/>
          <w:i/>
          <w:iCs/>
          <w:sz w:val="24"/>
          <w:szCs w:val="24"/>
          <w:lang w:val="bg-BG"/>
        </w:rPr>
        <w:t>5</w:t>
      </w:r>
      <w:r w:rsidR="009B0B0E" w:rsidRPr="007374E9">
        <w:rPr>
          <w:rFonts w:ascii="Times New Roman" w:hAnsi="Times New Roman"/>
          <w:sz w:val="24"/>
          <w:szCs w:val="24"/>
          <w:lang w:val="bg-BG"/>
        </w:rPr>
        <w:t xml:space="preserve"> </w:t>
      </w:r>
      <w:r w:rsidR="000110C6" w:rsidRPr="007374E9">
        <w:rPr>
          <w:rFonts w:ascii="Times New Roman" w:hAnsi="Times New Roman"/>
          <w:sz w:val="24"/>
          <w:szCs w:val="24"/>
          <w:lang w:val="bg-BG"/>
        </w:rPr>
        <w:t>към служител по нередности, като му</w:t>
      </w:r>
      <w:r w:rsidR="0023673A" w:rsidRPr="007374E9">
        <w:rPr>
          <w:rFonts w:ascii="Times New Roman" w:hAnsi="Times New Roman"/>
          <w:sz w:val="24"/>
          <w:szCs w:val="24"/>
          <w:lang w:val="bg-BG"/>
        </w:rPr>
        <w:t xml:space="preserve"> възлага </w:t>
      </w:r>
      <w:r w:rsidR="00F70F7A" w:rsidRPr="007374E9">
        <w:rPr>
          <w:rFonts w:ascii="Times New Roman" w:hAnsi="Times New Roman"/>
          <w:sz w:val="24"/>
          <w:szCs w:val="24"/>
          <w:lang w:val="bg-BG"/>
        </w:rPr>
        <w:t xml:space="preserve">да </w:t>
      </w:r>
      <w:r w:rsidR="0023673A" w:rsidRPr="007374E9">
        <w:rPr>
          <w:rFonts w:ascii="Times New Roman" w:hAnsi="Times New Roman"/>
          <w:sz w:val="24"/>
          <w:szCs w:val="24"/>
          <w:lang w:val="bg-BG"/>
        </w:rPr>
        <w:t>регистрира</w:t>
      </w:r>
      <w:r w:rsidR="00F70F7A" w:rsidRPr="007374E9">
        <w:rPr>
          <w:rFonts w:ascii="Times New Roman" w:hAnsi="Times New Roman"/>
          <w:sz w:val="24"/>
          <w:szCs w:val="24"/>
          <w:lang w:val="bg-BG"/>
        </w:rPr>
        <w:t xml:space="preserve"> и администрира </w:t>
      </w:r>
      <w:r w:rsidR="0023673A" w:rsidRPr="007374E9">
        <w:rPr>
          <w:rFonts w:ascii="Times New Roman" w:hAnsi="Times New Roman"/>
          <w:sz w:val="24"/>
          <w:szCs w:val="24"/>
          <w:lang w:val="bg-BG"/>
        </w:rPr>
        <w:t xml:space="preserve">сигнал </w:t>
      </w:r>
      <w:r w:rsidR="00F70F7A" w:rsidRPr="007374E9">
        <w:rPr>
          <w:rFonts w:ascii="Times New Roman" w:hAnsi="Times New Roman"/>
          <w:sz w:val="24"/>
          <w:szCs w:val="24"/>
          <w:lang w:val="bg-BG"/>
        </w:rPr>
        <w:t xml:space="preserve">за нередност. </w:t>
      </w:r>
      <w:r w:rsidR="0023673A" w:rsidRPr="007374E9">
        <w:rPr>
          <w:rFonts w:ascii="Times New Roman" w:hAnsi="Times New Roman"/>
          <w:sz w:val="24"/>
          <w:szCs w:val="24"/>
          <w:lang w:val="bg-BG"/>
        </w:rPr>
        <w:t xml:space="preserve">Служителят по нередности, в срок до три </w:t>
      </w:r>
      <w:r w:rsidR="0023673A" w:rsidRPr="007374E9">
        <w:rPr>
          <w:rFonts w:ascii="Times New Roman" w:hAnsi="Times New Roman"/>
          <w:sz w:val="24"/>
          <w:szCs w:val="24"/>
          <w:lang w:val="bg-BG"/>
        </w:rPr>
        <w:lastRenderedPageBreak/>
        <w:t>работни дин от възлагането, регистрира сигнала като въвежда обстоятелствата, подлежащи на вписване в ИСУН</w:t>
      </w:r>
      <w:r w:rsidR="00736FC2" w:rsidRPr="007374E9">
        <w:rPr>
          <w:rFonts w:ascii="Times New Roman" w:hAnsi="Times New Roman"/>
          <w:sz w:val="24"/>
          <w:szCs w:val="24"/>
          <w:lang w:val="bg-BG"/>
        </w:rPr>
        <w:t>.</w:t>
      </w:r>
      <w:r w:rsidR="00092F71" w:rsidRPr="007374E9">
        <w:rPr>
          <w:rFonts w:ascii="Times New Roman" w:hAnsi="Times New Roman"/>
          <w:sz w:val="24"/>
          <w:szCs w:val="24"/>
          <w:lang w:val="bg-BG"/>
        </w:rPr>
        <w:t xml:space="preserve"> След регистриране на сигнала,</w:t>
      </w:r>
      <w:r w:rsidR="00283AE6" w:rsidRPr="007374E9">
        <w:rPr>
          <w:rFonts w:ascii="Times New Roman" w:hAnsi="Times New Roman"/>
          <w:sz w:val="24"/>
          <w:szCs w:val="24"/>
          <w:lang w:val="bg-BG"/>
        </w:rPr>
        <w:t xml:space="preserve"> </w:t>
      </w:r>
      <w:r w:rsidR="00092F71" w:rsidRPr="007374E9">
        <w:rPr>
          <w:rFonts w:ascii="Times New Roman" w:hAnsi="Times New Roman"/>
          <w:sz w:val="24"/>
          <w:szCs w:val="24"/>
          <w:lang w:val="bg-BG"/>
        </w:rPr>
        <w:t>се изпраща Уведомление до ГДВ Приложение 1</w:t>
      </w:r>
      <w:r w:rsidR="001B7388" w:rsidRPr="007374E9">
        <w:rPr>
          <w:rFonts w:ascii="Times New Roman" w:hAnsi="Times New Roman"/>
          <w:sz w:val="24"/>
          <w:szCs w:val="24"/>
          <w:lang w:val="bg-BG"/>
        </w:rPr>
        <w:t>0</w:t>
      </w:r>
      <w:r w:rsidR="00092F71"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092F71" w:rsidRPr="007374E9">
        <w:rPr>
          <w:rFonts w:ascii="Times New Roman" w:hAnsi="Times New Roman"/>
          <w:sz w:val="24"/>
          <w:szCs w:val="24"/>
          <w:lang w:val="bg-BG"/>
        </w:rPr>
        <w:t>.</w:t>
      </w:r>
    </w:p>
    <w:p w14:paraId="44E191D9" w14:textId="76A91D4E" w:rsidR="00ED5A5C" w:rsidRPr="00D124B0" w:rsidRDefault="00ED5A5C" w:rsidP="00DD1A8F">
      <w:pPr>
        <w:pStyle w:val="Heading1"/>
        <w:pageBreakBefore w:val="0"/>
      </w:pPr>
      <w:bookmarkStart w:id="99" w:name="_Hlk103339882"/>
      <w:bookmarkStart w:id="100" w:name="_Toc155707586"/>
      <w:bookmarkStart w:id="101" w:name="_Toc155707640"/>
      <w:r w:rsidRPr="00D124B0">
        <w:t>1</w:t>
      </w:r>
      <w:r w:rsidR="001B7388" w:rsidRPr="00D124B0">
        <w:t>0</w:t>
      </w:r>
      <w:r w:rsidRPr="00D124B0">
        <w:t xml:space="preserve">.6.2 </w:t>
      </w:r>
      <w:bookmarkEnd w:id="99"/>
      <w:r w:rsidRPr="00D124B0">
        <w:t>Проверка за установяване на нередност или липса на нередност</w:t>
      </w:r>
      <w:bookmarkEnd w:id="100"/>
      <w:bookmarkEnd w:id="101"/>
    </w:p>
    <w:p w14:paraId="1CA50215" w14:textId="567E55B6" w:rsidR="00ED5A5C" w:rsidRPr="00D90B59" w:rsidRDefault="00D124B0" w:rsidP="00F932DA">
      <w:pPr>
        <w:spacing w:after="0" w:line="360" w:lineRule="auto"/>
        <w:jc w:val="both"/>
        <w:rPr>
          <w:rFonts w:ascii="Times New Roman" w:hAnsi="Times New Roman"/>
          <w:sz w:val="24"/>
          <w:szCs w:val="24"/>
        </w:rPr>
      </w:pPr>
      <w:r>
        <w:rPr>
          <w:rFonts w:ascii="Times New Roman" w:hAnsi="Times New Roman"/>
          <w:sz w:val="24"/>
          <w:szCs w:val="24"/>
          <w:lang w:val="bg-BG"/>
        </w:rPr>
        <w:tab/>
      </w:r>
      <w:r w:rsidR="00ED5A5C" w:rsidRPr="007374E9">
        <w:rPr>
          <w:rFonts w:ascii="Times New Roman" w:hAnsi="Times New Roman"/>
          <w:sz w:val="24"/>
          <w:szCs w:val="24"/>
          <w:lang w:val="bg-BG"/>
        </w:rPr>
        <w:t>За всеки сигнал се образува отделна преписка</w:t>
      </w:r>
      <w:r w:rsidR="00B7214A" w:rsidRPr="007374E9">
        <w:rPr>
          <w:rFonts w:ascii="Times New Roman" w:hAnsi="Times New Roman"/>
          <w:sz w:val="24"/>
          <w:szCs w:val="24"/>
          <w:lang w:val="bg-BG"/>
        </w:rPr>
        <w:t xml:space="preserve"> (досие)</w:t>
      </w:r>
      <w:r w:rsidR="00ED5A5C" w:rsidRPr="007374E9">
        <w:rPr>
          <w:rFonts w:ascii="Times New Roman" w:hAnsi="Times New Roman"/>
          <w:sz w:val="24"/>
          <w:szCs w:val="24"/>
          <w:lang w:val="bg-BG"/>
        </w:rPr>
        <w:t xml:space="preserve">, в която относимите документи се подреждат в хронологичен ред. </w:t>
      </w:r>
      <w:r w:rsidR="00F52566" w:rsidRPr="007374E9">
        <w:rPr>
          <w:rFonts w:ascii="Times New Roman" w:hAnsi="Times New Roman"/>
          <w:sz w:val="24"/>
          <w:szCs w:val="24"/>
          <w:lang w:val="bg-BG"/>
        </w:rPr>
        <w:t xml:space="preserve">Преписките се </w:t>
      </w:r>
      <w:r w:rsidR="0082666E" w:rsidRPr="007374E9">
        <w:rPr>
          <w:rFonts w:ascii="Times New Roman" w:hAnsi="Times New Roman"/>
          <w:sz w:val="24"/>
          <w:szCs w:val="24"/>
          <w:lang w:val="bg-BG"/>
        </w:rPr>
        <w:t xml:space="preserve">водят при условията и реда, посочени в т. </w:t>
      </w:r>
      <w:r w:rsidR="003E36DC" w:rsidRPr="007374E9">
        <w:rPr>
          <w:rFonts w:ascii="Times New Roman" w:hAnsi="Times New Roman"/>
          <w:sz w:val="24"/>
          <w:szCs w:val="24"/>
          <w:lang w:val="bg-BG"/>
        </w:rPr>
        <w:t>1</w:t>
      </w:r>
      <w:r w:rsidR="001B7388" w:rsidRPr="007374E9">
        <w:rPr>
          <w:rFonts w:ascii="Times New Roman" w:hAnsi="Times New Roman"/>
          <w:sz w:val="24"/>
          <w:szCs w:val="24"/>
          <w:lang w:val="bg-BG"/>
        </w:rPr>
        <w:t>0</w:t>
      </w:r>
      <w:r w:rsidR="003E36DC" w:rsidRPr="007374E9">
        <w:rPr>
          <w:rFonts w:ascii="Times New Roman" w:hAnsi="Times New Roman"/>
          <w:sz w:val="24"/>
          <w:szCs w:val="24"/>
          <w:lang w:val="bg-BG"/>
        </w:rPr>
        <w:t>.8</w:t>
      </w:r>
      <w:r w:rsidR="0082666E" w:rsidRPr="007374E9">
        <w:rPr>
          <w:rFonts w:ascii="Times New Roman" w:hAnsi="Times New Roman"/>
          <w:sz w:val="24"/>
          <w:szCs w:val="24"/>
          <w:lang w:val="bg-BG"/>
        </w:rPr>
        <w:t xml:space="preserve"> </w:t>
      </w:r>
      <w:r w:rsidR="003E36DC" w:rsidRPr="007374E9">
        <w:rPr>
          <w:rFonts w:ascii="Times New Roman" w:hAnsi="Times New Roman"/>
          <w:sz w:val="24"/>
          <w:szCs w:val="24"/>
          <w:lang w:val="bg-BG"/>
        </w:rPr>
        <w:t xml:space="preserve">„Отчетност на сигналите за нередности и нередностите“ </w:t>
      </w:r>
      <w:r w:rsidR="0082666E" w:rsidRPr="007374E9">
        <w:rPr>
          <w:rFonts w:ascii="Times New Roman" w:hAnsi="Times New Roman"/>
          <w:sz w:val="24"/>
          <w:szCs w:val="24"/>
          <w:lang w:val="bg-BG"/>
        </w:rPr>
        <w:t>от настоящата глава</w:t>
      </w:r>
      <w:r w:rsidR="00AB5464">
        <w:rPr>
          <w:rFonts w:ascii="Times New Roman" w:hAnsi="Times New Roman"/>
          <w:sz w:val="24"/>
          <w:szCs w:val="24"/>
          <w:lang w:val="bg-BG"/>
        </w:rPr>
        <w:t>.</w:t>
      </w:r>
      <w:r w:rsidR="0082666E" w:rsidRPr="007374E9">
        <w:rPr>
          <w:rFonts w:ascii="Times New Roman" w:hAnsi="Times New Roman"/>
          <w:sz w:val="24"/>
          <w:szCs w:val="24"/>
          <w:lang w:val="bg-BG"/>
        </w:rPr>
        <w:t xml:space="preserve"> </w:t>
      </w:r>
    </w:p>
    <w:p w14:paraId="014DA7B7" w14:textId="2F3372C9" w:rsidR="00F52566" w:rsidRPr="007374E9" w:rsidRDefault="00D124B0"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52566" w:rsidRPr="007374E9">
        <w:rPr>
          <w:rFonts w:ascii="Times New Roman" w:hAnsi="Times New Roman"/>
          <w:sz w:val="24"/>
          <w:szCs w:val="24"/>
          <w:lang w:val="bg-BG"/>
        </w:rPr>
        <w:t>След регистрирането на сигнал за нередност</w:t>
      </w:r>
      <w:r w:rsidR="00B869E8" w:rsidRPr="007374E9">
        <w:rPr>
          <w:rFonts w:ascii="Times New Roman" w:hAnsi="Times New Roman"/>
          <w:sz w:val="24"/>
          <w:szCs w:val="24"/>
          <w:lang w:val="bg-BG"/>
        </w:rPr>
        <w:t>, постъпил от външно за УО лице или от служител на УО,</w:t>
      </w:r>
      <w:r w:rsidR="00F52566" w:rsidRPr="007374E9">
        <w:rPr>
          <w:rFonts w:ascii="Times New Roman" w:hAnsi="Times New Roman"/>
          <w:sz w:val="24"/>
          <w:szCs w:val="24"/>
          <w:lang w:val="bg-BG"/>
        </w:rPr>
        <w:t xml:space="preserve"> </w:t>
      </w:r>
      <w:r w:rsidR="00B869E8" w:rsidRPr="007374E9">
        <w:rPr>
          <w:rFonts w:ascii="Times New Roman" w:hAnsi="Times New Roman"/>
          <w:sz w:val="24"/>
          <w:szCs w:val="24"/>
          <w:lang w:val="bg-BG"/>
        </w:rPr>
        <w:t>служителят</w:t>
      </w:r>
      <w:r w:rsidR="00BA65EF" w:rsidRPr="007374E9">
        <w:rPr>
          <w:rFonts w:ascii="Times New Roman" w:hAnsi="Times New Roman"/>
          <w:sz w:val="24"/>
          <w:szCs w:val="24"/>
          <w:lang w:val="bg-BG"/>
        </w:rPr>
        <w:t>/служителите</w:t>
      </w:r>
      <w:r w:rsidR="00B869E8" w:rsidRPr="007374E9">
        <w:rPr>
          <w:rFonts w:ascii="Times New Roman" w:hAnsi="Times New Roman"/>
          <w:sz w:val="24"/>
          <w:szCs w:val="24"/>
          <w:lang w:val="bg-BG"/>
        </w:rPr>
        <w:t xml:space="preserve"> по нередности</w:t>
      </w:r>
      <w:r w:rsidR="00F52566" w:rsidRPr="007374E9">
        <w:rPr>
          <w:rFonts w:ascii="Times New Roman" w:hAnsi="Times New Roman"/>
          <w:sz w:val="24"/>
          <w:szCs w:val="24"/>
          <w:lang w:val="bg-BG"/>
        </w:rPr>
        <w:t xml:space="preserve">, на </w:t>
      </w:r>
      <w:r w:rsidR="00F05CA3" w:rsidRPr="007374E9">
        <w:rPr>
          <w:rFonts w:ascii="Times New Roman" w:hAnsi="Times New Roman"/>
          <w:sz w:val="24"/>
          <w:szCs w:val="24"/>
          <w:lang w:val="bg-BG"/>
        </w:rPr>
        <w:t>когото</w:t>
      </w:r>
      <w:r w:rsidR="00BA65EF" w:rsidRPr="007374E9">
        <w:rPr>
          <w:rFonts w:ascii="Times New Roman" w:hAnsi="Times New Roman"/>
          <w:sz w:val="24"/>
          <w:szCs w:val="24"/>
          <w:lang w:val="bg-BG"/>
        </w:rPr>
        <w:t>/които</w:t>
      </w:r>
      <w:r w:rsidR="00F05CA3" w:rsidRPr="007374E9">
        <w:rPr>
          <w:rFonts w:ascii="Times New Roman" w:hAnsi="Times New Roman"/>
          <w:sz w:val="24"/>
          <w:szCs w:val="24"/>
          <w:lang w:val="bg-BG"/>
        </w:rPr>
        <w:t xml:space="preserve"> </w:t>
      </w:r>
      <w:r w:rsidR="00F52566" w:rsidRPr="007374E9">
        <w:rPr>
          <w:rFonts w:ascii="Times New Roman" w:hAnsi="Times New Roman"/>
          <w:sz w:val="24"/>
          <w:szCs w:val="24"/>
          <w:lang w:val="bg-BG"/>
        </w:rPr>
        <w:t>е възложена проверката по сигнала, извършва</w:t>
      </w:r>
      <w:r w:rsidR="00BA65EF" w:rsidRPr="007374E9">
        <w:rPr>
          <w:rFonts w:ascii="Times New Roman" w:hAnsi="Times New Roman"/>
          <w:sz w:val="24"/>
          <w:szCs w:val="24"/>
          <w:lang w:val="bg-BG"/>
        </w:rPr>
        <w:t>/извършват</w:t>
      </w:r>
      <w:r w:rsidR="00F52566" w:rsidRPr="007374E9">
        <w:rPr>
          <w:rFonts w:ascii="Times New Roman" w:hAnsi="Times New Roman"/>
          <w:sz w:val="24"/>
          <w:szCs w:val="24"/>
          <w:lang w:val="bg-BG"/>
        </w:rPr>
        <w:t xml:space="preserve"> всички необходими действия за установяване на изложените в него обстоятелства</w:t>
      </w:r>
      <w:r w:rsidR="00B869E8" w:rsidRPr="007374E9">
        <w:rPr>
          <w:rFonts w:ascii="Times New Roman" w:hAnsi="Times New Roman"/>
          <w:sz w:val="24"/>
          <w:szCs w:val="24"/>
          <w:lang w:val="bg-BG"/>
        </w:rPr>
        <w:t>.</w:t>
      </w:r>
    </w:p>
    <w:p w14:paraId="1B27C0EB" w14:textId="47AB1184" w:rsidR="00ED5A5C"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5A5C" w:rsidRPr="007374E9">
        <w:rPr>
          <w:rFonts w:ascii="Times New Roman" w:hAnsi="Times New Roman"/>
          <w:sz w:val="24"/>
          <w:szCs w:val="24"/>
          <w:lang w:val="bg-BG"/>
        </w:rPr>
        <w:t xml:space="preserve">В съответствие с чл. 10, ал. 2 от </w:t>
      </w:r>
      <w:r w:rsidR="002D4C4C" w:rsidRPr="007374E9">
        <w:rPr>
          <w:rFonts w:ascii="Times New Roman" w:hAnsi="Times New Roman"/>
          <w:sz w:val="24"/>
          <w:szCs w:val="24"/>
          <w:lang w:val="bg-BG"/>
        </w:rPr>
        <w:t xml:space="preserve">НАНЕФСУ </w:t>
      </w:r>
      <w:r w:rsidR="00ED5A5C" w:rsidRPr="007374E9">
        <w:rPr>
          <w:rFonts w:ascii="Times New Roman" w:hAnsi="Times New Roman"/>
          <w:sz w:val="24"/>
          <w:szCs w:val="24"/>
          <w:lang w:val="bg-BG"/>
        </w:rPr>
        <w:t xml:space="preserve">проверката по сигнал за нередност приключва в срок до </w:t>
      </w:r>
      <w:r w:rsidR="00477D87" w:rsidRPr="007374E9">
        <w:rPr>
          <w:rFonts w:ascii="Times New Roman" w:hAnsi="Times New Roman"/>
          <w:sz w:val="24"/>
          <w:szCs w:val="24"/>
          <w:lang w:val="bg-BG"/>
        </w:rPr>
        <w:t>3 (</w:t>
      </w:r>
      <w:r w:rsidR="00ED5A5C" w:rsidRPr="007374E9">
        <w:rPr>
          <w:rFonts w:ascii="Times New Roman" w:hAnsi="Times New Roman"/>
          <w:sz w:val="24"/>
          <w:szCs w:val="24"/>
          <w:lang w:val="bg-BG"/>
        </w:rPr>
        <w:t>три</w:t>
      </w:r>
      <w:r w:rsidR="00477D87" w:rsidRPr="007374E9">
        <w:rPr>
          <w:rFonts w:ascii="Times New Roman" w:hAnsi="Times New Roman"/>
          <w:sz w:val="24"/>
          <w:szCs w:val="24"/>
          <w:lang w:val="bg-BG"/>
        </w:rPr>
        <w:t>)</w:t>
      </w:r>
      <w:r w:rsidR="00ED5A5C" w:rsidRPr="007374E9">
        <w:rPr>
          <w:rFonts w:ascii="Times New Roman" w:hAnsi="Times New Roman"/>
          <w:sz w:val="24"/>
          <w:szCs w:val="24"/>
          <w:lang w:val="bg-BG"/>
        </w:rPr>
        <w:t xml:space="preserve"> месеца от датата на получаването му. Съгласно чл. 10, ал. 3 от </w:t>
      </w:r>
      <w:r w:rsidR="002D4C4C" w:rsidRPr="007374E9">
        <w:rPr>
          <w:rFonts w:ascii="Times New Roman" w:hAnsi="Times New Roman"/>
          <w:sz w:val="24"/>
          <w:szCs w:val="24"/>
          <w:lang w:val="bg-BG"/>
        </w:rPr>
        <w:t xml:space="preserve">НАНЕФСУ </w:t>
      </w:r>
      <w:r w:rsidR="00ED5A5C" w:rsidRPr="007374E9">
        <w:rPr>
          <w:rFonts w:ascii="Times New Roman" w:hAnsi="Times New Roman"/>
          <w:sz w:val="24"/>
          <w:szCs w:val="24"/>
          <w:lang w:val="bg-BG"/>
        </w:rPr>
        <w:t xml:space="preserve">при правна и фактическа сложност, ръководителят на УО може еднократно да удължи срока на проверката с до 45 дни. </w:t>
      </w:r>
      <w:r w:rsidR="00477D87" w:rsidRPr="007374E9">
        <w:rPr>
          <w:rFonts w:ascii="Times New Roman" w:hAnsi="Times New Roman"/>
          <w:sz w:val="24"/>
          <w:szCs w:val="24"/>
          <w:lang w:val="bg-BG"/>
        </w:rPr>
        <w:t xml:space="preserve">Удължаването на срока се прави след мотивиран </w:t>
      </w:r>
      <w:r w:rsidR="00B869E8" w:rsidRPr="007374E9">
        <w:rPr>
          <w:rFonts w:ascii="Times New Roman" w:hAnsi="Times New Roman"/>
          <w:sz w:val="24"/>
          <w:szCs w:val="24"/>
          <w:lang w:val="bg-BG"/>
        </w:rPr>
        <w:t xml:space="preserve">доклад на служителя по нередности, </w:t>
      </w:r>
      <w:r w:rsidR="00477D87" w:rsidRPr="007374E9">
        <w:rPr>
          <w:rFonts w:ascii="Times New Roman" w:hAnsi="Times New Roman"/>
          <w:sz w:val="24"/>
          <w:szCs w:val="24"/>
          <w:lang w:val="bg-BG"/>
        </w:rPr>
        <w:t>на ко</w:t>
      </w:r>
      <w:r w:rsidR="00B869E8" w:rsidRPr="007374E9">
        <w:rPr>
          <w:rFonts w:ascii="Times New Roman" w:hAnsi="Times New Roman"/>
          <w:sz w:val="24"/>
          <w:szCs w:val="24"/>
          <w:lang w:val="bg-BG"/>
        </w:rPr>
        <w:t>й</w:t>
      </w:r>
      <w:r w:rsidR="00477D87" w:rsidRPr="007374E9">
        <w:rPr>
          <w:rFonts w:ascii="Times New Roman" w:hAnsi="Times New Roman"/>
          <w:sz w:val="24"/>
          <w:szCs w:val="24"/>
          <w:lang w:val="bg-BG"/>
        </w:rPr>
        <w:t>то е възложена проверката</w:t>
      </w:r>
      <w:r w:rsidR="00B869E8" w:rsidRPr="007374E9">
        <w:rPr>
          <w:rFonts w:ascii="Times New Roman" w:hAnsi="Times New Roman"/>
          <w:sz w:val="24"/>
          <w:szCs w:val="24"/>
          <w:lang w:val="bg-BG"/>
        </w:rPr>
        <w:t xml:space="preserve">, </w:t>
      </w:r>
      <w:r w:rsidR="00477D87" w:rsidRPr="007374E9">
        <w:rPr>
          <w:rFonts w:ascii="Times New Roman" w:hAnsi="Times New Roman"/>
          <w:sz w:val="24"/>
          <w:szCs w:val="24"/>
          <w:lang w:val="bg-BG"/>
        </w:rPr>
        <w:t>в ко</w:t>
      </w:r>
      <w:r w:rsidR="00B869E8" w:rsidRPr="007374E9">
        <w:rPr>
          <w:rFonts w:ascii="Times New Roman" w:hAnsi="Times New Roman"/>
          <w:sz w:val="24"/>
          <w:szCs w:val="24"/>
          <w:lang w:val="bg-BG"/>
        </w:rPr>
        <w:t>й</w:t>
      </w:r>
      <w:r w:rsidR="00477D87" w:rsidRPr="007374E9">
        <w:rPr>
          <w:rFonts w:ascii="Times New Roman" w:hAnsi="Times New Roman"/>
          <w:sz w:val="24"/>
          <w:szCs w:val="24"/>
          <w:lang w:val="bg-BG"/>
        </w:rPr>
        <w:t>то се излагат причините, обуславящи фактическата и правната сложност на случая.</w:t>
      </w:r>
      <w:r w:rsidR="00B869E8" w:rsidRPr="007374E9">
        <w:rPr>
          <w:rFonts w:ascii="Times New Roman" w:hAnsi="Times New Roman"/>
          <w:sz w:val="24"/>
          <w:szCs w:val="24"/>
          <w:lang w:val="bg-BG"/>
        </w:rPr>
        <w:t xml:space="preserve"> Изготвеният от служителя по нередности </w:t>
      </w:r>
      <w:r w:rsidR="00944FE9" w:rsidRPr="007374E9">
        <w:rPr>
          <w:rFonts w:ascii="Times New Roman" w:hAnsi="Times New Roman"/>
          <w:sz w:val="24"/>
          <w:szCs w:val="24"/>
          <w:lang w:val="bg-BG"/>
        </w:rPr>
        <w:t xml:space="preserve">доклад </w:t>
      </w:r>
      <w:r w:rsidR="00B869E8" w:rsidRPr="007374E9">
        <w:rPr>
          <w:rFonts w:ascii="Times New Roman" w:hAnsi="Times New Roman"/>
          <w:sz w:val="24"/>
          <w:szCs w:val="24"/>
          <w:lang w:val="bg-BG"/>
        </w:rPr>
        <w:t xml:space="preserve">се предоставя за съгласуване от директора на </w:t>
      </w:r>
      <w:r w:rsidR="000F53A7">
        <w:rPr>
          <w:rFonts w:ascii="Times New Roman" w:hAnsi="Times New Roman"/>
          <w:sz w:val="24"/>
          <w:szCs w:val="24"/>
          <w:lang w:val="bg-BG"/>
        </w:rPr>
        <w:t>Д</w:t>
      </w:r>
      <w:r w:rsidR="00B869E8" w:rsidRPr="007374E9">
        <w:rPr>
          <w:rFonts w:ascii="Times New Roman" w:hAnsi="Times New Roman"/>
          <w:sz w:val="24"/>
          <w:szCs w:val="24"/>
          <w:lang w:val="bg-BG"/>
        </w:rPr>
        <w:t xml:space="preserve">УРК </w:t>
      </w:r>
      <w:r w:rsidR="0017448F" w:rsidRPr="007374E9">
        <w:rPr>
          <w:rFonts w:ascii="Times New Roman" w:hAnsi="Times New Roman"/>
          <w:sz w:val="24"/>
          <w:szCs w:val="24"/>
          <w:lang w:val="bg-BG"/>
        </w:rPr>
        <w:t xml:space="preserve">и </w:t>
      </w:r>
      <w:r w:rsidR="005054CD" w:rsidRPr="007374E9">
        <w:rPr>
          <w:rFonts w:ascii="Times New Roman" w:hAnsi="Times New Roman"/>
          <w:sz w:val="24"/>
          <w:szCs w:val="24"/>
          <w:lang w:val="bg-BG"/>
        </w:rPr>
        <w:t>з</w:t>
      </w:r>
      <w:r w:rsidR="0017448F"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17448F" w:rsidRPr="007374E9">
        <w:rPr>
          <w:rFonts w:ascii="Times New Roman" w:hAnsi="Times New Roman"/>
          <w:sz w:val="24"/>
          <w:szCs w:val="24"/>
          <w:lang w:val="bg-BG"/>
        </w:rPr>
        <w:t xml:space="preserve">изпълнителния директор, </w:t>
      </w:r>
      <w:r w:rsidR="00B869E8" w:rsidRPr="007374E9">
        <w:rPr>
          <w:rFonts w:ascii="Times New Roman" w:hAnsi="Times New Roman"/>
          <w:sz w:val="24"/>
          <w:szCs w:val="24"/>
          <w:lang w:val="bg-BG"/>
        </w:rPr>
        <w:t>чрез деловодната система и се насочва към ръководителя на УО за одобрение. Проверката по сигнала за нередност се извършва в рамките на одобрения от ръководителя на УО удължен срок.</w:t>
      </w:r>
      <w:r w:rsidR="00F947B8" w:rsidRPr="007374E9">
        <w:rPr>
          <w:rFonts w:ascii="Times New Roman" w:hAnsi="Times New Roman"/>
          <w:sz w:val="24"/>
          <w:szCs w:val="24"/>
          <w:lang w:val="bg-BG"/>
        </w:rPr>
        <w:t xml:space="preserve"> Служителят по нередности, </w:t>
      </w:r>
      <w:r w:rsidR="00824E83" w:rsidRPr="007374E9">
        <w:rPr>
          <w:rFonts w:ascii="Times New Roman" w:hAnsi="Times New Roman"/>
          <w:sz w:val="24"/>
          <w:szCs w:val="24"/>
          <w:lang w:val="bg-BG"/>
        </w:rPr>
        <w:t>вписва</w:t>
      </w:r>
      <w:r w:rsidR="00F947B8" w:rsidRPr="007374E9">
        <w:rPr>
          <w:rFonts w:ascii="Times New Roman" w:hAnsi="Times New Roman"/>
          <w:sz w:val="24"/>
          <w:szCs w:val="24"/>
          <w:lang w:val="bg-BG"/>
        </w:rPr>
        <w:t xml:space="preserve"> </w:t>
      </w:r>
      <w:r w:rsidR="00824E83" w:rsidRPr="007374E9">
        <w:rPr>
          <w:rFonts w:ascii="Times New Roman" w:hAnsi="Times New Roman"/>
          <w:sz w:val="24"/>
          <w:szCs w:val="24"/>
          <w:lang w:val="bg-BG"/>
        </w:rPr>
        <w:t>наличието на удължаване на срока за проверката по сигнала за нередност в ИСУН по съответния сигнал и прикачва одобрения от ръководителя на УО доклад в ИСУН в модул „Документи“ към сигнала за нередности. Информация за у</w:t>
      </w:r>
      <w:r w:rsidR="00F947B8" w:rsidRPr="007374E9">
        <w:rPr>
          <w:rFonts w:ascii="Times New Roman" w:hAnsi="Times New Roman"/>
          <w:sz w:val="24"/>
          <w:szCs w:val="24"/>
          <w:lang w:val="bg-BG"/>
        </w:rPr>
        <w:t xml:space="preserve">дължаване на срока за проверката по сигнала за нередност </w:t>
      </w:r>
      <w:r w:rsidR="00824E83" w:rsidRPr="007374E9">
        <w:rPr>
          <w:rFonts w:ascii="Times New Roman" w:hAnsi="Times New Roman"/>
          <w:sz w:val="24"/>
          <w:szCs w:val="24"/>
          <w:lang w:val="bg-BG"/>
        </w:rPr>
        <w:t xml:space="preserve">се вписва от служителя по нередности и </w:t>
      </w:r>
      <w:r w:rsidR="00F947B8" w:rsidRPr="007374E9">
        <w:rPr>
          <w:rFonts w:ascii="Times New Roman" w:hAnsi="Times New Roman"/>
          <w:sz w:val="24"/>
          <w:szCs w:val="24"/>
          <w:lang w:val="bg-BG"/>
        </w:rPr>
        <w:t xml:space="preserve">в </w:t>
      </w:r>
      <w:r w:rsidR="00824E83" w:rsidRPr="007374E9">
        <w:rPr>
          <w:rFonts w:ascii="Times New Roman" w:hAnsi="Times New Roman"/>
          <w:sz w:val="24"/>
          <w:szCs w:val="24"/>
          <w:lang w:val="bg-BG"/>
        </w:rPr>
        <w:t xml:space="preserve">таблицата за </w:t>
      </w:r>
      <w:r w:rsidR="00824E83" w:rsidRPr="007374E9">
        <w:rPr>
          <w:rFonts w:ascii="Times New Roman" w:hAnsi="Times New Roman"/>
          <w:sz w:val="24"/>
          <w:szCs w:val="24"/>
          <w:lang w:val="bg-BG"/>
        </w:rPr>
        <w:lastRenderedPageBreak/>
        <w:t>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5F20BC01" w14:textId="6F2BF180" w:rsidR="00F75D47"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75D47" w:rsidRPr="007374E9">
        <w:rPr>
          <w:rFonts w:ascii="Times New Roman" w:hAnsi="Times New Roman"/>
          <w:sz w:val="24"/>
          <w:szCs w:val="24"/>
          <w:lang w:val="bg-BG"/>
        </w:rPr>
        <w:t xml:space="preserve">По всеки сигнал </w:t>
      </w:r>
      <w:r w:rsidR="00557011" w:rsidRPr="007374E9">
        <w:rPr>
          <w:rFonts w:ascii="Times New Roman" w:hAnsi="Times New Roman"/>
          <w:sz w:val="24"/>
          <w:szCs w:val="24"/>
          <w:lang w:val="bg-BG"/>
        </w:rPr>
        <w:t>за нереднос</w:t>
      </w:r>
      <w:r w:rsidR="00E93488" w:rsidRPr="007374E9">
        <w:rPr>
          <w:rFonts w:ascii="Times New Roman" w:hAnsi="Times New Roman"/>
          <w:sz w:val="24"/>
          <w:szCs w:val="24"/>
          <w:lang w:val="bg-BG"/>
        </w:rPr>
        <w:t>т, постъпил от външно за УО лице или от служител на УО,</w:t>
      </w:r>
      <w:r w:rsidR="00557011" w:rsidRPr="007374E9">
        <w:rPr>
          <w:rFonts w:ascii="Times New Roman" w:hAnsi="Times New Roman"/>
          <w:sz w:val="24"/>
          <w:szCs w:val="24"/>
          <w:lang w:val="bg-BG"/>
        </w:rPr>
        <w:t xml:space="preserve"> </w:t>
      </w:r>
      <w:r w:rsidR="00F75D47" w:rsidRPr="007374E9">
        <w:rPr>
          <w:rFonts w:ascii="Times New Roman" w:hAnsi="Times New Roman"/>
          <w:sz w:val="24"/>
          <w:szCs w:val="24"/>
          <w:lang w:val="bg-BG"/>
        </w:rPr>
        <w:t>се правят проверки за установяване достоверността на изложените в него обстоятелства</w:t>
      </w:r>
      <w:r w:rsidR="000A38FE" w:rsidRPr="007374E9">
        <w:rPr>
          <w:rFonts w:ascii="Times New Roman" w:hAnsi="Times New Roman"/>
          <w:sz w:val="24"/>
          <w:szCs w:val="24"/>
          <w:lang w:val="bg-BG"/>
        </w:rPr>
        <w:t xml:space="preserve">, които приключват в посочения в предходния абзац срок с първа писмена оценка за </w:t>
      </w:r>
      <w:r w:rsidR="007A095E" w:rsidRPr="007374E9">
        <w:rPr>
          <w:rFonts w:ascii="Times New Roman" w:hAnsi="Times New Roman"/>
          <w:sz w:val="24"/>
          <w:szCs w:val="24"/>
          <w:lang w:val="bg-BG"/>
        </w:rPr>
        <w:t xml:space="preserve">установяване на </w:t>
      </w:r>
      <w:r w:rsidR="000A38FE" w:rsidRPr="007374E9">
        <w:rPr>
          <w:rFonts w:ascii="Times New Roman" w:hAnsi="Times New Roman"/>
          <w:sz w:val="24"/>
          <w:szCs w:val="24"/>
          <w:lang w:val="bg-BG"/>
        </w:rPr>
        <w:t>наличие/липса на нередност</w:t>
      </w:r>
      <w:r w:rsidR="00F75D47" w:rsidRPr="007374E9">
        <w:rPr>
          <w:rFonts w:ascii="Times New Roman" w:hAnsi="Times New Roman"/>
          <w:sz w:val="24"/>
          <w:szCs w:val="24"/>
          <w:lang w:val="bg-BG"/>
        </w:rPr>
        <w:t>.</w:t>
      </w:r>
    </w:p>
    <w:p w14:paraId="1E9CD5FC" w14:textId="1880124F" w:rsidR="00E33BDA"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В рамките на проверките по сигналите за нередност служителят/те по нередности извършват документална проверка на всички налични документи, </w:t>
      </w:r>
      <w:r w:rsidR="002D1958" w:rsidRPr="007374E9">
        <w:rPr>
          <w:rFonts w:ascii="Times New Roman" w:hAnsi="Times New Roman"/>
          <w:sz w:val="24"/>
          <w:szCs w:val="24"/>
          <w:lang w:val="bg-BG"/>
        </w:rPr>
        <w:t xml:space="preserve">относими към разглеждания случай, </w:t>
      </w:r>
      <w:r w:rsidR="00535972" w:rsidRPr="007374E9">
        <w:rPr>
          <w:rFonts w:ascii="Times New Roman" w:hAnsi="Times New Roman"/>
          <w:sz w:val="24"/>
          <w:szCs w:val="24"/>
          <w:lang w:val="bg-BG"/>
        </w:rPr>
        <w:t xml:space="preserve">както могат да извършват и проверки на място с цел удостоверяване на фактите и обстоятелствата, свързани с обекта на сигнала. </w:t>
      </w:r>
      <w:r w:rsidR="000901AF" w:rsidRPr="007374E9">
        <w:rPr>
          <w:rFonts w:ascii="Times New Roman" w:hAnsi="Times New Roman"/>
          <w:sz w:val="24"/>
          <w:szCs w:val="24"/>
          <w:lang w:val="bg-BG"/>
        </w:rPr>
        <w:t xml:space="preserve">При необходимост служители от </w:t>
      </w:r>
      <w:r w:rsidR="000F53A7">
        <w:rPr>
          <w:rFonts w:ascii="Times New Roman" w:hAnsi="Times New Roman"/>
          <w:sz w:val="24"/>
          <w:szCs w:val="24"/>
          <w:lang w:val="bg-BG"/>
        </w:rPr>
        <w:t>ГДВ</w:t>
      </w:r>
      <w:r w:rsidR="000901AF" w:rsidRPr="007374E9">
        <w:rPr>
          <w:rFonts w:ascii="Times New Roman" w:hAnsi="Times New Roman"/>
          <w:sz w:val="24"/>
          <w:szCs w:val="24"/>
          <w:lang w:val="bg-BG"/>
        </w:rPr>
        <w:t xml:space="preserve"> (определени от главния директор на ГД</w:t>
      </w:r>
      <w:r w:rsidR="005D04AE">
        <w:rPr>
          <w:rFonts w:ascii="Times New Roman" w:hAnsi="Times New Roman"/>
          <w:sz w:val="24"/>
          <w:szCs w:val="24"/>
          <w:lang w:val="bg-BG"/>
        </w:rPr>
        <w:t>В</w:t>
      </w:r>
      <w:r w:rsidR="000901AF" w:rsidRPr="007374E9">
        <w:rPr>
          <w:rFonts w:ascii="Times New Roman" w:hAnsi="Times New Roman"/>
          <w:sz w:val="24"/>
          <w:szCs w:val="24"/>
          <w:lang w:val="bg-BG"/>
        </w:rPr>
        <w:t xml:space="preserve"> и директора на </w:t>
      </w:r>
      <w:r w:rsidR="005D04AE">
        <w:rPr>
          <w:rFonts w:ascii="Times New Roman" w:hAnsi="Times New Roman"/>
          <w:sz w:val="24"/>
          <w:szCs w:val="24"/>
          <w:lang w:val="bg-BG"/>
        </w:rPr>
        <w:t>Д</w:t>
      </w:r>
      <w:r w:rsidR="000901AF" w:rsidRPr="007374E9">
        <w:rPr>
          <w:rFonts w:ascii="Times New Roman" w:hAnsi="Times New Roman"/>
          <w:sz w:val="24"/>
          <w:szCs w:val="24"/>
          <w:lang w:val="bg-BG"/>
        </w:rPr>
        <w:t xml:space="preserve">УРК с оглед спецификата на твърденията в сигнала за нередност) </w:t>
      </w:r>
      <w:r w:rsidR="00535972" w:rsidRPr="007374E9">
        <w:rPr>
          <w:rFonts w:ascii="Times New Roman" w:hAnsi="Times New Roman"/>
          <w:sz w:val="24"/>
          <w:szCs w:val="24"/>
          <w:lang w:val="bg-BG"/>
        </w:rPr>
        <w:t xml:space="preserve">могат да участват </w:t>
      </w:r>
      <w:r w:rsidR="000901AF" w:rsidRPr="007374E9">
        <w:rPr>
          <w:rFonts w:ascii="Times New Roman" w:hAnsi="Times New Roman"/>
          <w:sz w:val="24"/>
          <w:szCs w:val="24"/>
          <w:lang w:val="bg-BG"/>
        </w:rPr>
        <w:t>в проверките на място</w:t>
      </w:r>
      <w:r w:rsidR="00535972" w:rsidRPr="007374E9">
        <w:rPr>
          <w:rFonts w:ascii="Times New Roman" w:hAnsi="Times New Roman"/>
          <w:sz w:val="24"/>
          <w:szCs w:val="24"/>
          <w:lang w:val="bg-BG"/>
        </w:rPr>
        <w:t xml:space="preserve">. </w:t>
      </w:r>
      <w:r w:rsidR="009A6AB6" w:rsidRPr="007374E9">
        <w:rPr>
          <w:rFonts w:ascii="Times New Roman" w:hAnsi="Times New Roman"/>
          <w:sz w:val="24"/>
          <w:szCs w:val="24"/>
          <w:lang w:val="bg-BG"/>
        </w:rPr>
        <w:t xml:space="preserve">При необходимост в проверките на място могат да участват и служители от </w:t>
      </w:r>
      <w:r w:rsidR="005D04AE">
        <w:rPr>
          <w:rFonts w:ascii="Times New Roman" w:hAnsi="Times New Roman"/>
          <w:sz w:val="24"/>
          <w:szCs w:val="24"/>
          <w:lang w:val="bg-BG"/>
        </w:rPr>
        <w:t>Д</w:t>
      </w:r>
      <w:r w:rsidR="009A6AB6" w:rsidRPr="007374E9">
        <w:rPr>
          <w:rFonts w:ascii="Times New Roman" w:hAnsi="Times New Roman"/>
          <w:sz w:val="24"/>
          <w:szCs w:val="24"/>
          <w:lang w:val="bg-BG"/>
        </w:rPr>
        <w:t xml:space="preserve">УРК, които не са служители по нередности, както и служители от други дирекции. </w:t>
      </w:r>
      <w:r w:rsidR="005D04AE" w:rsidRPr="00E33BDA">
        <w:rPr>
          <w:rFonts w:ascii="Times New Roman" w:hAnsi="Times New Roman"/>
          <w:sz w:val="24"/>
          <w:szCs w:val="24"/>
          <w:lang w:val="bg-BG"/>
        </w:rPr>
        <w:t>Проверки на място по получен сигнал за нередност се извършват когато</w:t>
      </w:r>
      <w:r w:rsidR="00F3270A" w:rsidRPr="00D90B59">
        <w:rPr>
          <w:rFonts w:ascii="Times New Roman" w:hAnsi="Times New Roman"/>
          <w:sz w:val="24"/>
          <w:szCs w:val="24"/>
          <w:lang w:val="bg-BG"/>
        </w:rPr>
        <w:t>:</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в ИСУН не са налични или при поискване не са предоставени необходимите документи нужни за проверката</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сигнал</w:t>
      </w:r>
      <w:r w:rsidR="00F86738">
        <w:rPr>
          <w:rFonts w:ascii="Times New Roman" w:hAnsi="Times New Roman"/>
          <w:sz w:val="24"/>
          <w:szCs w:val="24"/>
          <w:lang w:val="bg-BG"/>
        </w:rPr>
        <w:t>ът</w:t>
      </w:r>
      <w:r w:rsidR="00E33BDA" w:rsidRPr="00E33BDA">
        <w:rPr>
          <w:rFonts w:ascii="Times New Roman" w:hAnsi="Times New Roman"/>
          <w:sz w:val="24"/>
          <w:szCs w:val="24"/>
          <w:lang w:val="bg-BG"/>
        </w:rPr>
        <w:t xml:space="preserve"> се отнася за </w:t>
      </w:r>
      <w:proofErr w:type="spellStart"/>
      <w:r w:rsidR="00E33BDA" w:rsidRPr="00E33BDA">
        <w:rPr>
          <w:rFonts w:ascii="Times New Roman" w:hAnsi="Times New Roman"/>
          <w:sz w:val="24"/>
          <w:szCs w:val="24"/>
          <w:lang w:val="bg-BG"/>
        </w:rPr>
        <w:t>недоставено</w:t>
      </w:r>
      <w:proofErr w:type="spellEnd"/>
      <w:r w:rsidR="00E33BDA" w:rsidRPr="00E33BDA">
        <w:rPr>
          <w:rFonts w:ascii="Times New Roman" w:hAnsi="Times New Roman"/>
          <w:sz w:val="24"/>
          <w:szCs w:val="24"/>
          <w:lang w:val="bg-BG"/>
        </w:rPr>
        <w:t xml:space="preserve"> оборудване, обзавеждане или ДМА</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 xml:space="preserve">е необходимо да се вземат сведения от лица участващи в изпълнението на проектните </w:t>
      </w:r>
      <w:r w:rsidR="00E33BDA">
        <w:rPr>
          <w:rFonts w:ascii="Times New Roman" w:hAnsi="Times New Roman"/>
          <w:sz w:val="24"/>
          <w:szCs w:val="24"/>
          <w:lang w:val="bg-BG"/>
        </w:rPr>
        <w:t xml:space="preserve">дейности;  </w:t>
      </w:r>
      <w:r w:rsidR="00E33BDA" w:rsidRPr="00E33BDA">
        <w:rPr>
          <w:rFonts w:ascii="Times New Roman" w:hAnsi="Times New Roman"/>
          <w:sz w:val="24"/>
          <w:szCs w:val="24"/>
          <w:lang w:val="bg-BG"/>
        </w:rPr>
        <w:t>в други случаи когато в хода на извършваната проверка служителят прецени, че е необходима проверка на място по сигнала за нередност</w:t>
      </w:r>
      <w:r w:rsidR="00E33BDA">
        <w:rPr>
          <w:rFonts w:ascii="Times New Roman" w:hAnsi="Times New Roman"/>
          <w:sz w:val="24"/>
          <w:szCs w:val="24"/>
          <w:lang w:val="bg-BG"/>
        </w:rPr>
        <w:t xml:space="preserve">. </w:t>
      </w:r>
    </w:p>
    <w:p w14:paraId="0039DB68" w14:textId="044B2483" w:rsidR="00535972" w:rsidRPr="007374E9" w:rsidRDefault="00E33BDA"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При извършване на проверка на място се съставя констативен протокол за проверка на място, който се подписва от участващите в проверката длъжностни лица, както и от представляващия бенефициента, или от упълномощени </w:t>
      </w:r>
      <w:r w:rsidR="000901AF" w:rsidRPr="007374E9">
        <w:rPr>
          <w:rFonts w:ascii="Times New Roman" w:hAnsi="Times New Roman"/>
          <w:sz w:val="24"/>
          <w:szCs w:val="24"/>
          <w:lang w:val="bg-BG"/>
        </w:rPr>
        <w:t>негови</w:t>
      </w:r>
      <w:r w:rsidR="00535972" w:rsidRPr="007374E9">
        <w:rPr>
          <w:rFonts w:ascii="Times New Roman" w:hAnsi="Times New Roman"/>
          <w:sz w:val="24"/>
          <w:szCs w:val="24"/>
          <w:lang w:val="bg-BG"/>
        </w:rPr>
        <w:t xml:space="preserve"> представители. В протокола се записват установените на място факти и обстоятелства, обект на съмнението за нередност</w:t>
      </w:r>
      <w:r w:rsidR="00370386" w:rsidRPr="007374E9">
        <w:rPr>
          <w:rFonts w:ascii="Times New Roman" w:hAnsi="Times New Roman"/>
          <w:sz w:val="24"/>
          <w:szCs w:val="24"/>
          <w:lang w:val="bg-BG"/>
        </w:rPr>
        <w:t xml:space="preserve">, дадените от бенефициента разяснения и представените при проверката на място документи (ако е приложимо). Копие от протокола се връчва на представителите на </w:t>
      </w:r>
      <w:r w:rsidR="00370386" w:rsidRPr="007374E9">
        <w:rPr>
          <w:rFonts w:ascii="Times New Roman" w:hAnsi="Times New Roman"/>
          <w:sz w:val="24"/>
          <w:szCs w:val="24"/>
          <w:lang w:val="bg-BG"/>
        </w:rPr>
        <w:lastRenderedPageBreak/>
        <w:t>бенефициента, присъствали на проверката на място, а оригинал</w:t>
      </w:r>
      <w:r w:rsidR="000901AF" w:rsidRPr="007374E9">
        <w:rPr>
          <w:rFonts w:ascii="Times New Roman" w:hAnsi="Times New Roman"/>
          <w:sz w:val="24"/>
          <w:szCs w:val="24"/>
          <w:lang w:val="bg-BG"/>
        </w:rPr>
        <w:t>ът</w:t>
      </w:r>
      <w:r w:rsidR="00370386" w:rsidRPr="007374E9">
        <w:rPr>
          <w:rFonts w:ascii="Times New Roman" w:hAnsi="Times New Roman"/>
          <w:sz w:val="24"/>
          <w:szCs w:val="24"/>
          <w:lang w:val="bg-BG"/>
        </w:rPr>
        <w:t xml:space="preserve"> на протокола </w:t>
      </w:r>
      <w:r w:rsidR="00535972" w:rsidRPr="007374E9">
        <w:rPr>
          <w:rFonts w:ascii="Times New Roman" w:hAnsi="Times New Roman"/>
          <w:sz w:val="24"/>
          <w:szCs w:val="24"/>
          <w:lang w:val="bg-BG"/>
        </w:rPr>
        <w:t>се прилага към досието на сигнала.</w:t>
      </w:r>
    </w:p>
    <w:p w14:paraId="46A2C66D" w14:textId="344F6C71" w:rsidR="00A909F6"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D1451" w:rsidRPr="007374E9">
        <w:rPr>
          <w:rFonts w:ascii="Times New Roman" w:hAnsi="Times New Roman"/>
          <w:sz w:val="24"/>
          <w:szCs w:val="24"/>
          <w:lang w:val="bg-BG"/>
        </w:rPr>
        <w:t>П</w:t>
      </w:r>
      <w:r w:rsidR="00A909F6" w:rsidRPr="007374E9">
        <w:rPr>
          <w:rFonts w:ascii="Times New Roman" w:hAnsi="Times New Roman"/>
          <w:sz w:val="24"/>
          <w:szCs w:val="24"/>
          <w:lang w:val="bg-BG"/>
        </w:rPr>
        <w:t>ри извършване на проверки по сигнали за нередности</w:t>
      </w:r>
      <w:r w:rsidR="006D1451" w:rsidRPr="007374E9">
        <w:rPr>
          <w:rFonts w:ascii="Times New Roman" w:hAnsi="Times New Roman"/>
          <w:sz w:val="24"/>
          <w:szCs w:val="24"/>
          <w:lang w:val="bg-BG"/>
        </w:rPr>
        <w:t xml:space="preserve"> се използва и Инструмент</w:t>
      </w:r>
      <w:r w:rsidR="00206831" w:rsidRPr="007374E9">
        <w:rPr>
          <w:rFonts w:ascii="Times New Roman" w:hAnsi="Times New Roman"/>
          <w:sz w:val="24"/>
          <w:szCs w:val="24"/>
          <w:lang w:val="bg-BG"/>
        </w:rPr>
        <w:t>а</w:t>
      </w:r>
      <w:r w:rsidR="006D1451" w:rsidRPr="007374E9">
        <w:rPr>
          <w:rFonts w:ascii="Times New Roman" w:hAnsi="Times New Roman"/>
          <w:sz w:val="24"/>
          <w:szCs w:val="24"/>
          <w:lang w:val="bg-BG"/>
        </w:rPr>
        <w:t xml:space="preserve"> АРАХНЕ, </w:t>
      </w:r>
      <w:r w:rsidR="00A909F6" w:rsidRPr="007374E9">
        <w:rPr>
          <w:rFonts w:ascii="Times New Roman" w:hAnsi="Times New Roman"/>
          <w:sz w:val="24"/>
          <w:szCs w:val="24"/>
          <w:lang w:val="bg-BG"/>
        </w:rPr>
        <w:t>когато спецификата на случая го изисква.</w:t>
      </w:r>
    </w:p>
    <w:p w14:paraId="6DA30C6D" w14:textId="66000D81" w:rsidR="00172EC6" w:rsidRPr="007374E9"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В рамките на проверката на обстоятелствата по сигнала служителите по нередностите могат да изискат становище по компетентност от експерти от други дирекции/отдели в </w:t>
      </w:r>
      <w:r w:rsidR="000D0201" w:rsidRPr="007374E9">
        <w:rPr>
          <w:rFonts w:ascii="Times New Roman" w:hAnsi="Times New Roman"/>
          <w:sz w:val="24"/>
          <w:szCs w:val="24"/>
          <w:lang w:val="bg-BG"/>
        </w:rPr>
        <w:t>ИАПО</w:t>
      </w:r>
      <w:r w:rsidR="00535972" w:rsidRPr="007374E9">
        <w:rPr>
          <w:rFonts w:ascii="Times New Roman" w:hAnsi="Times New Roman"/>
          <w:sz w:val="24"/>
          <w:szCs w:val="24"/>
          <w:lang w:val="bg-BG"/>
        </w:rPr>
        <w:t xml:space="preserve">, от други институции в рамките на </w:t>
      </w:r>
      <w:r w:rsidR="0005756E" w:rsidRPr="007374E9">
        <w:rPr>
          <w:rFonts w:ascii="Times New Roman" w:hAnsi="Times New Roman"/>
          <w:sz w:val="24"/>
          <w:szCs w:val="24"/>
          <w:lang w:val="bg-BG"/>
        </w:rPr>
        <w:t xml:space="preserve">тяхната </w:t>
      </w:r>
      <w:r w:rsidR="00535972" w:rsidRPr="007374E9">
        <w:rPr>
          <w:rFonts w:ascii="Times New Roman" w:hAnsi="Times New Roman"/>
          <w:sz w:val="24"/>
          <w:szCs w:val="24"/>
          <w:lang w:val="bg-BG"/>
        </w:rPr>
        <w:t>компетентност</w:t>
      </w:r>
      <w:r w:rsidR="00172EC6" w:rsidRPr="007374E9">
        <w:rPr>
          <w:rFonts w:ascii="Times New Roman" w:hAnsi="Times New Roman"/>
          <w:sz w:val="24"/>
          <w:szCs w:val="24"/>
          <w:lang w:val="bg-BG"/>
        </w:rPr>
        <w:t>, както и да искат разяснения и документи от бенефициента. Кореспонденцията с външни институции и с бенефициента се осъществява чрез писма</w:t>
      </w:r>
      <w:r w:rsidR="003F3D31" w:rsidRPr="007374E9">
        <w:rPr>
          <w:rFonts w:ascii="Times New Roman" w:hAnsi="Times New Roman"/>
          <w:sz w:val="24"/>
          <w:szCs w:val="24"/>
          <w:lang w:val="bg-BG"/>
        </w:rPr>
        <w:t>,</w:t>
      </w:r>
      <w:r w:rsidR="00172EC6" w:rsidRPr="007374E9">
        <w:rPr>
          <w:rFonts w:ascii="Times New Roman" w:hAnsi="Times New Roman"/>
          <w:sz w:val="24"/>
          <w:szCs w:val="24"/>
          <w:lang w:val="bg-BG"/>
        </w:rPr>
        <w:t xml:space="preserve"> изготвени от служителя по нередности, на когото е възложено администриране на сигнала и се подписват от ръководителя на УО</w:t>
      </w:r>
      <w:r w:rsidR="00B5393F" w:rsidRPr="007374E9">
        <w:rPr>
          <w:rFonts w:ascii="Times New Roman" w:hAnsi="Times New Roman"/>
          <w:sz w:val="24"/>
          <w:szCs w:val="24"/>
          <w:lang w:val="bg-BG"/>
        </w:rPr>
        <w:t xml:space="preserve"> след съгласуване от директора на дирекция </w:t>
      </w:r>
      <w:r w:rsidR="001B7388" w:rsidRPr="007374E9">
        <w:rPr>
          <w:rFonts w:ascii="Times New Roman" w:hAnsi="Times New Roman"/>
          <w:sz w:val="24"/>
          <w:szCs w:val="24"/>
          <w:lang w:val="bg-BG"/>
        </w:rPr>
        <w:t xml:space="preserve">УРК </w:t>
      </w:r>
      <w:r w:rsidR="00B5393F" w:rsidRPr="007374E9">
        <w:rPr>
          <w:rFonts w:ascii="Times New Roman" w:hAnsi="Times New Roman"/>
          <w:sz w:val="24"/>
          <w:szCs w:val="24"/>
          <w:lang w:val="bg-BG"/>
        </w:rPr>
        <w:t xml:space="preserve">и </w:t>
      </w:r>
      <w:r w:rsidR="005054CD" w:rsidRPr="007374E9">
        <w:rPr>
          <w:rFonts w:ascii="Times New Roman" w:hAnsi="Times New Roman"/>
          <w:sz w:val="24"/>
          <w:szCs w:val="24"/>
          <w:lang w:val="bg-BG"/>
        </w:rPr>
        <w:t>з</w:t>
      </w:r>
      <w:r w:rsidR="00B5393F"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B5393F" w:rsidRPr="007374E9">
        <w:rPr>
          <w:rFonts w:ascii="Times New Roman" w:hAnsi="Times New Roman"/>
          <w:sz w:val="24"/>
          <w:szCs w:val="24"/>
          <w:lang w:val="bg-BG"/>
        </w:rPr>
        <w:t>изпълнителния директор</w:t>
      </w:r>
      <w:r w:rsidR="00172EC6" w:rsidRPr="007374E9">
        <w:rPr>
          <w:rFonts w:ascii="Times New Roman" w:hAnsi="Times New Roman"/>
          <w:sz w:val="24"/>
          <w:szCs w:val="24"/>
          <w:lang w:val="bg-BG"/>
        </w:rPr>
        <w:t>.</w:t>
      </w:r>
    </w:p>
    <w:p w14:paraId="2320AF1B" w14:textId="77777777" w:rsidR="00C75928" w:rsidRPr="007374E9" w:rsidRDefault="00C75928" w:rsidP="00DD1A8F">
      <w:pPr>
        <w:spacing w:after="0" w:line="360" w:lineRule="auto"/>
        <w:jc w:val="both"/>
        <w:rPr>
          <w:rFonts w:ascii="Times New Roman" w:hAnsi="Times New Roman"/>
          <w:sz w:val="24"/>
          <w:szCs w:val="24"/>
          <w:lang w:val="bg-BG"/>
        </w:rPr>
      </w:pPr>
    </w:p>
    <w:p w14:paraId="37EA5BE0" w14:textId="5EE41ADB" w:rsidR="00C75928" w:rsidRPr="00D124B0" w:rsidRDefault="00C75928" w:rsidP="00DD1A8F">
      <w:pPr>
        <w:pStyle w:val="Heading1"/>
        <w:pageBreakBefore w:val="0"/>
      </w:pPr>
      <w:bookmarkStart w:id="102" w:name="_Toc155707587"/>
      <w:bookmarkStart w:id="103" w:name="_Toc155707641"/>
      <w:r w:rsidRPr="00D124B0">
        <w:t>1</w:t>
      </w:r>
      <w:r w:rsidR="001B7388" w:rsidRPr="00D124B0">
        <w:t>0</w:t>
      </w:r>
      <w:r w:rsidRPr="00D124B0">
        <w:t>.6.3 Издаване на първа писмена оценка за установяване на нередност или липса на нередност</w:t>
      </w:r>
      <w:bookmarkEnd w:id="102"/>
      <w:bookmarkEnd w:id="103"/>
    </w:p>
    <w:p w14:paraId="34D37BA3" w14:textId="7B832DEA" w:rsidR="002271B1"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47316" w:rsidRPr="007374E9">
        <w:rPr>
          <w:rFonts w:ascii="Times New Roman" w:hAnsi="Times New Roman"/>
          <w:sz w:val="24"/>
          <w:szCs w:val="24"/>
          <w:lang w:val="bg-BG"/>
        </w:rPr>
        <w:t xml:space="preserve">Съгласно чл. 14, ал. 1 от </w:t>
      </w:r>
      <w:r w:rsidR="00CE640B" w:rsidRPr="007374E9">
        <w:rPr>
          <w:rFonts w:ascii="Times New Roman" w:hAnsi="Times New Roman"/>
          <w:sz w:val="24"/>
          <w:szCs w:val="24"/>
          <w:lang w:val="bg-BG"/>
        </w:rPr>
        <w:t xml:space="preserve">НАНЕФСУ </w:t>
      </w:r>
      <w:r w:rsidR="00547316" w:rsidRPr="007374E9">
        <w:rPr>
          <w:rFonts w:ascii="Times New Roman" w:hAnsi="Times New Roman"/>
          <w:sz w:val="24"/>
          <w:szCs w:val="24"/>
          <w:lang w:val="bg-BG"/>
        </w:rPr>
        <w:t xml:space="preserve">установяването на наличието или липсата на нередност се </w:t>
      </w:r>
      <w:proofErr w:type="spellStart"/>
      <w:r w:rsidR="00547316" w:rsidRPr="007374E9">
        <w:rPr>
          <w:rFonts w:ascii="Times New Roman" w:hAnsi="Times New Roman"/>
          <w:sz w:val="24"/>
          <w:szCs w:val="24"/>
          <w:lang w:val="bg-BG"/>
        </w:rPr>
        <w:t>обективира</w:t>
      </w:r>
      <w:proofErr w:type="spellEnd"/>
      <w:r w:rsidR="00547316" w:rsidRPr="007374E9">
        <w:rPr>
          <w:rFonts w:ascii="Times New Roman" w:hAnsi="Times New Roman"/>
          <w:sz w:val="24"/>
          <w:szCs w:val="24"/>
          <w:lang w:val="bg-BG"/>
        </w:rPr>
        <w:t xml:space="preserve"> в първа писмена оценка на ръководителя на УО или в съдебен акт. Първата писмена оценка</w:t>
      </w:r>
      <w:r w:rsidR="00E9453C">
        <w:rPr>
          <w:rFonts w:ascii="Times New Roman" w:hAnsi="Times New Roman"/>
          <w:sz w:val="24"/>
          <w:szCs w:val="24"/>
          <w:lang w:val="bg-BG"/>
        </w:rPr>
        <w:t xml:space="preserve"> (ППО)</w:t>
      </w:r>
      <w:r w:rsidR="00547316" w:rsidRPr="007374E9">
        <w:rPr>
          <w:rFonts w:ascii="Times New Roman" w:hAnsi="Times New Roman"/>
          <w:sz w:val="24"/>
          <w:szCs w:val="24"/>
          <w:lang w:val="bg-BG"/>
        </w:rPr>
        <w:t xml:space="preserve"> съдържа мотивирано заключение въз основа на конкретни факти, че е извършена или не е извършена нередност, без да се засяга възможността това заключение впоследствие да бъде преразгледано или отменено в хода на развитието на административната или съдебната процедур</w:t>
      </w:r>
      <w:r w:rsidR="003C35B6" w:rsidRPr="007374E9">
        <w:rPr>
          <w:rFonts w:ascii="Times New Roman" w:hAnsi="Times New Roman"/>
          <w:sz w:val="24"/>
          <w:szCs w:val="24"/>
          <w:lang w:val="bg-BG"/>
        </w:rPr>
        <w:t>а</w:t>
      </w:r>
      <w:r w:rsidR="00547316" w:rsidRPr="007374E9">
        <w:rPr>
          <w:rFonts w:ascii="Times New Roman" w:hAnsi="Times New Roman"/>
          <w:sz w:val="24"/>
          <w:szCs w:val="24"/>
          <w:lang w:val="bg-BG"/>
        </w:rPr>
        <w:t xml:space="preserve">. </w:t>
      </w:r>
    </w:p>
    <w:p w14:paraId="1CE3EA8E" w14:textId="6D7E8E1F" w:rsidR="002271B1" w:rsidRPr="007374E9" w:rsidRDefault="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47316" w:rsidRPr="007374E9">
        <w:rPr>
          <w:rFonts w:ascii="Times New Roman" w:hAnsi="Times New Roman"/>
          <w:sz w:val="24"/>
          <w:szCs w:val="24"/>
          <w:lang w:val="bg-BG"/>
        </w:rPr>
        <w:t xml:space="preserve">Първата писмена оценка </w:t>
      </w:r>
      <w:r w:rsidR="002271B1" w:rsidRPr="007374E9">
        <w:rPr>
          <w:rFonts w:ascii="Times New Roman" w:hAnsi="Times New Roman"/>
          <w:sz w:val="24"/>
          <w:szCs w:val="24"/>
          <w:lang w:val="bg-BG"/>
        </w:rPr>
        <w:t xml:space="preserve">се издава от </w:t>
      </w:r>
      <w:r w:rsidR="00C75928" w:rsidRPr="007374E9">
        <w:rPr>
          <w:rFonts w:ascii="Times New Roman" w:hAnsi="Times New Roman"/>
          <w:sz w:val="24"/>
          <w:szCs w:val="24"/>
          <w:lang w:val="bg-BG"/>
        </w:rPr>
        <w:t xml:space="preserve">Ръководителя на </w:t>
      </w:r>
      <w:r w:rsidR="002271B1" w:rsidRPr="007374E9">
        <w:rPr>
          <w:rFonts w:ascii="Times New Roman" w:hAnsi="Times New Roman"/>
          <w:sz w:val="24"/>
          <w:szCs w:val="24"/>
          <w:lang w:val="bg-BG"/>
        </w:rPr>
        <w:t xml:space="preserve">УО и </w:t>
      </w:r>
      <w:r w:rsidR="0045591A" w:rsidRPr="0045591A">
        <w:rPr>
          <w:rFonts w:ascii="Times New Roman" w:hAnsi="Times New Roman"/>
          <w:sz w:val="24"/>
          <w:szCs w:val="24"/>
          <w:lang w:val="bg-BG"/>
        </w:rPr>
        <w:t xml:space="preserve">съдържа всички изискуеми съгласно чл. 14, ал. 2 от НАНЕФСУ реквизити, а именно: наименование на органа, който я издава; наименование на документа с отбелязване на правното основание за издаването му; описание на извършените действия и посочване на първоначално установената правна квалификация на нарушението; финансовото изражение на </w:t>
      </w:r>
      <w:r w:rsidR="0045591A" w:rsidRPr="0045591A">
        <w:rPr>
          <w:rFonts w:ascii="Times New Roman" w:hAnsi="Times New Roman"/>
          <w:sz w:val="24"/>
          <w:szCs w:val="24"/>
          <w:lang w:val="bg-BG"/>
        </w:rPr>
        <w:lastRenderedPageBreak/>
        <w:t>нередността; дата на издаване и подпис на лицето, издало първата писмена оценка, с посочване на длъжността му.</w:t>
      </w:r>
      <w:r w:rsidR="0045591A">
        <w:rPr>
          <w:rFonts w:ascii="Times New Roman" w:hAnsi="Times New Roman"/>
          <w:sz w:val="24"/>
          <w:szCs w:val="24"/>
          <w:lang w:val="bg-BG"/>
        </w:rPr>
        <w:t xml:space="preserve"> </w:t>
      </w:r>
    </w:p>
    <w:p w14:paraId="6EAA0274" w14:textId="2B1F3625" w:rsidR="00C75928"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0725" w:rsidRPr="00D124B0">
        <w:rPr>
          <w:rFonts w:ascii="Times New Roman" w:hAnsi="Times New Roman"/>
          <w:b/>
          <w:bCs/>
          <w:i/>
          <w:iCs/>
          <w:sz w:val="24"/>
          <w:szCs w:val="24"/>
          <w:lang w:val="bg-BG"/>
        </w:rPr>
        <w:t>1</w:t>
      </w:r>
      <w:r w:rsidR="001B7388" w:rsidRPr="00D124B0">
        <w:rPr>
          <w:rFonts w:ascii="Times New Roman" w:hAnsi="Times New Roman"/>
          <w:b/>
          <w:bCs/>
          <w:i/>
          <w:iCs/>
          <w:sz w:val="24"/>
          <w:szCs w:val="24"/>
          <w:lang w:val="bg-BG"/>
        </w:rPr>
        <w:t>0</w:t>
      </w:r>
      <w:r w:rsidR="00B30725" w:rsidRPr="00D124B0">
        <w:rPr>
          <w:rFonts w:ascii="Times New Roman" w:hAnsi="Times New Roman"/>
          <w:b/>
          <w:bCs/>
          <w:i/>
          <w:iCs/>
          <w:sz w:val="24"/>
          <w:szCs w:val="24"/>
          <w:lang w:val="bg-BG"/>
        </w:rPr>
        <w:t xml:space="preserve">.6.3.1 </w:t>
      </w:r>
      <w:r w:rsidR="004C5C4A" w:rsidRPr="00D124B0">
        <w:rPr>
          <w:rFonts w:ascii="Times New Roman" w:hAnsi="Times New Roman"/>
          <w:b/>
          <w:bCs/>
          <w:i/>
          <w:iCs/>
          <w:sz w:val="24"/>
          <w:szCs w:val="24"/>
          <w:lang w:val="bg-BG"/>
        </w:rPr>
        <w:t>В случай, че в процеса на проверката по сигнала за нередност не се установят достатъчно данни за наличие на нередност</w:t>
      </w:r>
      <w:r w:rsidR="004C5C4A" w:rsidRPr="007374E9">
        <w:rPr>
          <w:rFonts w:ascii="Times New Roman" w:hAnsi="Times New Roman"/>
          <w:sz w:val="24"/>
          <w:szCs w:val="24"/>
          <w:lang w:val="bg-BG"/>
        </w:rPr>
        <w:t>, н</w:t>
      </w:r>
      <w:r w:rsidR="00C75928" w:rsidRPr="007374E9">
        <w:rPr>
          <w:rFonts w:ascii="Times New Roman" w:hAnsi="Times New Roman"/>
          <w:sz w:val="24"/>
          <w:szCs w:val="24"/>
          <w:lang w:val="bg-BG"/>
        </w:rPr>
        <w:t xml:space="preserve">епосредствено след приключване на проверката по сигнала за нередност служителят по нередностите изготвя проект на първа писмена оценка относно липса на нередност, която насочва чрез деловодната система за съгласуване от директор на </w:t>
      </w:r>
      <w:r w:rsidR="0045591A">
        <w:rPr>
          <w:rFonts w:ascii="Times New Roman" w:hAnsi="Times New Roman"/>
          <w:sz w:val="24"/>
          <w:szCs w:val="24"/>
          <w:lang w:val="bg-BG"/>
        </w:rPr>
        <w:t>Д</w:t>
      </w:r>
      <w:r w:rsidR="00C75928" w:rsidRPr="007374E9">
        <w:rPr>
          <w:rFonts w:ascii="Times New Roman" w:hAnsi="Times New Roman"/>
          <w:sz w:val="24"/>
          <w:szCs w:val="24"/>
          <w:lang w:val="bg-BG"/>
        </w:rPr>
        <w:t>УРК</w:t>
      </w:r>
      <w:r w:rsidR="00FF7590" w:rsidRPr="007374E9">
        <w:rPr>
          <w:rFonts w:ascii="Times New Roman" w:hAnsi="Times New Roman"/>
          <w:sz w:val="24"/>
          <w:szCs w:val="24"/>
          <w:lang w:val="bg-BG"/>
        </w:rPr>
        <w:t xml:space="preserve"> и от </w:t>
      </w:r>
      <w:r w:rsidR="00D6258D" w:rsidRPr="007374E9">
        <w:rPr>
          <w:rFonts w:ascii="Times New Roman" w:hAnsi="Times New Roman"/>
          <w:sz w:val="24"/>
          <w:szCs w:val="24"/>
          <w:lang w:val="bg-BG"/>
        </w:rPr>
        <w:t>з</w:t>
      </w:r>
      <w:r w:rsidR="00FF7590" w:rsidRPr="007374E9">
        <w:rPr>
          <w:rFonts w:ascii="Times New Roman" w:hAnsi="Times New Roman"/>
          <w:sz w:val="24"/>
          <w:szCs w:val="24"/>
          <w:lang w:val="bg-BG"/>
        </w:rPr>
        <w:t>аместник-изпълнителния директор</w:t>
      </w:r>
      <w:r w:rsidR="00C75928" w:rsidRPr="007374E9">
        <w:rPr>
          <w:rFonts w:ascii="Times New Roman" w:hAnsi="Times New Roman"/>
          <w:sz w:val="24"/>
          <w:szCs w:val="24"/>
          <w:lang w:val="bg-BG"/>
        </w:rPr>
        <w:t xml:space="preserve"> и за подпис от ръководителя на УО. </w:t>
      </w:r>
    </w:p>
    <w:p w14:paraId="52D65A8A" w14:textId="2F27E94F" w:rsidR="00B3072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C5C4A" w:rsidRPr="007374E9">
        <w:rPr>
          <w:rFonts w:ascii="Times New Roman" w:hAnsi="Times New Roman"/>
          <w:sz w:val="24"/>
          <w:szCs w:val="24"/>
          <w:lang w:val="bg-BG"/>
        </w:rPr>
        <w:t xml:space="preserve">На основание чл. 14, ал. 4 от </w:t>
      </w:r>
      <w:r w:rsidR="006D734E" w:rsidRPr="007374E9">
        <w:rPr>
          <w:rFonts w:ascii="Times New Roman" w:hAnsi="Times New Roman"/>
          <w:sz w:val="24"/>
          <w:szCs w:val="24"/>
          <w:lang w:val="bg-BG"/>
        </w:rPr>
        <w:t>НАНЕФСУ</w:t>
      </w:r>
      <w:r w:rsidR="004C5C4A" w:rsidRPr="007374E9">
        <w:rPr>
          <w:rFonts w:ascii="Times New Roman" w:hAnsi="Times New Roman"/>
          <w:sz w:val="24"/>
          <w:szCs w:val="24"/>
          <w:lang w:val="bg-BG"/>
        </w:rPr>
        <w:t xml:space="preserve">, </w:t>
      </w:r>
      <w:r w:rsidR="00CE640B" w:rsidRPr="007374E9">
        <w:rPr>
          <w:rFonts w:ascii="Times New Roman" w:hAnsi="Times New Roman"/>
          <w:sz w:val="24"/>
          <w:szCs w:val="24"/>
          <w:lang w:val="bg-BG"/>
        </w:rPr>
        <w:t xml:space="preserve">екземпляр </w:t>
      </w:r>
      <w:r w:rsidR="004C5C4A" w:rsidRPr="007374E9">
        <w:rPr>
          <w:rFonts w:ascii="Times New Roman" w:hAnsi="Times New Roman"/>
          <w:sz w:val="24"/>
          <w:szCs w:val="24"/>
          <w:lang w:val="bg-BG"/>
        </w:rPr>
        <w:t>от първата писмена оценка се предоставя на засегнатите лица в три</w:t>
      </w:r>
      <w:r w:rsidR="003009D8">
        <w:rPr>
          <w:rFonts w:ascii="Times New Roman" w:hAnsi="Times New Roman"/>
          <w:sz w:val="24"/>
          <w:szCs w:val="24"/>
          <w:lang w:val="bg-BG"/>
        </w:rPr>
        <w:t xml:space="preserve"> </w:t>
      </w:r>
      <w:r w:rsidR="00BA65EF" w:rsidRPr="007374E9">
        <w:rPr>
          <w:rFonts w:ascii="Times New Roman" w:hAnsi="Times New Roman"/>
          <w:sz w:val="24"/>
          <w:szCs w:val="24"/>
          <w:lang w:val="bg-BG"/>
        </w:rPr>
        <w:t>работни дни</w:t>
      </w:r>
      <w:r w:rsidR="004C5C4A" w:rsidRPr="007374E9">
        <w:rPr>
          <w:rFonts w:ascii="Times New Roman" w:hAnsi="Times New Roman"/>
          <w:sz w:val="24"/>
          <w:szCs w:val="24"/>
          <w:lang w:val="bg-BG"/>
        </w:rPr>
        <w:t xml:space="preserve"> от издаването ѝ. В този срок служителят по нередности изпраща до бенефициента</w:t>
      </w:r>
      <w:r w:rsidR="0036469E" w:rsidRPr="007374E9">
        <w:rPr>
          <w:rFonts w:ascii="Times New Roman" w:hAnsi="Times New Roman"/>
          <w:sz w:val="24"/>
          <w:szCs w:val="24"/>
          <w:lang w:val="bg-BG"/>
        </w:rPr>
        <w:t>/</w:t>
      </w:r>
      <w:proofErr w:type="spellStart"/>
      <w:r w:rsidR="0036469E" w:rsidRPr="007374E9">
        <w:rPr>
          <w:rFonts w:ascii="Times New Roman" w:hAnsi="Times New Roman"/>
          <w:sz w:val="24"/>
          <w:szCs w:val="24"/>
          <w:lang w:val="bg-BG"/>
        </w:rPr>
        <w:t>ите</w:t>
      </w:r>
      <w:proofErr w:type="spellEnd"/>
      <w:r w:rsidR="004C5C4A" w:rsidRPr="007374E9">
        <w:rPr>
          <w:rFonts w:ascii="Times New Roman" w:hAnsi="Times New Roman"/>
          <w:sz w:val="24"/>
          <w:szCs w:val="24"/>
          <w:lang w:val="bg-BG"/>
        </w:rPr>
        <w:t xml:space="preserve"> издадената от ръководителя на УО електронно подписана първа писмена оценка чрез системата ИСУН, модул „Кореспонденция“ към договор. </w:t>
      </w:r>
      <w:r w:rsidR="00CE640B" w:rsidRPr="007374E9">
        <w:rPr>
          <w:rFonts w:ascii="Times New Roman" w:hAnsi="Times New Roman"/>
          <w:sz w:val="24"/>
          <w:szCs w:val="24"/>
          <w:lang w:val="bg-BG"/>
        </w:rPr>
        <w:t xml:space="preserve">Екземпляр </w:t>
      </w:r>
      <w:r w:rsidR="004C5C4A" w:rsidRPr="007374E9">
        <w:rPr>
          <w:rFonts w:ascii="Times New Roman" w:hAnsi="Times New Roman"/>
          <w:sz w:val="24"/>
          <w:szCs w:val="24"/>
          <w:lang w:val="bg-BG"/>
        </w:rPr>
        <w:t>от първата писмена оценка се изпраща на подателя на сигнала</w:t>
      </w:r>
      <w:r w:rsidR="00F70B87" w:rsidRPr="00F70B87">
        <w:t xml:space="preserve"> </w:t>
      </w:r>
      <w:r w:rsidR="00F70B87" w:rsidRPr="00F70B87">
        <w:rPr>
          <w:rFonts w:ascii="Times New Roman" w:hAnsi="Times New Roman"/>
          <w:sz w:val="24"/>
          <w:szCs w:val="24"/>
          <w:lang w:val="bg-BG"/>
        </w:rPr>
        <w:t>в 7 дневен срок от издаването</w:t>
      </w:r>
      <w:r w:rsidR="00F70B87">
        <w:rPr>
          <w:rFonts w:ascii="Times New Roman" w:hAnsi="Times New Roman"/>
          <w:sz w:val="24"/>
          <w:szCs w:val="24"/>
          <w:lang w:val="bg-BG"/>
        </w:rPr>
        <w:t xml:space="preserve"> й</w:t>
      </w:r>
      <w:r w:rsidR="00C24E6D">
        <w:rPr>
          <w:rFonts w:ascii="Times New Roman" w:hAnsi="Times New Roman"/>
          <w:sz w:val="24"/>
          <w:szCs w:val="24"/>
          <w:lang w:val="bg-BG"/>
        </w:rPr>
        <w:t xml:space="preserve"> съгласно изготвените методически указания от Дирекция АФКОС</w:t>
      </w:r>
      <w:r w:rsidR="004C5C4A" w:rsidRPr="007374E9">
        <w:rPr>
          <w:rFonts w:ascii="Times New Roman" w:hAnsi="Times New Roman"/>
          <w:sz w:val="24"/>
          <w:szCs w:val="24"/>
          <w:lang w:val="bg-BG"/>
        </w:rPr>
        <w:t xml:space="preserve">, в случай че е посочен адрес за кореспонденция. Ако сигналът е препратен </w:t>
      </w:r>
      <w:r w:rsidR="00E4423A" w:rsidRPr="007374E9">
        <w:rPr>
          <w:rFonts w:ascii="Times New Roman" w:hAnsi="Times New Roman"/>
          <w:sz w:val="24"/>
          <w:szCs w:val="24"/>
          <w:lang w:val="bg-BG"/>
        </w:rPr>
        <w:t xml:space="preserve">на УО </w:t>
      </w:r>
      <w:r w:rsidR="004C5C4A" w:rsidRPr="007374E9">
        <w:rPr>
          <w:rFonts w:ascii="Times New Roman" w:hAnsi="Times New Roman"/>
          <w:sz w:val="24"/>
          <w:szCs w:val="24"/>
          <w:lang w:val="bg-BG"/>
        </w:rPr>
        <w:t>от друг орган, служителят по нередности изготвя</w:t>
      </w:r>
      <w:r w:rsidR="00E4423A" w:rsidRPr="007374E9">
        <w:rPr>
          <w:rFonts w:ascii="Times New Roman" w:hAnsi="Times New Roman"/>
          <w:sz w:val="24"/>
          <w:szCs w:val="24"/>
          <w:lang w:val="bg-BG"/>
        </w:rPr>
        <w:t xml:space="preserve"> и след съгласуване с директора на </w:t>
      </w:r>
      <w:r w:rsidR="0045591A">
        <w:rPr>
          <w:rFonts w:ascii="Times New Roman" w:hAnsi="Times New Roman"/>
          <w:sz w:val="24"/>
          <w:szCs w:val="24"/>
          <w:lang w:val="bg-BG"/>
        </w:rPr>
        <w:t>Д</w:t>
      </w:r>
      <w:r w:rsidR="00E4423A" w:rsidRPr="007374E9">
        <w:rPr>
          <w:rFonts w:ascii="Times New Roman" w:hAnsi="Times New Roman"/>
          <w:sz w:val="24"/>
          <w:szCs w:val="24"/>
          <w:lang w:val="bg-BG"/>
        </w:rPr>
        <w:t>УРК</w:t>
      </w:r>
      <w:r w:rsidR="00FF7590" w:rsidRPr="007374E9">
        <w:rPr>
          <w:rFonts w:ascii="Times New Roman" w:hAnsi="Times New Roman"/>
          <w:sz w:val="24"/>
          <w:szCs w:val="24"/>
          <w:lang w:val="bg-BG"/>
        </w:rPr>
        <w:t xml:space="preserve"> и </w:t>
      </w:r>
      <w:r w:rsidR="005054CD" w:rsidRPr="007374E9">
        <w:rPr>
          <w:rFonts w:ascii="Times New Roman" w:hAnsi="Times New Roman"/>
          <w:sz w:val="24"/>
          <w:szCs w:val="24"/>
          <w:lang w:val="bg-BG"/>
        </w:rPr>
        <w:t>з</w:t>
      </w:r>
      <w:r w:rsidR="00FF7590"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FF7590" w:rsidRPr="007374E9">
        <w:rPr>
          <w:rFonts w:ascii="Times New Roman" w:hAnsi="Times New Roman"/>
          <w:sz w:val="24"/>
          <w:szCs w:val="24"/>
          <w:lang w:val="bg-BG"/>
        </w:rPr>
        <w:t>изпълнителния директор</w:t>
      </w:r>
      <w:r w:rsidR="004C5C4A" w:rsidRPr="007374E9">
        <w:rPr>
          <w:rFonts w:ascii="Times New Roman" w:hAnsi="Times New Roman"/>
          <w:sz w:val="24"/>
          <w:szCs w:val="24"/>
          <w:lang w:val="bg-BG"/>
        </w:rPr>
        <w:t xml:space="preserve"> представя </w:t>
      </w:r>
      <w:r w:rsidR="00E4423A" w:rsidRPr="007374E9">
        <w:rPr>
          <w:rFonts w:ascii="Times New Roman" w:hAnsi="Times New Roman"/>
          <w:sz w:val="24"/>
          <w:szCs w:val="24"/>
          <w:lang w:val="bg-BG"/>
        </w:rPr>
        <w:t xml:space="preserve">чрез деловодната система </w:t>
      </w:r>
      <w:r w:rsidR="004C5C4A" w:rsidRPr="007374E9">
        <w:rPr>
          <w:rFonts w:ascii="Times New Roman" w:hAnsi="Times New Roman"/>
          <w:sz w:val="24"/>
          <w:szCs w:val="24"/>
          <w:lang w:val="bg-BG"/>
        </w:rPr>
        <w:t xml:space="preserve">за подпис от ръководителя на УО писмо </w:t>
      </w:r>
      <w:r w:rsidR="0036469E" w:rsidRPr="007374E9">
        <w:rPr>
          <w:rFonts w:ascii="Times New Roman" w:hAnsi="Times New Roman"/>
          <w:sz w:val="24"/>
          <w:szCs w:val="24"/>
          <w:lang w:val="bg-BG"/>
        </w:rPr>
        <w:t>до органа</w:t>
      </w:r>
      <w:r w:rsidR="00B30725" w:rsidRPr="007374E9">
        <w:rPr>
          <w:rFonts w:ascii="Times New Roman" w:hAnsi="Times New Roman"/>
          <w:sz w:val="24"/>
          <w:szCs w:val="24"/>
          <w:lang w:val="bg-BG"/>
        </w:rPr>
        <w:t>,</w:t>
      </w:r>
      <w:r w:rsidR="0036469E" w:rsidRPr="007374E9">
        <w:rPr>
          <w:rFonts w:ascii="Times New Roman" w:hAnsi="Times New Roman"/>
          <w:sz w:val="24"/>
          <w:szCs w:val="24"/>
          <w:lang w:val="bg-BG"/>
        </w:rPr>
        <w:t xml:space="preserve"> препратил сигнала относно </w:t>
      </w:r>
      <w:r w:rsidR="004C5C4A" w:rsidRPr="007374E9">
        <w:rPr>
          <w:rFonts w:ascii="Times New Roman" w:hAnsi="Times New Roman"/>
          <w:sz w:val="24"/>
          <w:szCs w:val="24"/>
          <w:lang w:val="bg-BG"/>
        </w:rPr>
        <w:t xml:space="preserve">уведомление </w:t>
      </w:r>
      <w:r w:rsidR="0036469E" w:rsidRPr="007374E9">
        <w:rPr>
          <w:rFonts w:ascii="Times New Roman" w:hAnsi="Times New Roman"/>
          <w:sz w:val="24"/>
          <w:szCs w:val="24"/>
          <w:lang w:val="bg-BG"/>
        </w:rPr>
        <w:t>за</w:t>
      </w:r>
      <w:r w:rsidR="004C5C4A" w:rsidRPr="007374E9">
        <w:rPr>
          <w:rFonts w:ascii="Times New Roman" w:hAnsi="Times New Roman"/>
          <w:sz w:val="24"/>
          <w:szCs w:val="24"/>
          <w:lang w:val="bg-BG"/>
        </w:rPr>
        <w:t xml:space="preserve"> приключилия сигнал за нередност. След уведомяване на засегнатите от сигнала лица</w:t>
      </w:r>
      <w:r w:rsidR="00E4423A" w:rsidRPr="007374E9">
        <w:rPr>
          <w:rFonts w:ascii="Times New Roman" w:hAnsi="Times New Roman"/>
          <w:sz w:val="24"/>
          <w:szCs w:val="24"/>
          <w:lang w:val="bg-BG"/>
        </w:rPr>
        <w:t xml:space="preserve"> и органа</w:t>
      </w:r>
      <w:r w:rsidR="00C24E6D">
        <w:rPr>
          <w:rFonts w:ascii="Times New Roman" w:hAnsi="Times New Roman"/>
          <w:sz w:val="24"/>
          <w:szCs w:val="24"/>
          <w:lang w:val="bg-BG"/>
        </w:rPr>
        <w:t>,</w:t>
      </w:r>
      <w:r w:rsidR="00E4423A" w:rsidRPr="007374E9">
        <w:rPr>
          <w:rFonts w:ascii="Times New Roman" w:hAnsi="Times New Roman"/>
          <w:sz w:val="24"/>
          <w:szCs w:val="24"/>
          <w:lang w:val="bg-BG"/>
        </w:rPr>
        <w:t xml:space="preserve"> препратил сигнала за нередност (ако е приложимо)</w:t>
      </w:r>
      <w:r w:rsidR="004C5C4A" w:rsidRPr="007374E9">
        <w:rPr>
          <w:rFonts w:ascii="Times New Roman" w:hAnsi="Times New Roman"/>
          <w:sz w:val="24"/>
          <w:szCs w:val="24"/>
          <w:lang w:val="bg-BG"/>
        </w:rPr>
        <w:t>, длъжностното лице по нередности, извършило проверката</w:t>
      </w:r>
      <w:r w:rsidR="0036469E" w:rsidRPr="007374E9">
        <w:rPr>
          <w:rFonts w:ascii="Times New Roman" w:hAnsi="Times New Roman"/>
          <w:sz w:val="24"/>
          <w:szCs w:val="24"/>
          <w:lang w:val="bg-BG"/>
        </w:rPr>
        <w:t>,</w:t>
      </w:r>
      <w:r w:rsidR="004C5C4A" w:rsidRPr="007374E9">
        <w:rPr>
          <w:rFonts w:ascii="Times New Roman" w:hAnsi="Times New Roman"/>
          <w:sz w:val="24"/>
          <w:szCs w:val="24"/>
          <w:lang w:val="bg-BG"/>
        </w:rPr>
        <w:t xml:space="preserve"> приключва сигнала за нередност в ИСУН</w:t>
      </w:r>
      <w:r w:rsidR="0045591A" w:rsidRPr="00916F2E">
        <w:rPr>
          <w:rFonts w:ascii="Times New Roman" w:hAnsi="Times New Roman"/>
          <w:sz w:val="24"/>
          <w:szCs w:val="24"/>
          <w:lang w:val="bg-BG"/>
        </w:rPr>
        <w:t xml:space="preserve">. При приключване на сигнала за нередност служителят по нередности </w:t>
      </w:r>
      <w:r w:rsidR="00D20BB7" w:rsidRPr="00D90B59">
        <w:rPr>
          <w:rFonts w:ascii="Times New Roman" w:hAnsi="Times New Roman"/>
          <w:sz w:val="24"/>
          <w:szCs w:val="24"/>
          <w:lang w:val="bg-BG"/>
        </w:rPr>
        <w:t xml:space="preserve">подготвя и </w:t>
      </w:r>
      <w:r w:rsidR="0045591A" w:rsidRPr="00916F2E">
        <w:rPr>
          <w:rFonts w:ascii="Times New Roman" w:hAnsi="Times New Roman"/>
          <w:sz w:val="24"/>
          <w:szCs w:val="24"/>
          <w:lang w:val="bg-BG"/>
        </w:rPr>
        <w:t>попълва КЛ - Приложение 10.7</w:t>
      </w:r>
      <w:r w:rsidR="00D20BB7" w:rsidRPr="00D90B59">
        <w:rPr>
          <w:rFonts w:ascii="Times New Roman" w:hAnsi="Times New Roman"/>
          <w:sz w:val="24"/>
          <w:szCs w:val="24"/>
          <w:lang w:val="bg-BG"/>
        </w:rPr>
        <w:t xml:space="preserve"> в ИСУН</w:t>
      </w:r>
      <w:r w:rsidR="0045591A" w:rsidRPr="00916F2E">
        <w:rPr>
          <w:rFonts w:ascii="Times New Roman" w:hAnsi="Times New Roman"/>
          <w:sz w:val="24"/>
          <w:szCs w:val="24"/>
          <w:lang w:val="bg-BG"/>
        </w:rPr>
        <w:t xml:space="preserve">, който се </w:t>
      </w:r>
      <w:r w:rsidR="00D20BB7" w:rsidRPr="00D90B59">
        <w:rPr>
          <w:rFonts w:ascii="Times New Roman" w:hAnsi="Times New Roman"/>
          <w:sz w:val="24"/>
          <w:szCs w:val="24"/>
          <w:lang w:val="bg-BG"/>
        </w:rPr>
        <w:t xml:space="preserve"> </w:t>
      </w:r>
      <w:r w:rsidR="0073101A">
        <w:rPr>
          <w:rFonts w:ascii="Times New Roman" w:hAnsi="Times New Roman"/>
          <w:sz w:val="24"/>
          <w:szCs w:val="24"/>
          <w:lang w:val="bg-BG"/>
        </w:rPr>
        <w:t xml:space="preserve">изпраща </w:t>
      </w:r>
      <w:r w:rsidR="0045591A" w:rsidRPr="00916F2E">
        <w:rPr>
          <w:rFonts w:ascii="Times New Roman" w:hAnsi="Times New Roman"/>
          <w:sz w:val="24"/>
          <w:szCs w:val="24"/>
          <w:lang w:val="bg-BG"/>
        </w:rPr>
        <w:t xml:space="preserve">на директора на ДУРК </w:t>
      </w:r>
      <w:r w:rsidR="0036469E" w:rsidRPr="00916F2E">
        <w:rPr>
          <w:rFonts w:ascii="Times New Roman" w:hAnsi="Times New Roman"/>
          <w:sz w:val="24"/>
          <w:szCs w:val="24"/>
          <w:lang w:val="bg-BG"/>
        </w:rPr>
        <w:t xml:space="preserve">за </w:t>
      </w:r>
      <w:proofErr w:type="spellStart"/>
      <w:r w:rsidR="0036469E" w:rsidRPr="00916F2E">
        <w:rPr>
          <w:rFonts w:ascii="Times New Roman" w:hAnsi="Times New Roman"/>
          <w:sz w:val="24"/>
          <w:szCs w:val="24"/>
          <w:lang w:val="bg-BG"/>
        </w:rPr>
        <w:t>проверка</w:t>
      </w:r>
      <w:r w:rsidR="0073101A">
        <w:rPr>
          <w:rFonts w:ascii="Times New Roman" w:hAnsi="Times New Roman"/>
          <w:sz w:val="24"/>
          <w:szCs w:val="24"/>
          <w:lang w:val="bg-BG"/>
        </w:rPr>
        <w:t>и</w:t>
      </w:r>
      <w:proofErr w:type="spellEnd"/>
      <w:r w:rsidR="0073101A">
        <w:rPr>
          <w:rFonts w:ascii="Times New Roman" w:hAnsi="Times New Roman"/>
          <w:sz w:val="24"/>
          <w:szCs w:val="24"/>
          <w:lang w:val="bg-BG"/>
        </w:rPr>
        <w:t xml:space="preserve"> приключване</w:t>
      </w:r>
    </w:p>
    <w:p w14:paraId="045C3A20" w14:textId="6CFF9591" w:rsidR="004C5C4A" w:rsidRPr="007374E9" w:rsidRDefault="00D124B0" w:rsidP="00D124B0">
      <w:pPr>
        <w:spacing w:after="0" w:line="360" w:lineRule="auto"/>
        <w:jc w:val="both"/>
        <w:rPr>
          <w:rFonts w:ascii="Times New Roman" w:hAnsi="Times New Roman"/>
          <w:sz w:val="24"/>
          <w:szCs w:val="24"/>
          <w:lang w:val="bg-BG"/>
          <w:specVanish/>
        </w:rPr>
      </w:pPr>
      <w:r>
        <w:rPr>
          <w:rFonts w:ascii="Times New Roman" w:hAnsi="Times New Roman"/>
          <w:sz w:val="24"/>
          <w:szCs w:val="24"/>
          <w:lang w:val="bg-BG"/>
        </w:rPr>
        <w:tab/>
      </w:r>
      <w:r w:rsidR="00B30725" w:rsidRPr="007374E9">
        <w:rPr>
          <w:rFonts w:ascii="Times New Roman" w:hAnsi="Times New Roman"/>
          <w:sz w:val="24"/>
          <w:szCs w:val="24"/>
          <w:lang w:val="bg-BG"/>
        </w:rPr>
        <w:t xml:space="preserve">При възникване на нови обстоятелства разглеждането на случая може да се възобнови съгласно чл. 14, ал. 1 от </w:t>
      </w:r>
      <w:r w:rsidR="00BA65EF" w:rsidRPr="007374E9">
        <w:rPr>
          <w:rFonts w:ascii="Times New Roman" w:hAnsi="Times New Roman"/>
          <w:sz w:val="24"/>
          <w:szCs w:val="24"/>
          <w:lang w:val="bg-BG"/>
        </w:rPr>
        <w:t>НАНЕФСУ</w:t>
      </w:r>
      <w:r w:rsidR="00B30725" w:rsidRPr="007374E9">
        <w:rPr>
          <w:rFonts w:ascii="Times New Roman" w:hAnsi="Times New Roman"/>
          <w:sz w:val="24"/>
          <w:szCs w:val="24"/>
          <w:lang w:val="bg-BG"/>
        </w:rPr>
        <w:t xml:space="preserve">, който предвижда възможността заключението от първата писмена оценка впоследствие да бъде преразгледано или отменено </w:t>
      </w:r>
      <w:r w:rsidR="00B30725" w:rsidRPr="007374E9">
        <w:rPr>
          <w:rFonts w:ascii="Times New Roman" w:hAnsi="Times New Roman"/>
          <w:sz w:val="24"/>
          <w:szCs w:val="24"/>
          <w:lang w:val="bg-BG"/>
        </w:rPr>
        <w:lastRenderedPageBreak/>
        <w:t>в хода на административната или съдебната процедура. Възобновяването се извършва</w:t>
      </w:r>
      <w:r w:rsidR="0011155F">
        <w:rPr>
          <w:rFonts w:ascii="Times New Roman" w:hAnsi="Times New Roman"/>
          <w:sz w:val="24"/>
          <w:szCs w:val="24"/>
          <w:lang w:val="bg-BG"/>
        </w:rPr>
        <w:t xml:space="preserve"> </w:t>
      </w:r>
      <w:r w:rsidR="0011155F" w:rsidRPr="0011155F">
        <w:rPr>
          <w:rFonts w:ascii="Times New Roman" w:hAnsi="Times New Roman"/>
          <w:sz w:val="24"/>
          <w:szCs w:val="24"/>
          <w:lang w:val="bg-BG"/>
        </w:rPr>
        <w:t>в срок до 10 работни дни от установяване на новите обстоятелства</w:t>
      </w:r>
      <w:r w:rsidR="00B30725" w:rsidRPr="007374E9">
        <w:rPr>
          <w:rFonts w:ascii="Times New Roman" w:hAnsi="Times New Roman"/>
          <w:sz w:val="24"/>
          <w:szCs w:val="24"/>
          <w:lang w:val="bg-BG"/>
        </w:rPr>
        <w:t xml:space="preserve"> с мотивиран доклад от служител</w:t>
      </w:r>
      <w:r w:rsidR="0033012D" w:rsidRPr="007374E9">
        <w:rPr>
          <w:rFonts w:ascii="Times New Roman" w:hAnsi="Times New Roman"/>
          <w:sz w:val="24"/>
          <w:szCs w:val="24"/>
          <w:lang w:val="bg-BG"/>
        </w:rPr>
        <w:t xml:space="preserve"> по нередности</w:t>
      </w:r>
      <w:r w:rsidR="00B30725" w:rsidRPr="007374E9">
        <w:rPr>
          <w:rFonts w:ascii="Times New Roman" w:hAnsi="Times New Roman"/>
          <w:sz w:val="24"/>
          <w:szCs w:val="24"/>
          <w:lang w:val="bg-BG"/>
        </w:rPr>
        <w:t xml:space="preserve">. Докладът се съгласува с директора на </w:t>
      </w:r>
      <w:r w:rsidR="0045591A">
        <w:rPr>
          <w:rFonts w:ascii="Times New Roman" w:hAnsi="Times New Roman"/>
          <w:sz w:val="24"/>
          <w:szCs w:val="24"/>
          <w:lang w:val="bg-BG"/>
        </w:rPr>
        <w:t>Д</w:t>
      </w:r>
      <w:r w:rsidR="00B30725"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и </w:t>
      </w:r>
      <w:r w:rsidR="005054CD" w:rsidRPr="007374E9">
        <w:rPr>
          <w:rFonts w:ascii="Times New Roman" w:hAnsi="Times New Roman"/>
          <w:sz w:val="24"/>
          <w:szCs w:val="24"/>
          <w:lang w:val="bg-BG"/>
        </w:rPr>
        <w:t>з</w:t>
      </w:r>
      <w:r w:rsidR="001E3994"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1E3994" w:rsidRPr="007374E9">
        <w:rPr>
          <w:rFonts w:ascii="Times New Roman" w:hAnsi="Times New Roman"/>
          <w:sz w:val="24"/>
          <w:szCs w:val="24"/>
          <w:lang w:val="bg-BG"/>
        </w:rPr>
        <w:t>изпълнителния директор</w:t>
      </w:r>
      <w:r w:rsidR="00B30725" w:rsidRPr="007374E9">
        <w:rPr>
          <w:rFonts w:ascii="Times New Roman" w:hAnsi="Times New Roman"/>
          <w:sz w:val="24"/>
          <w:szCs w:val="24"/>
          <w:lang w:val="bg-BG"/>
        </w:rPr>
        <w:t>. След одобрение на доклада от ръководителя на УО</w:t>
      </w:r>
      <w:r w:rsidR="0011155F">
        <w:rPr>
          <w:rFonts w:ascii="Times New Roman" w:hAnsi="Times New Roman"/>
          <w:sz w:val="24"/>
          <w:szCs w:val="24"/>
          <w:lang w:val="bg-BG"/>
        </w:rPr>
        <w:t>,</w:t>
      </w:r>
      <w:r w:rsidR="0011155F" w:rsidRPr="0011155F">
        <w:t xml:space="preserve"> </w:t>
      </w:r>
      <w:r w:rsidR="0011155F" w:rsidRPr="0011155F">
        <w:rPr>
          <w:rFonts w:ascii="Times New Roman" w:hAnsi="Times New Roman"/>
          <w:sz w:val="24"/>
          <w:szCs w:val="24"/>
          <w:lang w:val="bg-BG"/>
        </w:rPr>
        <w:t>служителят по нередности изготвя проект на решение</w:t>
      </w:r>
      <w:r w:rsidR="0011155F">
        <w:rPr>
          <w:rFonts w:ascii="Times New Roman" w:hAnsi="Times New Roman"/>
          <w:sz w:val="24"/>
          <w:szCs w:val="24"/>
          <w:lang w:val="bg-BG"/>
        </w:rPr>
        <w:t xml:space="preserve"> за възобновяване, което се съгласува от директора на ДУРК и заместник изпълнителния директор и се предоставя за подпис от РУО.</w:t>
      </w:r>
      <w:r w:rsidR="00B30725" w:rsidRPr="007374E9">
        <w:rPr>
          <w:rFonts w:ascii="Times New Roman" w:hAnsi="Times New Roman"/>
          <w:sz w:val="24"/>
          <w:szCs w:val="24"/>
          <w:lang w:val="bg-BG"/>
        </w:rPr>
        <w:t xml:space="preserve"> </w:t>
      </w:r>
      <w:r w:rsidR="0011155F">
        <w:rPr>
          <w:rFonts w:ascii="Times New Roman" w:hAnsi="Times New Roman"/>
          <w:sz w:val="24"/>
          <w:szCs w:val="24"/>
          <w:lang w:val="bg-BG"/>
        </w:rPr>
        <w:t>П</w:t>
      </w:r>
      <w:r w:rsidR="00B30725" w:rsidRPr="007374E9">
        <w:rPr>
          <w:rFonts w:ascii="Times New Roman" w:hAnsi="Times New Roman"/>
          <w:sz w:val="24"/>
          <w:szCs w:val="24"/>
          <w:lang w:val="bg-BG"/>
        </w:rPr>
        <w:t>роцедурата по администриране на сигнала се възобновява, както статуса на сигнала в ИСУН се променя от „приключил“ на „активен“</w:t>
      </w:r>
      <w:r w:rsidR="0033012D" w:rsidRPr="007374E9">
        <w:rPr>
          <w:rFonts w:ascii="Times New Roman" w:hAnsi="Times New Roman"/>
          <w:sz w:val="24"/>
          <w:szCs w:val="24"/>
          <w:lang w:val="bg-BG"/>
        </w:rPr>
        <w:t xml:space="preserve"> и служителят, на когото е възложено администрирането на възобновения сигнал за нередност извършва проверка. Съобразно установените при възобновената проверка факти и обстоятелства, сигналът се приключва с първа писмена оценка за липса на нередност или с първа писмена оценка за наличие на нередност по реда, описан в настоящата глава.</w:t>
      </w:r>
    </w:p>
    <w:p w14:paraId="612E96DE" w14:textId="77777777" w:rsidR="00D93DBB" w:rsidRPr="007374E9" w:rsidRDefault="00D93DBB" w:rsidP="00D124B0">
      <w:pPr>
        <w:spacing w:after="0" w:line="360" w:lineRule="auto"/>
        <w:jc w:val="both"/>
        <w:rPr>
          <w:rFonts w:ascii="Times New Roman" w:hAnsi="Times New Roman"/>
          <w:sz w:val="24"/>
          <w:szCs w:val="24"/>
          <w:lang w:val="bg-BG"/>
        </w:rPr>
      </w:pPr>
    </w:p>
    <w:p w14:paraId="535EBA29" w14:textId="2419D4D6" w:rsidR="009F7803" w:rsidRPr="007374E9" w:rsidRDefault="0033012D" w:rsidP="00D124B0">
      <w:pPr>
        <w:spacing w:after="0" w:line="360" w:lineRule="auto"/>
        <w:jc w:val="both"/>
        <w:rPr>
          <w:rFonts w:ascii="Times New Roman" w:hAnsi="Times New Roman"/>
          <w:sz w:val="24"/>
          <w:szCs w:val="24"/>
          <w:lang w:val="bg-BG"/>
        </w:rPr>
      </w:pPr>
      <w:bookmarkStart w:id="104" w:name="_Hlk100824209"/>
      <w:r w:rsidRPr="00D124B0">
        <w:rPr>
          <w:rFonts w:ascii="Times New Roman" w:hAnsi="Times New Roman"/>
          <w:b/>
          <w:bCs/>
          <w:sz w:val="24"/>
          <w:szCs w:val="24"/>
          <w:lang w:val="bg-BG"/>
        </w:rPr>
        <w:t>1</w:t>
      </w:r>
      <w:r w:rsidR="0036333B" w:rsidRPr="00D124B0">
        <w:rPr>
          <w:rFonts w:ascii="Times New Roman" w:hAnsi="Times New Roman"/>
          <w:b/>
          <w:bCs/>
          <w:sz w:val="24"/>
          <w:szCs w:val="24"/>
          <w:lang w:val="bg-BG"/>
        </w:rPr>
        <w:t>0</w:t>
      </w:r>
      <w:r w:rsidRPr="00D124B0">
        <w:rPr>
          <w:rFonts w:ascii="Times New Roman" w:hAnsi="Times New Roman"/>
          <w:b/>
          <w:bCs/>
          <w:sz w:val="24"/>
          <w:szCs w:val="24"/>
          <w:lang w:val="bg-BG"/>
        </w:rPr>
        <w:t>.6.3.2 В случай, че в процеса на проверката по сигнала за нередност се установят достатъчно данни за наличие на нередност/съмнение за измама</w:t>
      </w:r>
      <w:bookmarkEnd w:id="104"/>
      <w:r w:rsidRPr="007374E9">
        <w:rPr>
          <w:rFonts w:ascii="Times New Roman" w:hAnsi="Times New Roman"/>
          <w:sz w:val="24"/>
          <w:szCs w:val="24"/>
          <w:lang w:val="bg-BG"/>
        </w:rPr>
        <w:t xml:space="preserve">, непосредствено след приключване на проверката по сигнала за нередност служителят по нередностите изготвя проект на първа писмена оценка относно наличие на нередност, която насочва чрез деловодната система за съгласуване от директор на </w:t>
      </w:r>
      <w:r w:rsidR="005D2B09">
        <w:rPr>
          <w:rFonts w:ascii="Times New Roman" w:hAnsi="Times New Roman"/>
          <w:sz w:val="24"/>
          <w:szCs w:val="24"/>
          <w:lang w:val="bg-BG"/>
        </w:rPr>
        <w:t>Д</w:t>
      </w:r>
      <w:r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и </w:t>
      </w:r>
      <w:r w:rsidR="005054CD" w:rsidRPr="007374E9">
        <w:rPr>
          <w:rFonts w:ascii="Times New Roman" w:hAnsi="Times New Roman"/>
          <w:sz w:val="24"/>
          <w:szCs w:val="24"/>
          <w:lang w:val="bg-BG"/>
        </w:rPr>
        <w:t>з</w:t>
      </w:r>
      <w:r w:rsidR="001E3994"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1E3994" w:rsidRPr="007374E9">
        <w:rPr>
          <w:rFonts w:ascii="Times New Roman" w:hAnsi="Times New Roman"/>
          <w:sz w:val="24"/>
          <w:szCs w:val="24"/>
          <w:lang w:val="bg-BG"/>
        </w:rPr>
        <w:t xml:space="preserve">изпълнителния директор </w:t>
      </w:r>
      <w:r w:rsidRPr="007374E9">
        <w:rPr>
          <w:rFonts w:ascii="Times New Roman" w:hAnsi="Times New Roman"/>
          <w:sz w:val="24"/>
          <w:szCs w:val="24"/>
          <w:lang w:val="bg-BG"/>
        </w:rPr>
        <w:t xml:space="preserve"> и за подпис от ръководителя на УО. </w:t>
      </w:r>
    </w:p>
    <w:p w14:paraId="136E8CF8" w14:textId="5861C32F" w:rsidR="0033012D" w:rsidRPr="007374E9" w:rsidRDefault="0036333B"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BE1D44" w:rsidRPr="007374E9">
        <w:rPr>
          <w:rFonts w:ascii="Times New Roman" w:hAnsi="Times New Roman"/>
          <w:sz w:val="24"/>
          <w:szCs w:val="24"/>
          <w:lang w:val="bg-BG"/>
        </w:rPr>
        <w:t>Във връзка с изготвянето на първа писмена оценка за наличие на нередност, служителят по нередности може да изиска информация от отдел „Финансова верификация</w:t>
      </w:r>
      <w:r w:rsidR="00D706E3" w:rsidRPr="007374E9">
        <w:rPr>
          <w:rFonts w:ascii="Times New Roman" w:hAnsi="Times New Roman"/>
          <w:sz w:val="24"/>
          <w:szCs w:val="24"/>
          <w:lang w:val="bg-BG"/>
        </w:rPr>
        <w:t>“</w:t>
      </w:r>
      <w:r w:rsidR="00BE1D44" w:rsidRPr="007374E9">
        <w:rPr>
          <w:rFonts w:ascii="Times New Roman" w:hAnsi="Times New Roman"/>
          <w:sz w:val="24"/>
          <w:szCs w:val="24"/>
          <w:lang w:val="bg-BG"/>
        </w:rPr>
        <w:t xml:space="preserve"> на ГДВ за изчисляване на точния размер на засегнатия разход от нередността, както и каква част от него е верифицирана, платена</w:t>
      </w:r>
      <w:r w:rsidR="009618D0" w:rsidRPr="007374E9">
        <w:rPr>
          <w:rFonts w:ascii="Times New Roman" w:hAnsi="Times New Roman"/>
          <w:sz w:val="24"/>
          <w:szCs w:val="24"/>
          <w:lang w:val="bg-BG"/>
        </w:rPr>
        <w:t xml:space="preserve"> и включена в заявление за плащане към </w:t>
      </w:r>
      <w:r w:rsidR="005C4979" w:rsidRPr="007374E9">
        <w:rPr>
          <w:rFonts w:ascii="Times New Roman" w:hAnsi="Times New Roman"/>
          <w:sz w:val="24"/>
          <w:szCs w:val="24"/>
          <w:lang w:val="bg-BG"/>
        </w:rPr>
        <w:t>Европейската комисия.</w:t>
      </w:r>
    </w:p>
    <w:p w14:paraId="1322CA22" w14:textId="3D2A45D3" w:rsidR="003301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3012D" w:rsidRPr="007374E9">
        <w:rPr>
          <w:rFonts w:ascii="Times New Roman" w:hAnsi="Times New Roman"/>
          <w:sz w:val="24"/>
          <w:szCs w:val="24"/>
          <w:lang w:val="bg-BG"/>
        </w:rPr>
        <w:t>В случай, че при проверката по сигнала за нередност се идентифицират факти и обстоятелства, обуславящи необходимостта</w:t>
      </w:r>
      <w:r w:rsidR="0011155F">
        <w:rPr>
          <w:rFonts w:ascii="Times New Roman" w:hAnsi="Times New Roman"/>
          <w:sz w:val="24"/>
          <w:szCs w:val="24"/>
          <w:lang w:val="bg-BG"/>
        </w:rPr>
        <w:t xml:space="preserve"> от</w:t>
      </w:r>
      <w:r w:rsidR="0033012D" w:rsidRPr="007374E9">
        <w:rPr>
          <w:rFonts w:ascii="Times New Roman" w:hAnsi="Times New Roman"/>
          <w:sz w:val="24"/>
          <w:szCs w:val="24"/>
          <w:lang w:val="bg-BG"/>
        </w:rPr>
        <w:t xml:space="preserve"> предприемане на допълнителни или корективни мерки от страна на УО по проекта, обект на сигнала за нередност, които засягат </w:t>
      </w:r>
      <w:r w:rsidR="0033012D" w:rsidRPr="007374E9">
        <w:rPr>
          <w:rFonts w:ascii="Times New Roman" w:hAnsi="Times New Roman"/>
          <w:sz w:val="24"/>
          <w:szCs w:val="24"/>
          <w:lang w:val="bg-BG"/>
        </w:rPr>
        <w:lastRenderedPageBreak/>
        <w:t xml:space="preserve">дейността на други дирекции в УО или необходимост от сезиране на други компетентни органи, служителят по нередности изготвя доклад до </w:t>
      </w:r>
      <w:r w:rsidR="005D2B09">
        <w:rPr>
          <w:rFonts w:ascii="Times New Roman" w:hAnsi="Times New Roman"/>
          <w:sz w:val="24"/>
          <w:szCs w:val="24"/>
          <w:lang w:val="bg-BG"/>
        </w:rPr>
        <w:t>Р</w:t>
      </w:r>
      <w:r w:rsidR="0033012D" w:rsidRPr="007374E9">
        <w:rPr>
          <w:rFonts w:ascii="Times New Roman" w:hAnsi="Times New Roman"/>
          <w:sz w:val="24"/>
          <w:szCs w:val="24"/>
          <w:lang w:val="bg-BG"/>
        </w:rPr>
        <w:t xml:space="preserve">УО с предложение за предприемане на  действия от страна на УО. Докладът се регистрира в деловодната система на УО и се съгласува с директора на </w:t>
      </w:r>
      <w:r w:rsidR="005D2B09">
        <w:rPr>
          <w:rFonts w:ascii="Times New Roman" w:hAnsi="Times New Roman"/>
          <w:sz w:val="24"/>
          <w:szCs w:val="24"/>
          <w:lang w:val="bg-BG"/>
        </w:rPr>
        <w:t>Д</w:t>
      </w:r>
      <w:r w:rsidR="0033012D"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и </w:t>
      </w:r>
      <w:r w:rsidR="005054CD" w:rsidRPr="007374E9">
        <w:rPr>
          <w:rFonts w:ascii="Times New Roman" w:hAnsi="Times New Roman"/>
          <w:sz w:val="24"/>
          <w:szCs w:val="24"/>
          <w:lang w:val="bg-BG"/>
        </w:rPr>
        <w:t>з</w:t>
      </w:r>
      <w:r w:rsidR="001E3994"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1E3994" w:rsidRPr="007374E9">
        <w:rPr>
          <w:rFonts w:ascii="Times New Roman" w:hAnsi="Times New Roman"/>
          <w:sz w:val="24"/>
          <w:szCs w:val="24"/>
          <w:lang w:val="bg-BG"/>
        </w:rPr>
        <w:t>изпълнителния директор</w:t>
      </w:r>
      <w:r w:rsidR="0033012D" w:rsidRPr="007374E9">
        <w:rPr>
          <w:rFonts w:ascii="Times New Roman" w:hAnsi="Times New Roman"/>
          <w:sz w:val="24"/>
          <w:szCs w:val="24"/>
          <w:lang w:val="bg-BG"/>
        </w:rPr>
        <w:t>.</w:t>
      </w:r>
    </w:p>
    <w:p w14:paraId="68F06471" w14:textId="0182D105" w:rsidR="005D2B0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3012D" w:rsidRPr="007374E9">
        <w:rPr>
          <w:rFonts w:ascii="Times New Roman" w:hAnsi="Times New Roman"/>
          <w:sz w:val="24"/>
          <w:szCs w:val="24"/>
          <w:lang w:val="bg-BG"/>
        </w:rPr>
        <w:t xml:space="preserve">На основание чл. 14, ал. </w:t>
      </w:r>
      <w:r w:rsidR="006F653B" w:rsidRPr="007374E9">
        <w:rPr>
          <w:rFonts w:ascii="Times New Roman" w:hAnsi="Times New Roman"/>
          <w:sz w:val="24"/>
          <w:szCs w:val="24"/>
          <w:lang w:val="bg-BG"/>
        </w:rPr>
        <w:t xml:space="preserve">5 </w:t>
      </w:r>
      <w:r w:rsidR="0033012D" w:rsidRPr="007374E9">
        <w:rPr>
          <w:rFonts w:ascii="Times New Roman" w:hAnsi="Times New Roman"/>
          <w:sz w:val="24"/>
          <w:szCs w:val="24"/>
          <w:lang w:val="bg-BG"/>
        </w:rPr>
        <w:t xml:space="preserve">от </w:t>
      </w:r>
      <w:r w:rsidR="006F653B" w:rsidRPr="007374E9">
        <w:rPr>
          <w:rFonts w:ascii="Times New Roman" w:hAnsi="Times New Roman"/>
          <w:sz w:val="24"/>
          <w:szCs w:val="24"/>
          <w:lang w:val="bg-BG"/>
        </w:rPr>
        <w:t>НАНЕФСУ</w:t>
      </w:r>
      <w:r w:rsidR="0033012D" w:rsidRPr="007374E9">
        <w:rPr>
          <w:rFonts w:ascii="Times New Roman" w:hAnsi="Times New Roman"/>
          <w:sz w:val="24"/>
          <w:szCs w:val="24"/>
          <w:lang w:val="bg-BG"/>
        </w:rPr>
        <w:t xml:space="preserve">, </w:t>
      </w:r>
      <w:r w:rsidR="006F653B" w:rsidRPr="007374E9">
        <w:rPr>
          <w:rFonts w:ascii="Times New Roman" w:hAnsi="Times New Roman"/>
          <w:sz w:val="24"/>
          <w:szCs w:val="24"/>
          <w:lang w:val="bg-BG"/>
        </w:rPr>
        <w:t xml:space="preserve">екземпляр </w:t>
      </w:r>
      <w:r w:rsidR="0033012D" w:rsidRPr="007374E9">
        <w:rPr>
          <w:rFonts w:ascii="Times New Roman" w:hAnsi="Times New Roman"/>
          <w:sz w:val="24"/>
          <w:szCs w:val="24"/>
          <w:lang w:val="bg-BG"/>
        </w:rPr>
        <w:t xml:space="preserve">от първата писмена оценка се предоставя на засегнатите лица в срок </w:t>
      </w:r>
      <w:r w:rsidR="006F653B" w:rsidRPr="007374E9">
        <w:rPr>
          <w:rFonts w:ascii="Times New Roman" w:hAnsi="Times New Roman"/>
          <w:sz w:val="24"/>
          <w:szCs w:val="24"/>
          <w:lang w:val="bg-BG"/>
        </w:rPr>
        <w:t xml:space="preserve">от три работни дни </w:t>
      </w:r>
      <w:r w:rsidR="0033012D" w:rsidRPr="007374E9">
        <w:rPr>
          <w:rFonts w:ascii="Times New Roman" w:hAnsi="Times New Roman"/>
          <w:sz w:val="24"/>
          <w:szCs w:val="24"/>
          <w:lang w:val="bg-BG"/>
        </w:rPr>
        <w:t xml:space="preserve">от издаването ѝ. В този срок служителят по нередности </w:t>
      </w:r>
      <w:r w:rsidR="005D2B09">
        <w:rPr>
          <w:rFonts w:ascii="Times New Roman" w:hAnsi="Times New Roman"/>
          <w:sz w:val="24"/>
          <w:szCs w:val="24"/>
          <w:lang w:val="bg-BG"/>
        </w:rPr>
        <w:t xml:space="preserve">изготвя придружително писмо, което насочва за съгласуване към </w:t>
      </w:r>
      <w:r w:rsidR="005D2B09" w:rsidRPr="007374E9">
        <w:rPr>
          <w:rFonts w:ascii="Times New Roman" w:hAnsi="Times New Roman"/>
          <w:sz w:val="24"/>
          <w:szCs w:val="24"/>
          <w:lang w:val="bg-BG"/>
        </w:rPr>
        <w:t xml:space="preserve">директора на </w:t>
      </w:r>
      <w:r w:rsidR="005D2B09">
        <w:rPr>
          <w:rFonts w:ascii="Times New Roman" w:hAnsi="Times New Roman"/>
          <w:sz w:val="24"/>
          <w:szCs w:val="24"/>
          <w:lang w:val="bg-BG"/>
        </w:rPr>
        <w:t>Д</w:t>
      </w:r>
      <w:r w:rsidR="005D2B09" w:rsidRPr="007374E9">
        <w:rPr>
          <w:rFonts w:ascii="Times New Roman" w:hAnsi="Times New Roman"/>
          <w:sz w:val="24"/>
          <w:szCs w:val="24"/>
          <w:lang w:val="bg-BG"/>
        </w:rPr>
        <w:t>УРК и заместник изпълнителния директор</w:t>
      </w:r>
      <w:r w:rsidR="005D2B09">
        <w:rPr>
          <w:rFonts w:ascii="Times New Roman" w:hAnsi="Times New Roman"/>
          <w:sz w:val="24"/>
          <w:szCs w:val="24"/>
          <w:lang w:val="bg-BG"/>
        </w:rPr>
        <w:t xml:space="preserve"> и за подпис към РУО, след което писмото и ППО се изпращат до бенефициента, подателя на сигнала, а в случай на препращане до органа, който е препратил сигнала.</w:t>
      </w:r>
    </w:p>
    <w:p w14:paraId="38B12B21" w14:textId="39C7FED4" w:rsidR="00A23D7B" w:rsidRPr="00D124B0" w:rsidRDefault="00EB2E7A" w:rsidP="00D124B0">
      <w:pPr>
        <w:spacing w:after="0" w:line="360" w:lineRule="auto"/>
        <w:jc w:val="both"/>
        <w:rPr>
          <w:rFonts w:ascii="Times New Roman" w:hAnsi="Times New Roman"/>
          <w:b/>
          <w:bCs/>
          <w:sz w:val="24"/>
          <w:szCs w:val="24"/>
          <w:lang w:val="bg-BG"/>
        </w:rPr>
      </w:pPr>
      <w:r>
        <w:rPr>
          <w:rFonts w:ascii="Times New Roman" w:hAnsi="Times New Roman"/>
          <w:sz w:val="24"/>
          <w:szCs w:val="24"/>
          <w:lang w:val="bg-BG"/>
        </w:rPr>
        <w:tab/>
      </w:r>
      <w:r w:rsidR="00E33662" w:rsidRPr="007374E9">
        <w:rPr>
          <w:rFonts w:ascii="Times New Roman" w:hAnsi="Times New Roman"/>
          <w:sz w:val="24"/>
          <w:szCs w:val="24"/>
          <w:lang w:val="bg-BG"/>
        </w:rPr>
        <w:t>Когато нередността</w:t>
      </w:r>
      <w:r w:rsidR="0011155F">
        <w:rPr>
          <w:rFonts w:ascii="Times New Roman" w:hAnsi="Times New Roman"/>
          <w:sz w:val="24"/>
          <w:szCs w:val="24"/>
          <w:lang w:val="bg-BG"/>
        </w:rPr>
        <w:t xml:space="preserve"> </w:t>
      </w:r>
      <w:r w:rsidR="00DC6857">
        <w:rPr>
          <w:rFonts w:ascii="Times New Roman" w:hAnsi="Times New Roman"/>
          <w:sz w:val="24"/>
          <w:szCs w:val="24"/>
          <w:lang w:val="bg-BG"/>
        </w:rPr>
        <w:t>се отнася до</w:t>
      </w:r>
      <w:r w:rsidR="00E33662" w:rsidRPr="007374E9">
        <w:rPr>
          <w:rFonts w:ascii="Times New Roman" w:hAnsi="Times New Roman"/>
          <w:sz w:val="24"/>
          <w:szCs w:val="24"/>
          <w:lang w:val="bg-BG"/>
        </w:rPr>
        <w:t xml:space="preserve"> съмнение за измама, служителят по нередности изготвя и представя на </w:t>
      </w:r>
      <w:r w:rsidR="008B4287">
        <w:rPr>
          <w:rFonts w:ascii="Times New Roman" w:hAnsi="Times New Roman"/>
          <w:sz w:val="24"/>
          <w:szCs w:val="24"/>
          <w:lang w:val="bg-BG"/>
        </w:rPr>
        <w:t>Р</w:t>
      </w:r>
      <w:r w:rsidR="00E33662" w:rsidRPr="007374E9">
        <w:rPr>
          <w:rFonts w:ascii="Times New Roman" w:hAnsi="Times New Roman"/>
          <w:sz w:val="24"/>
          <w:szCs w:val="24"/>
          <w:lang w:val="bg-BG"/>
        </w:rPr>
        <w:t xml:space="preserve">УО проект на писмо до </w:t>
      </w:r>
      <w:r w:rsidR="00051240" w:rsidRPr="007374E9">
        <w:rPr>
          <w:rFonts w:ascii="Times New Roman" w:hAnsi="Times New Roman"/>
          <w:sz w:val="24"/>
          <w:szCs w:val="24"/>
          <w:lang w:val="bg-BG"/>
        </w:rPr>
        <w:t>главния прокурор на Република България с копие до Върховна Касационна Прокуратура, отдел 01  „Специализиран“</w:t>
      </w:r>
      <w:r w:rsidR="00E33662" w:rsidRPr="007374E9">
        <w:rPr>
          <w:rFonts w:ascii="Times New Roman" w:hAnsi="Times New Roman"/>
          <w:sz w:val="24"/>
          <w:szCs w:val="24"/>
          <w:lang w:val="bg-BG"/>
        </w:rPr>
        <w:t xml:space="preserve">, с което се предоставя цялата преписка по случая. </w:t>
      </w:r>
      <w:r w:rsidR="00A23D7B" w:rsidRPr="007374E9">
        <w:rPr>
          <w:rFonts w:ascii="Times New Roman" w:hAnsi="Times New Roman"/>
          <w:sz w:val="24"/>
          <w:szCs w:val="24"/>
          <w:lang w:val="bg-BG"/>
        </w:rPr>
        <w:t xml:space="preserve">В случай, че съмнението за измама е такова, спрямо което Европейската прокуратура би могла да упражни своята компетентност УО на </w:t>
      </w:r>
      <w:r w:rsidR="006E603C" w:rsidRPr="007374E9">
        <w:rPr>
          <w:rFonts w:ascii="Times New Roman" w:hAnsi="Times New Roman"/>
          <w:sz w:val="24"/>
          <w:szCs w:val="24"/>
          <w:lang w:val="bg-BG"/>
        </w:rPr>
        <w:t xml:space="preserve">ПО </w:t>
      </w:r>
      <w:r w:rsidR="00A23D7B" w:rsidRPr="007374E9">
        <w:rPr>
          <w:rFonts w:ascii="Times New Roman" w:hAnsi="Times New Roman"/>
          <w:sz w:val="24"/>
          <w:szCs w:val="24"/>
          <w:lang w:val="bg-BG"/>
        </w:rPr>
        <w:t xml:space="preserve">докладва случая и на </w:t>
      </w:r>
      <w:bookmarkStart w:id="105" w:name="_Hlk100755901"/>
      <w:r w:rsidR="00A23D7B" w:rsidRPr="007374E9">
        <w:rPr>
          <w:rFonts w:ascii="Times New Roman" w:hAnsi="Times New Roman"/>
          <w:sz w:val="24"/>
          <w:szCs w:val="24"/>
          <w:lang w:val="bg-BG"/>
        </w:rPr>
        <w:t>Европейската прокуратура</w:t>
      </w:r>
      <w:bookmarkEnd w:id="105"/>
      <w:r w:rsidR="00A23D7B" w:rsidRPr="007374E9">
        <w:rPr>
          <w:rFonts w:ascii="Times New Roman" w:hAnsi="Times New Roman"/>
          <w:sz w:val="24"/>
          <w:szCs w:val="24"/>
          <w:lang w:val="bg-BG"/>
        </w:rPr>
        <w:t xml:space="preserve"> по посочения в </w:t>
      </w:r>
      <w:r w:rsidR="007E54A0" w:rsidRPr="00D124B0">
        <w:rPr>
          <w:rFonts w:ascii="Times New Roman" w:hAnsi="Times New Roman"/>
          <w:b/>
          <w:bCs/>
          <w:sz w:val="24"/>
          <w:szCs w:val="24"/>
          <w:lang w:val="bg-BG"/>
        </w:rPr>
        <w:t>т.</w:t>
      </w:r>
      <w:r w:rsidR="00A23D7B" w:rsidRPr="00D124B0">
        <w:rPr>
          <w:rFonts w:ascii="Times New Roman" w:hAnsi="Times New Roman"/>
          <w:b/>
          <w:bCs/>
          <w:sz w:val="24"/>
          <w:szCs w:val="24"/>
          <w:lang w:val="bg-BG"/>
        </w:rPr>
        <w:t xml:space="preserve"> 1</w:t>
      </w:r>
      <w:r w:rsidR="0036333B" w:rsidRPr="00D124B0">
        <w:rPr>
          <w:rFonts w:ascii="Times New Roman" w:hAnsi="Times New Roman"/>
          <w:b/>
          <w:bCs/>
          <w:sz w:val="24"/>
          <w:szCs w:val="24"/>
          <w:lang w:val="bg-BG"/>
        </w:rPr>
        <w:t>0</w:t>
      </w:r>
      <w:r w:rsidR="00A23D7B" w:rsidRPr="00D124B0">
        <w:rPr>
          <w:rFonts w:ascii="Times New Roman" w:hAnsi="Times New Roman"/>
          <w:b/>
          <w:bCs/>
          <w:sz w:val="24"/>
          <w:szCs w:val="24"/>
          <w:lang w:val="bg-BG"/>
        </w:rPr>
        <w:t xml:space="preserve">.3. </w:t>
      </w:r>
      <w:r w:rsidR="002A5E57" w:rsidRPr="00D124B0">
        <w:rPr>
          <w:rFonts w:ascii="Times New Roman" w:hAnsi="Times New Roman"/>
          <w:b/>
          <w:bCs/>
          <w:sz w:val="24"/>
          <w:szCs w:val="24"/>
          <w:lang w:val="bg-BG"/>
        </w:rPr>
        <w:t>„</w:t>
      </w:r>
      <w:r w:rsidR="00A23D7B" w:rsidRPr="00D124B0">
        <w:rPr>
          <w:rFonts w:ascii="Times New Roman" w:hAnsi="Times New Roman"/>
          <w:b/>
          <w:bCs/>
          <w:sz w:val="24"/>
          <w:szCs w:val="24"/>
          <w:lang w:val="bg-BG"/>
        </w:rPr>
        <w:t>Институционална рамка и отговорности на Управляващия орган“ ред.</w:t>
      </w:r>
    </w:p>
    <w:p w14:paraId="7FD07457" w14:textId="6619993D" w:rsidR="003301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33662" w:rsidRPr="007374E9">
        <w:rPr>
          <w:rFonts w:ascii="Times New Roman" w:hAnsi="Times New Roman"/>
          <w:sz w:val="24"/>
          <w:szCs w:val="24"/>
          <w:lang w:val="bg-BG"/>
        </w:rPr>
        <w:t>Проектът на писмо</w:t>
      </w:r>
      <w:r w:rsidR="00A23D7B" w:rsidRPr="007374E9">
        <w:rPr>
          <w:rFonts w:ascii="Times New Roman" w:hAnsi="Times New Roman"/>
          <w:sz w:val="24"/>
          <w:szCs w:val="24"/>
          <w:lang w:val="bg-BG"/>
        </w:rPr>
        <w:t xml:space="preserve"> до Върховна Касационна Прокуратура</w:t>
      </w:r>
      <w:r w:rsidR="007E54A0" w:rsidRPr="007374E9">
        <w:rPr>
          <w:rFonts w:ascii="Times New Roman" w:hAnsi="Times New Roman"/>
          <w:sz w:val="24"/>
          <w:szCs w:val="24"/>
          <w:lang w:val="bg-BG"/>
        </w:rPr>
        <w:t>, респективно формулярът до</w:t>
      </w:r>
      <w:r w:rsidR="0036333B" w:rsidRPr="007374E9">
        <w:rPr>
          <w:rFonts w:ascii="Times New Roman" w:hAnsi="Times New Roman"/>
          <w:sz w:val="24"/>
          <w:szCs w:val="24"/>
          <w:lang w:val="bg-BG"/>
        </w:rPr>
        <w:t xml:space="preserve"> </w:t>
      </w:r>
      <w:r w:rsidR="007E54A0" w:rsidRPr="007374E9">
        <w:rPr>
          <w:rFonts w:ascii="Times New Roman" w:hAnsi="Times New Roman"/>
          <w:sz w:val="24"/>
          <w:szCs w:val="24"/>
          <w:lang w:val="bg-BG"/>
        </w:rPr>
        <w:t xml:space="preserve">децентрализираната служба на </w:t>
      </w:r>
      <w:r w:rsidR="00A23D7B" w:rsidRPr="007374E9">
        <w:rPr>
          <w:rFonts w:ascii="Times New Roman" w:hAnsi="Times New Roman"/>
          <w:sz w:val="24"/>
          <w:szCs w:val="24"/>
          <w:lang w:val="bg-BG"/>
        </w:rPr>
        <w:t>Европейската прокуратура</w:t>
      </w:r>
      <w:r w:rsidR="007E54A0" w:rsidRPr="007374E9">
        <w:rPr>
          <w:rFonts w:ascii="Times New Roman" w:hAnsi="Times New Roman"/>
          <w:sz w:val="24"/>
          <w:szCs w:val="24"/>
          <w:lang w:val="bg-BG"/>
        </w:rPr>
        <w:t xml:space="preserve">/националните органи, определени за компетентни да изпращат сигналите до централната служба на Европейската прокуратура </w:t>
      </w:r>
      <w:r w:rsidR="00E33662" w:rsidRPr="007374E9">
        <w:rPr>
          <w:rFonts w:ascii="Times New Roman" w:hAnsi="Times New Roman"/>
          <w:sz w:val="24"/>
          <w:szCs w:val="24"/>
          <w:lang w:val="bg-BG"/>
        </w:rPr>
        <w:t xml:space="preserve">се съгласува с директора на </w:t>
      </w:r>
      <w:r w:rsidR="00DC6857">
        <w:rPr>
          <w:rFonts w:ascii="Times New Roman" w:hAnsi="Times New Roman"/>
          <w:sz w:val="24"/>
          <w:szCs w:val="24"/>
          <w:lang w:val="bg-BG"/>
        </w:rPr>
        <w:t>Д</w:t>
      </w:r>
      <w:r w:rsidR="00E33662"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и </w:t>
      </w:r>
      <w:r w:rsidR="00593C20" w:rsidRPr="007374E9">
        <w:rPr>
          <w:rFonts w:ascii="Times New Roman" w:hAnsi="Times New Roman"/>
          <w:sz w:val="24"/>
          <w:szCs w:val="24"/>
          <w:lang w:val="bg-BG"/>
        </w:rPr>
        <w:t>з</w:t>
      </w:r>
      <w:r w:rsidR="001E3994" w:rsidRPr="007374E9">
        <w:rPr>
          <w:rFonts w:ascii="Times New Roman" w:hAnsi="Times New Roman"/>
          <w:sz w:val="24"/>
          <w:szCs w:val="24"/>
          <w:lang w:val="bg-BG"/>
        </w:rPr>
        <w:t>аместник</w:t>
      </w:r>
      <w:r w:rsidR="00593C20" w:rsidRPr="007374E9">
        <w:rPr>
          <w:rFonts w:ascii="Times New Roman" w:hAnsi="Times New Roman"/>
          <w:sz w:val="24"/>
          <w:szCs w:val="24"/>
          <w:lang w:val="bg-BG"/>
        </w:rPr>
        <w:t xml:space="preserve"> </w:t>
      </w:r>
      <w:r w:rsidR="001E3994" w:rsidRPr="007374E9">
        <w:rPr>
          <w:rFonts w:ascii="Times New Roman" w:hAnsi="Times New Roman"/>
          <w:sz w:val="24"/>
          <w:szCs w:val="24"/>
          <w:lang w:val="bg-BG"/>
        </w:rPr>
        <w:t>изпълнителния директор</w:t>
      </w:r>
      <w:r w:rsidR="00E33662" w:rsidRPr="007374E9">
        <w:rPr>
          <w:rFonts w:ascii="Times New Roman" w:hAnsi="Times New Roman"/>
          <w:sz w:val="24"/>
          <w:szCs w:val="24"/>
          <w:lang w:val="bg-BG"/>
        </w:rPr>
        <w:t>.</w:t>
      </w:r>
      <w:r w:rsidR="001E3994" w:rsidRPr="007374E9">
        <w:rPr>
          <w:rFonts w:ascii="Times New Roman" w:hAnsi="Times New Roman"/>
          <w:sz w:val="24"/>
          <w:szCs w:val="24"/>
          <w:lang w:val="bg-BG"/>
        </w:rPr>
        <w:t xml:space="preserve"> </w:t>
      </w:r>
      <w:r w:rsidR="00E33662" w:rsidRPr="007374E9">
        <w:rPr>
          <w:rFonts w:ascii="Times New Roman" w:hAnsi="Times New Roman"/>
          <w:sz w:val="24"/>
          <w:szCs w:val="24"/>
          <w:lang w:val="bg-BG"/>
        </w:rPr>
        <w:t xml:space="preserve"> </w:t>
      </w:r>
      <w:r w:rsidR="0033012D" w:rsidRPr="007374E9">
        <w:rPr>
          <w:rFonts w:ascii="Times New Roman" w:hAnsi="Times New Roman"/>
          <w:sz w:val="24"/>
          <w:szCs w:val="24"/>
          <w:lang w:val="bg-BG"/>
        </w:rPr>
        <w:t>След уведомяване на засегнатите от сигнала лица и органа препратил сигнала за нередност (ако е приложимо), длъжностното лице по нередности, извършило проверката, приключва сигнала за нередност в ИСУН и регистрира в ИСУН нередност</w:t>
      </w:r>
      <w:r w:rsidR="00DC6857">
        <w:rPr>
          <w:rFonts w:ascii="Times New Roman" w:hAnsi="Times New Roman"/>
          <w:sz w:val="24"/>
          <w:szCs w:val="24"/>
          <w:lang w:val="bg-BG"/>
        </w:rPr>
        <w:t xml:space="preserve">. След получаване на </w:t>
      </w:r>
      <w:r w:rsidR="00BE1D44" w:rsidRPr="007374E9">
        <w:rPr>
          <w:rFonts w:ascii="Times New Roman" w:hAnsi="Times New Roman"/>
          <w:sz w:val="24"/>
          <w:szCs w:val="24"/>
          <w:lang w:val="bg-BG"/>
        </w:rPr>
        <w:t xml:space="preserve"> </w:t>
      </w:r>
      <w:r w:rsidR="00DC6857">
        <w:rPr>
          <w:rFonts w:ascii="Times New Roman" w:hAnsi="Times New Roman"/>
          <w:sz w:val="24"/>
          <w:szCs w:val="24"/>
          <w:lang w:val="bg-BG"/>
        </w:rPr>
        <w:t>информация от компетентен орган за образувано досъдебно производство, нередността се преквалифицира като съмнение за измама.</w:t>
      </w:r>
    </w:p>
    <w:p w14:paraId="37468662" w14:textId="77777777" w:rsidR="00D124B0" w:rsidRDefault="00D124B0" w:rsidP="00D124B0">
      <w:pPr>
        <w:spacing w:after="0" w:line="360" w:lineRule="auto"/>
        <w:jc w:val="both"/>
        <w:rPr>
          <w:rFonts w:ascii="Times New Roman" w:hAnsi="Times New Roman"/>
          <w:sz w:val="24"/>
          <w:szCs w:val="24"/>
          <w:lang w:val="bg-BG"/>
        </w:rPr>
      </w:pPr>
    </w:p>
    <w:p w14:paraId="7B0C2843" w14:textId="426BA931" w:rsidR="00C14BA1" w:rsidRPr="007374E9" w:rsidRDefault="00992E20" w:rsidP="00D124B0">
      <w:pPr>
        <w:spacing w:after="0" w:line="360" w:lineRule="auto"/>
        <w:jc w:val="both"/>
        <w:rPr>
          <w:rFonts w:ascii="Times New Roman" w:hAnsi="Times New Roman"/>
          <w:sz w:val="24"/>
          <w:szCs w:val="24"/>
          <w:lang w:val="bg-BG"/>
        </w:rPr>
      </w:pPr>
      <w:r w:rsidRPr="005F3110">
        <w:rPr>
          <w:rFonts w:ascii="Times New Roman" w:hAnsi="Times New Roman"/>
          <w:b/>
          <w:bCs/>
          <w:sz w:val="24"/>
          <w:szCs w:val="24"/>
          <w:lang w:val="bg-BG"/>
        </w:rPr>
        <w:lastRenderedPageBreak/>
        <w:t>1</w:t>
      </w:r>
      <w:r w:rsidR="0036333B" w:rsidRPr="005F3110">
        <w:rPr>
          <w:rFonts w:ascii="Times New Roman" w:hAnsi="Times New Roman"/>
          <w:b/>
          <w:bCs/>
          <w:sz w:val="24"/>
          <w:szCs w:val="24"/>
          <w:lang w:val="bg-BG"/>
        </w:rPr>
        <w:t>0</w:t>
      </w:r>
      <w:r w:rsidRPr="005F3110">
        <w:rPr>
          <w:rFonts w:ascii="Times New Roman" w:hAnsi="Times New Roman"/>
          <w:b/>
          <w:bCs/>
          <w:sz w:val="24"/>
          <w:szCs w:val="24"/>
          <w:lang w:val="bg-BG"/>
        </w:rPr>
        <w:t xml:space="preserve">.6.3.3 </w:t>
      </w:r>
      <w:r w:rsidR="00C14BA1" w:rsidRPr="005F3110">
        <w:rPr>
          <w:rFonts w:ascii="Times New Roman" w:hAnsi="Times New Roman"/>
          <w:b/>
          <w:bCs/>
          <w:sz w:val="24"/>
          <w:szCs w:val="24"/>
          <w:lang w:val="bg-BG"/>
        </w:rPr>
        <w:t>При сигнал за нередност, регистриран във връзка с</w:t>
      </w:r>
      <w:r w:rsidR="00320125" w:rsidRPr="005F3110">
        <w:rPr>
          <w:rFonts w:ascii="Times New Roman" w:hAnsi="Times New Roman"/>
          <w:b/>
          <w:bCs/>
          <w:sz w:val="24"/>
          <w:szCs w:val="24"/>
          <w:lang w:val="bg-BG"/>
        </w:rPr>
        <w:t>ъс</w:t>
      </w:r>
      <w:r w:rsidR="00C14BA1" w:rsidRPr="005F3110">
        <w:rPr>
          <w:rFonts w:ascii="Times New Roman" w:hAnsi="Times New Roman"/>
          <w:b/>
          <w:bCs/>
          <w:sz w:val="24"/>
          <w:szCs w:val="24"/>
          <w:lang w:val="bg-BG"/>
        </w:rPr>
        <w:t xml:space="preserve"> </w:t>
      </w:r>
      <w:r w:rsidR="00CA2D01" w:rsidRPr="005F3110">
        <w:rPr>
          <w:rFonts w:ascii="Times New Roman" w:hAnsi="Times New Roman"/>
          <w:b/>
          <w:bCs/>
          <w:sz w:val="24"/>
          <w:szCs w:val="24"/>
          <w:lang w:val="bg-BG"/>
        </w:rPr>
        <w:t xml:space="preserve">стартирано </w:t>
      </w:r>
      <w:r w:rsidR="00C14BA1" w:rsidRPr="005F3110">
        <w:rPr>
          <w:rFonts w:ascii="Times New Roman" w:hAnsi="Times New Roman"/>
          <w:b/>
          <w:bCs/>
          <w:sz w:val="24"/>
          <w:szCs w:val="24"/>
          <w:lang w:val="bg-BG"/>
        </w:rPr>
        <w:t>от УО пр</w:t>
      </w:r>
      <w:r w:rsidR="00B95EF9" w:rsidRPr="005F3110">
        <w:rPr>
          <w:rFonts w:ascii="Times New Roman" w:hAnsi="Times New Roman"/>
          <w:b/>
          <w:bCs/>
          <w:sz w:val="24"/>
          <w:szCs w:val="24"/>
          <w:lang w:val="bg-BG"/>
        </w:rPr>
        <w:t>оизводство по</w:t>
      </w:r>
      <w:r w:rsidR="00C14BA1" w:rsidRPr="005F3110">
        <w:rPr>
          <w:rFonts w:ascii="Times New Roman" w:hAnsi="Times New Roman"/>
          <w:b/>
          <w:bCs/>
          <w:sz w:val="24"/>
          <w:szCs w:val="24"/>
          <w:lang w:val="bg-BG"/>
        </w:rPr>
        <w:t xml:space="preserve"> определяне на финансова корекция</w:t>
      </w:r>
      <w:r w:rsidR="00C14BA1" w:rsidRPr="005F3110">
        <w:rPr>
          <w:rFonts w:ascii="Times New Roman" w:hAnsi="Times New Roman"/>
          <w:sz w:val="24"/>
          <w:szCs w:val="24"/>
          <w:lang w:val="bg-BG"/>
        </w:rPr>
        <w:t>,</w:t>
      </w:r>
      <w:r w:rsidR="00C14BA1" w:rsidRPr="007374E9">
        <w:rPr>
          <w:rFonts w:ascii="Times New Roman" w:hAnsi="Times New Roman"/>
          <w:sz w:val="24"/>
          <w:szCs w:val="24"/>
          <w:lang w:val="bg-BG"/>
        </w:rPr>
        <w:t xml:space="preserve"> по административен договор, финансиран от </w:t>
      </w:r>
      <w:r w:rsidR="006E603C" w:rsidRPr="007374E9">
        <w:rPr>
          <w:rFonts w:ascii="Times New Roman" w:hAnsi="Times New Roman"/>
          <w:sz w:val="24"/>
          <w:szCs w:val="24"/>
          <w:lang w:val="bg-BG"/>
        </w:rPr>
        <w:t>ПО</w:t>
      </w:r>
      <w:r w:rsidR="00C14BA1" w:rsidRPr="007374E9">
        <w:rPr>
          <w:rFonts w:ascii="Times New Roman" w:hAnsi="Times New Roman"/>
          <w:sz w:val="24"/>
          <w:szCs w:val="24"/>
          <w:lang w:val="bg-BG"/>
        </w:rPr>
        <w:t xml:space="preserve">, процедурата по администриране на сигнала за нередност се приключва от служителя по нередности, на който е възложено администрирането на сигнала (с наличие или липса на нередност), съобразно резултата от приключване на </w:t>
      </w:r>
      <w:r w:rsidR="00B95EF9" w:rsidRPr="007374E9">
        <w:rPr>
          <w:rFonts w:ascii="Times New Roman" w:hAnsi="Times New Roman"/>
          <w:sz w:val="24"/>
          <w:szCs w:val="24"/>
          <w:lang w:val="bg-BG"/>
        </w:rPr>
        <w:t>производството по</w:t>
      </w:r>
      <w:r w:rsidR="00C14BA1" w:rsidRPr="007374E9">
        <w:rPr>
          <w:rFonts w:ascii="Times New Roman" w:hAnsi="Times New Roman"/>
          <w:sz w:val="24"/>
          <w:szCs w:val="24"/>
          <w:lang w:val="bg-BG"/>
        </w:rPr>
        <w:t xml:space="preserve"> определяне на финансова корекция.</w:t>
      </w:r>
    </w:p>
    <w:p w14:paraId="1C717985" w14:textId="4C7F5269" w:rsidR="00BE1D44"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51495" w:rsidRPr="007374E9">
        <w:rPr>
          <w:rFonts w:ascii="Times New Roman" w:hAnsi="Times New Roman"/>
          <w:sz w:val="24"/>
          <w:szCs w:val="24"/>
          <w:lang w:val="bg-BG"/>
        </w:rPr>
        <w:t xml:space="preserve">Съгласно чл. 14, ал. </w:t>
      </w:r>
      <w:r w:rsidR="002C5161" w:rsidRPr="007374E9">
        <w:rPr>
          <w:rFonts w:ascii="Times New Roman" w:hAnsi="Times New Roman"/>
          <w:sz w:val="24"/>
          <w:szCs w:val="24"/>
          <w:lang w:val="bg-BG"/>
        </w:rPr>
        <w:t xml:space="preserve">4 </w:t>
      </w:r>
      <w:r w:rsidR="00D51495" w:rsidRPr="007374E9">
        <w:rPr>
          <w:rFonts w:ascii="Times New Roman" w:hAnsi="Times New Roman"/>
          <w:sz w:val="24"/>
          <w:szCs w:val="24"/>
          <w:lang w:val="bg-BG"/>
        </w:rPr>
        <w:t xml:space="preserve">от </w:t>
      </w:r>
      <w:r w:rsidR="002C5161" w:rsidRPr="007374E9">
        <w:rPr>
          <w:rFonts w:ascii="Times New Roman" w:hAnsi="Times New Roman"/>
          <w:sz w:val="24"/>
          <w:szCs w:val="24"/>
          <w:lang w:val="bg-BG"/>
        </w:rPr>
        <w:t xml:space="preserve">НАНЕФСУ </w:t>
      </w:r>
      <w:r w:rsidR="00D51495" w:rsidRPr="007374E9">
        <w:rPr>
          <w:rFonts w:ascii="Times New Roman" w:hAnsi="Times New Roman"/>
          <w:sz w:val="24"/>
          <w:szCs w:val="24"/>
          <w:lang w:val="bg-BG"/>
        </w:rPr>
        <w:t>з</w:t>
      </w:r>
      <w:r w:rsidR="00600871" w:rsidRPr="007374E9">
        <w:rPr>
          <w:rFonts w:ascii="Times New Roman" w:hAnsi="Times New Roman"/>
          <w:sz w:val="24"/>
          <w:szCs w:val="24"/>
          <w:lang w:val="bg-BG"/>
        </w:rPr>
        <w:t>а първа писмена оценка се счита Решението за определяне на финансовата корекция</w:t>
      </w:r>
      <w:r w:rsidR="00D93DBB" w:rsidRPr="007374E9">
        <w:rPr>
          <w:rFonts w:ascii="Times New Roman" w:hAnsi="Times New Roman"/>
          <w:sz w:val="24"/>
          <w:szCs w:val="24"/>
          <w:lang w:val="bg-BG"/>
        </w:rPr>
        <w:t xml:space="preserve"> по чл. 73, ал. 1 от </w:t>
      </w:r>
      <w:r w:rsidR="008103E9" w:rsidRPr="007374E9">
        <w:rPr>
          <w:rFonts w:ascii="Times New Roman" w:hAnsi="Times New Roman"/>
          <w:sz w:val="24"/>
          <w:szCs w:val="24"/>
          <w:lang w:val="bg-BG"/>
        </w:rPr>
        <w:t>ЗУСЕФСУ</w:t>
      </w:r>
      <w:r w:rsidR="00D51495" w:rsidRPr="007374E9">
        <w:rPr>
          <w:rFonts w:ascii="Times New Roman" w:hAnsi="Times New Roman"/>
          <w:sz w:val="24"/>
          <w:szCs w:val="24"/>
          <w:lang w:val="bg-BG"/>
        </w:rPr>
        <w:t xml:space="preserve">, когато същото съдържа всички реквизити, посочени в чл. 14, ал. 2 от </w:t>
      </w:r>
      <w:r w:rsidR="002C5161" w:rsidRPr="007374E9">
        <w:rPr>
          <w:rFonts w:ascii="Times New Roman" w:hAnsi="Times New Roman"/>
          <w:sz w:val="24"/>
          <w:szCs w:val="24"/>
          <w:lang w:val="bg-BG"/>
        </w:rPr>
        <w:t>НАНЕФСУ</w:t>
      </w:r>
      <w:r w:rsidR="00600871" w:rsidRPr="007374E9">
        <w:rPr>
          <w:rFonts w:ascii="Times New Roman" w:hAnsi="Times New Roman"/>
          <w:sz w:val="24"/>
          <w:szCs w:val="24"/>
          <w:lang w:val="bg-BG"/>
        </w:rPr>
        <w:t>.</w:t>
      </w:r>
      <w:r w:rsidR="007A5D4E">
        <w:rPr>
          <w:rFonts w:ascii="Times New Roman" w:hAnsi="Times New Roman"/>
          <w:sz w:val="24"/>
          <w:szCs w:val="24"/>
          <w:lang w:val="bg-BG"/>
        </w:rPr>
        <w:t xml:space="preserve"> </w:t>
      </w:r>
    </w:p>
    <w:p w14:paraId="484F9B70" w14:textId="5371F2F5" w:rsidR="00C07571"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50DD8" w:rsidRPr="007374E9">
        <w:rPr>
          <w:rFonts w:ascii="Times New Roman" w:hAnsi="Times New Roman"/>
          <w:sz w:val="24"/>
          <w:szCs w:val="24"/>
          <w:lang w:val="bg-BG"/>
        </w:rPr>
        <w:t xml:space="preserve">Изготвеният проект на решение за определяне на финансовата корекция се изготвя и качва в </w:t>
      </w:r>
      <w:r w:rsidR="00C025B4" w:rsidRPr="007374E9">
        <w:rPr>
          <w:rFonts w:ascii="Times New Roman" w:hAnsi="Times New Roman"/>
          <w:sz w:val="24"/>
          <w:szCs w:val="24"/>
          <w:lang w:val="bg-BG"/>
        </w:rPr>
        <w:t>деловодната система</w:t>
      </w:r>
      <w:r w:rsidR="00A50DD8" w:rsidRPr="007374E9">
        <w:rPr>
          <w:rFonts w:ascii="Times New Roman" w:hAnsi="Times New Roman"/>
          <w:sz w:val="24"/>
          <w:szCs w:val="24"/>
          <w:lang w:val="bg-BG"/>
        </w:rPr>
        <w:t xml:space="preserve"> от </w:t>
      </w:r>
      <w:r w:rsidR="008B1548" w:rsidRPr="007374E9">
        <w:rPr>
          <w:rFonts w:ascii="Times New Roman" w:hAnsi="Times New Roman"/>
          <w:sz w:val="24"/>
          <w:szCs w:val="24"/>
          <w:lang w:val="bg-BG"/>
        </w:rPr>
        <w:t>с</w:t>
      </w:r>
      <w:r w:rsidR="00A50DD8" w:rsidRPr="007374E9">
        <w:rPr>
          <w:rFonts w:ascii="Times New Roman" w:hAnsi="Times New Roman"/>
          <w:sz w:val="24"/>
          <w:szCs w:val="24"/>
          <w:lang w:val="bg-BG"/>
        </w:rPr>
        <w:t xml:space="preserve">лужител </w:t>
      </w:r>
      <w:r w:rsidR="00545D26" w:rsidRPr="007374E9">
        <w:rPr>
          <w:rFonts w:ascii="Times New Roman" w:hAnsi="Times New Roman"/>
          <w:sz w:val="24"/>
          <w:szCs w:val="24"/>
          <w:lang w:val="bg-BG"/>
        </w:rPr>
        <w:t>от отдел КВВ/ТВ</w:t>
      </w:r>
      <w:r w:rsidR="00DC6857">
        <w:rPr>
          <w:rFonts w:ascii="Times New Roman" w:hAnsi="Times New Roman"/>
          <w:sz w:val="24"/>
          <w:szCs w:val="24"/>
          <w:lang w:val="bg-BG"/>
        </w:rPr>
        <w:t xml:space="preserve"> </w:t>
      </w:r>
      <w:r w:rsidR="00C025B4" w:rsidRPr="007374E9">
        <w:rPr>
          <w:rFonts w:ascii="Times New Roman" w:hAnsi="Times New Roman"/>
          <w:sz w:val="24"/>
          <w:szCs w:val="24"/>
          <w:lang w:val="bg-BG"/>
        </w:rPr>
        <w:t>и се съ</w:t>
      </w:r>
      <w:r w:rsidR="00C14BA1" w:rsidRPr="007374E9">
        <w:rPr>
          <w:rFonts w:ascii="Times New Roman" w:hAnsi="Times New Roman"/>
          <w:sz w:val="24"/>
          <w:szCs w:val="24"/>
          <w:lang w:val="bg-BG"/>
        </w:rPr>
        <w:t xml:space="preserve">гласува от служителите по реда, описан </w:t>
      </w:r>
      <w:r w:rsidR="00C025B4" w:rsidRPr="007374E9">
        <w:rPr>
          <w:rFonts w:ascii="Times New Roman" w:hAnsi="Times New Roman"/>
          <w:sz w:val="24"/>
          <w:szCs w:val="24"/>
          <w:lang w:val="bg-BG"/>
        </w:rPr>
        <w:t xml:space="preserve">в глава </w:t>
      </w:r>
      <w:r w:rsidR="0036333B" w:rsidRPr="007374E9">
        <w:rPr>
          <w:rFonts w:ascii="Times New Roman" w:hAnsi="Times New Roman"/>
          <w:sz w:val="24"/>
          <w:szCs w:val="24"/>
          <w:lang w:val="bg-BG"/>
        </w:rPr>
        <w:t>6</w:t>
      </w:r>
      <w:r w:rsidR="00C025B4" w:rsidRPr="007374E9">
        <w:rPr>
          <w:rFonts w:ascii="Times New Roman" w:hAnsi="Times New Roman"/>
          <w:sz w:val="24"/>
          <w:szCs w:val="24"/>
          <w:lang w:val="bg-BG"/>
        </w:rPr>
        <w:t xml:space="preserve"> „Контрол на външните възлагания</w:t>
      </w:r>
      <w:r w:rsidR="003C3057" w:rsidRPr="007374E9">
        <w:rPr>
          <w:rFonts w:ascii="Times New Roman" w:hAnsi="Times New Roman"/>
          <w:sz w:val="24"/>
          <w:szCs w:val="24"/>
          <w:lang w:val="bg-BG"/>
        </w:rPr>
        <w:t>“</w:t>
      </w:r>
      <w:r w:rsidR="00C025B4" w:rsidRPr="007374E9">
        <w:rPr>
          <w:rFonts w:ascii="Times New Roman" w:hAnsi="Times New Roman"/>
          <w:sz w:val="24"/>
          <w:szCs w:val="24"/>
          <w:lang w:val="bg-BG"/>
        </w:rPr>
        <w:t xml:space="preserve">. </w:t>
      </w:r>
      <w:r w:rsidR="00522D8E" w:rsidRPr="007374E9">
        <w:rPr>
          <w:rFonts w:ascii="Times New Roman" w:hAnsi="Times New Roman"/>
          <w:sz w:val="24"/>
          <w:szCs w:val="24"/>
          <w:lang w:val="bg-BG"/>
        </w:rPr>
        <w:t xml:space="preserve">Определяне </w:t>
      </w:r>
      <w:r w:rsidR="00C025B4" w:rsidRPr="007374E9">
        <w:rPr>
          <w:rFonts w:ascii="Times New Roman" w:hAnsi="Times New Roman"/>
          <w:sz w:val="24"/>
          <w:szCs w:val="24"/>
          <w:lang w:val="bg-BG"/>
        </w:rPr>
        <w:t>на финансови корекции“</w:t>
      </w:r>
      <w:r w:rsidR="00C14BA1" w:rsidRPr="007374E9">
        <w:rPr>
          <w:rFonts w:ascii="Times New Roman" w:hAnsi="Times New Roman"/>
          <w:sz w:val="24"/>
          <w:szCs w:val="24"/>
          <w:lang w:val="bg-BG"/>
        </w:rPr>
        <w:t xml:space="preserve"> от Наръчника. Д</w:t>
      </w:r>
      <w:r w:rsidR="00A50DD8" w:rsidRPr="007374E9">
        <w:rPr>
          <w:rFonts w:ascii="Times New Roman" w:hAnsi="Times New Roman"/>
          <w:sz w:val="24"/>
          <w:szCs w:val="24"/>
          <w:lang w:val="bg-BG"/>
        </w:rPr>
        <w:t xml:space="preserve">иректорът на </w:t>
      </w:r>
      <w:r w:rsidR="00DC6857">
        <w:rPr>
          <w:rFonts w:ascii="Times New Roman" w:hAnsi="Times New Roman"/>
          <w:sz w:val="24"/>
          <w:szCs w:val="24"/>
          <w:lang w:val="bg-BG"/>
        </w:rPr>
        <w:t>Д</w:t>
      </w:r>
      <w:r w:rsidR="00A50DD8" w:rsidRPr="007374E9">
        <w:rPr>
          <w:rFonts w:ascii="Times New Roman" w:hAnsi="Times New Roman"/>
          <w:sz w:val="24"/>
          <w:szCs w:val="24"/>
          <w:lang w:val="bg-BG"/>
        </w:rPr>
        <w:t xml:space="preserve">УРК разпределя </w:t>
      </w:r>
      <w:r w:rsidR="00AA1F34" w:rsidRPr="007374E9">
        <w:rPr>
          <w:rFonts w:ascii="Times New Roman" w:hAnsi="Times New Roman"/>
          <w:sz w:val="24"/>
          <w:szCs w:val="24"/>
          <w:lang w:val="bg-BG"/>
        </w:rPr>
        <w:t xml:space="preserve">проекта на решението за определяне на финансова корекция </w:t>
      </w:r>
      <w:r w:rsidR="00A50DD8" w:rsidRPr="007374E9">
        <w:rPr>
          <w:rFonts w:ascii="Times New Roman" w:hAnsi="Times New Roman"/>
          <w:sz w:val="24"/>
          <w:szCs w:val="24"/>
          <w:lang w:val="bg-BG"/>
        </w:rPr>
        <w:t xml:space="preserve">чрез </w:t>
      </w:r>
      <w:r w:rsidR="00AA1F34" w:rsidRPr="007374E9">
        <w:rPr>
          <w:rFonts w:ascii="Times New Roman" w:hAnsi="Times New Roman"/>
          <w:sz w:val="24"/>
          <w:szCs w:val="24"/>
          <w:lang w:val="bg-BG"/>
        </w:rPr>
        <w:t>деловодната система</w:t>
      </w:r>
      <w:r w:rsidR="00A50DD8" w:rsidRPr="007374E9">
        <w:rPr>
          <w:rFonts w:ascii="Times New Roman" w:hAnsi="Times New Roman"/>
          <w:sz w:val="24"/>
          <w:szCs w:val="24"/>
          <w:lang w:val="bg-BG"/>
        </w:rPr>
        <w:t xml:space="preserve"> на експерт от </w:t>
      </w:r>
      <w:r w:rsidR="00DC6857">
        <w:rPr>
          <w:rFonts w:ascii="Times New Roman" w:hAnsi="Times New Roman"/>
          <w:sz w:val="24"/>
          <w:szCs w:val="24"/>
          <w:lang w:val="bg-BG"/>
        </w:rPr>
        <w:t>Д</w:t>
      </w:r>
      <w:r w:rsidR="00A50DD8" w:rsidRPr="007374E9">
        <w:rPr>
          <w:rFonts w:ascii="Times New Roman" w:hAnsi="Times New Roman"/>
          <w:sz w:val="24"/>
          <w:szCs w:val="24"/>
          <w:lang w:val="bg-BG"/>
        </w:rPr>
        <w:t>УРК за извършване на предварителен контрол за законосъобразност и на служител по нередности</w:t>
      </w:r>
      <w:r w:rsidR="00AA1F34" w:rsidRPr="007374E9">
        <w:rPr>
          <w:rFonts w:ascii="Times New Roman" w:hAnsi="Times New Roman"/>
          <w:sz w:val="24"/>
          <w:szCs w:val="24"/>
          <w:lang w:val="bg-BG"/>
        </w:rPr>
        <w:t xml:space="preserve"> (служителя</w:t>
      </w:r>
      <w:r w:rsidR="008B1548" w:rsidRPr="007374E9">
        <w:rPr>
          <w:rFonts w:ascii="Times New Roman" w:hAnsi="Times New Roman"/>
          <w:sz w:val="24"/>
          <w:szCs w:val="24"/>
          <w:lang w:val="bg-BG"/>
        </w:rPr>
        <w:t>т</w:t>
      </w:r>
      <w:r w:rsidR="00913F38" w:rsidRPr="007374E9">
        <w:rPr>
          <w:rFonts w:ascii="Times New Roman" w:hAnsi="Times New Roman"/>
          <w:sz w:val="24"/>
          <w:szCs w:val="24"/>
          <w:lang w:val="bg-BG"/>
        </w:rPr>
        <w:t>,</w:t>
      </w:r>
      <w:r w:rsidR="00AA1F34" w:rsidRPr="007374E9">
        <w:rPr>
          <w:rFonts w:ascii="Times New Roman" w:hAnsi="Times New Roman"/>
          <w:sz w:val="24"/>
          <w:szCs w:val="24"/>
          <w:lang w:val="bg-BG"/>
        </w:rPr>
        <w:t xml:space="preserve"> администрирал сигнала или при негово отсъствие или натова</w:t>
      </w:r>
      <w:r w:rsidR="008B1548" w:rsidRPr="007374E9">
        <w:rPr>
          <w:rFonts w:ascii="Times New Roman" w:hAnsi="Times New Roman"/>
          <w:sz w:val="24"/>
          <w:szCs w:val="24"/>
          <w:lang w:val="bg-BG"/>
        </w:rPr>
        <w:t>реност -</w:t>
      </w:r>
      <w:r w:rsidR="00AA1F34" w:rsidRPr="007374E9">
        <w:rPr>
          <w:rFonts w:ascii="Times New Roman" w:hAnsi="Times New Roman"/>
          <w:sz w:val="24"/>
          <w:szCs w:val="24"/>
          <w:lang w:val="bg-BG"/>
        </w:rPr>
        <w:t xml:space="preserve"> друг служител по нередности)</w:t>
      </w:r>
      <w:r w:rsidR="00A50DD8" w:rsidRPr="007374E9">
        <w:rPr>
          <w:rFonts w:ascii="Times New Roman" w:hAnsi="Times New Roman"/>
          <w:sz w:val="24"/>
          <w:szCs w:val="24"/>
          <w:lang w:val="bg-BG"/>
        </w:rPr>
        <w:t xml:space="preserve">, за </w:t>
      </w:r>
      <w:r w:rsidR="00AA1F34" w:rsidRPr="007374E9">
        <w:rPr>
          <w:rFonts w:ascii="Times New Roman" w:hAnsi="Times New Roman"/>
          <w:sz w:val="24"/>
          <w:szCs w:val="24"/>
          <w:lang w:val="bg-BG"/>
        </w:rPr>
        <w:t>проверка за наличие на всички реквизити</w:t>
      </w:r>
      <w:r w:rsidR="008B1548" w:rsidRPr="007374E9">
        <w:rPr>
          <w:rFonts w:ascii="Times New Roman" w:hAnsi="Times New Roman"/>
          <w:sz w:val="24"/>
          <w:szCs w:val="24"/>
          <w:lang w:val="bg-BG"/>
        </w:rPr>
        <w:t>,</w:t>
      </w:r>
      <w:r w:rsidR="00AA1F34" w:rsidRPr="007374E9">
        <w:rPr>
          <w:rFonts w:ascii="Times New Roman" w:hAnsi="Times New Roman"/>
          <w:sz w:val="24"/>
          <w:szCs w:val="24"/>
          <w:lang w:val="bg-BG"/>
        </w:rPr>
        <w:t xml:space="preserve"> посочени в чл. 14, ал. 2 от </w:t>
      </w:r>
      <w:r w:rsidR="00545D26" w:rsidRPr="007374E9">
        <w:rPr>
          <w:rFonts w:ascii="Times New Roman" w:hAnsi="Times New Roman"/>
          <w:sz w:val="24"/>
          <w:szCs w:val="24"/>
          <w:lang w:val="bg-BG"/>
        </w:rPr>
        <w:t>НАНЕФСУ</w:t>
      </w:r>
      <w:r w:rsidR="00AA1F34" w:rsidRPr="007374E9">
        <w:rPr>
          <w:rFonts w:ascii="Times New Roman" w:hAnsi="Times New Roman"/>
          <w:sz w:val="24"/>
          <w:szCs w:val="24"/>
          <w:lang w:val="bg-BG"/>
        </w:rPr>
        <w:t xml:space="preserve">, </w:t>
      </w:r>
      <w:r w:rsidR="00A50DD8" w:rsidRPr="007374E9">
        <w:rPr>
          <w:rFonts w:ascii="Times New Roman" w:hAnsi="Times New Roman"/>
          <w:sz w:val="24"/>
          <w:szCs w:val="24"/>
          <w:lang w:val="bg-BG"/>
        </w:rPr>
        <w:t>проверка на предложената стойност на нередния разход</w:t>
      </w:r>
      <w:r w:rsidR="00896992" w:rsidRPr="007374E9">
        <w:rPr>
          <w:rFonts w:ascii="Times New Roman" w:hAnsi="Times New Roman"/>
          <w:sz w:val="24"/>
          <w:szCs w:val="24"/>
          <w:lang w:val="bg-BG"/>
        </w:rPr>
        <w:t xml:space="preserve"> (финансовото изражение на нередността), както и проверка за посочените в проекта на решение обстоятелства </w:t>
      </w:r>
      <w:r w:rsidR="00AA1F34" w:rsidRPr="007374E9">
        <w:rPr>
          <w:rFonts w:ascii="Times New Roman" w:hAnsi="Times New Roman"/>
          <w:sz w:val="24"/>
          <w:szCs w:val="24"/>
          <w:lang w:val="bg-BG"/>
        </w:rPr>
        <w:t>във връзка с установяване на нередността (</w:t>
      </w:r>
      <w:r w:rsidR="00896992" w:rsidRPr="007374E9">
        <w:rPr>
          <w:rFonts w:ascii="Times New Roman" w:hAnsi="Times New Roman"/>
          <w:sz w:val="24"/>
          <w:szCs w:val="24"/>
          <w:lang w:val="bg-BG"/>
        </w:rPr>
        <w:t>преди или след плащане</w:t>
      </w:r>
      <w:r w:rsidR="00AA1F34" w:rsidRPr="007374E9">
        <w:rPr>
          <w:rFonts w:ascii="Times New Roman" w:hAnsi="Times New Roman"/>
          <w:sz w:val="24"/>
          <w:szCs w:val="24"/>
          <w:lang w:val="bg-BG"/>
        </w:rPr>
        <w:t>)</w:t>
      </w:r>
      <w:r w:rsidR="00896992" w:rsidRPr="007374E9">
        <w:rPr>
          <w:rFonts w:ascii="Times New Roman" w:hAnsi="Times New Roman"/>
          <w:sz w:val="24"/>
          <w:szCs w:val="24"/>
          <w:lang w:val="bg-BG"/>
        </w:rPr>
        <w:t xml:space="preserve">. </w:t>
      </w:r>
      <w:r w:rsidR="00AA1F34" w:rsidRPr="007374E9">
        <w:rPr>
          <w:rFonts w:ascii="Times New Roman" w:hAnsi="Times New Roman"/>
          <w:sz w:val="24"/>
          <w:szCs w:val="24"/>
          <w:lang w:val="bg-BG"/>
        </w:rPr>
        <w:t>След съгласуване на проект</w:t>
      </w:r>
      <w:r w:rsidR="00C07571" w:rsidRPr="007374E9">
        <w:rPr>
          <w:rFonts w:ascii="Times New Roman" w:hAnsi="Times New Roman"/>
          <w:sz w:val="24"/>
          <w:szCs w:val="24"/>
          <w:lang w:val="bg-BG"/>
        </w:rPr>
        <w:t>а</w:t>
      </w:r>
      <w:r w:rsidR="00AA1F34" w:rsidRPr="007374E9">
        <w:rPr>
          <w:rFonts w:ascii="Times New Roman" w:hAnsi="Times New Roman"/>
          <w:sz w:val="24"/>
          <w:szCs w:val="24"/>
          <w:lang w:val="bg-BG"/>
        </w:rPr>
        <w:t xml:space="preserve"> на решение, д</w:t>
      </w:r>
      <w:r w:rsidR="00BE1D44" w:rsidRPr="007374E9">
        <w:rPr>
          <w:rFonts w:ascii="Times New Roman" w:hAnsi="Times New Roman"/>
          <w:sz w:val="24"/>
          <w:szCs w:val="24"/>
          <w:lang w:val="bg-BG"/>
        </w:rPr>
        <w:t xml:space="preserve">иректорът на </w:t>
      </w:r>
      <w:r w:rsidR="00DC6857">
        <w:rPr>
          <w:rFonts w:ascii="Times New Roman" w:hAnsi="Times New Roman"/>
          <w:sz w:val="24"/>
          <w:szCs w:val="24"/>
          <w:lang w:val="bg-BG"/>
        </w:rPr>
        <w:t>Д</w:t>
      </w:r>
      <w:r w:rsidR="00BE1D44" w:rsidRPr="007374E9">
        <w:rPr>
          <w:rFonts w:ascii="Times New Roman" w:hAnsi="Times New Roman"/>
          <w:sz w:val="24"/>
          <w:szCs w:val="24"/>
          <w:lang w:val="bg-BG"/>
        </w:rPr>
        <w:t xml:space="preserve">УРК предоставя чрез </w:t>
      </w:r>
      <w:r w:rsidR="00AA1F34" w:rsidRPr="007374E9">
        <w:rPr>
          <w:rFonts w:ascii="Times New Roman" w:hAnsi="Times New Roman"/>
          <w:sz w:val="24"/>
          <w:szCs w:val="24"/>
          <w:lang w:val="bg-BG"/>
        </w:rPr>
        <w:t>деловодната система</w:t>
      </w:r>
      <w:r w:rsidR="00BE1D44" w:rsidRPr="007374E9">
        <w:rPr>
          <w:rFonts w:ascii="Times New Roman" w:hAnsi="Times New Roman"/>
          <w:sz w:val="24"/>
          <w:szCs w:val="24"/>
          <w:lang w:val="bg-BG"/>
        </w:rPr>
        <w:t xml:space="preserve"> достъп до съгласуваното от него </w:t>
      </w:r>
      <w:r w:rsidR="00C14BA1" w:rsidRPr="007374E9">
        <w:rPr>
          <w:rFonts w:ascii="Times New Roman" w:hAnsi="Times New Roman"/>
          <w:sz w:val="24"/>
          <w:szCs w:val="24"/>
          <w:lang w:val="bg-BG"/>
        </w:rPr>
        <w:t>решение за определяне на финансова корекция</w:t>
      </w:r>
      <w:r w:rsidR="00BE1D44" w:rsidRPr="007374E9">
        <w:rPr>
          <w:rFonts w:ascii="Times New Roman" w:hAnsi="Times New Roman"/>
          <w:sz w:val="24"/>
          <w:szCs w:val="24"/>
          <w:lang w:val="bg-BG"/>
        </w:rPr>
        <w:t xml:space="preserve"> на служител</w:t>
      </w:r>
      <w:r w:rsidR="00AA1F34" w:rsidRPr="007374E9">
        <w:rPr>
          <w:rFonts w:ascii="Times New Roman" w:hAnsi="Times New Roman"/>
          <w:sz w:val="24"/>
          <w:szCs w:val="24"/>
          <w:lang w:val="bg-BG"/>
        </w:rPr>
        <w:t>я</w:t>
      </w:r>
      <w:r w:rsidR="00BE1D44" w:rsidRPr="007374E9">
        <w:rPr>
          <w:rFonts w:ascii="Times New Roman" w:hAnsi="Times New Roman"/>
          <w:sz w:val="24"/>
          <w:szCs w:val="24"/>
          <w:lang w:val="bg-BG"/>
        </w:rPr>
        <w:t xml:space="preserve"> по нередности, с резолюция за регистриране на нередност в ИСУН </w:t>
      </w:r>
      <w:r w:rsidR="00913F38" w:rsidRPr="007374E9">
        <w:rPr>
          <w:rFonts w:ascii="Times New Roman" w:hAnsi="Times New Roman"/>
          <w:sz w:val="24"/>
          <w:szCs w:val="24"/>
          <w:lang w:val="bg-BG"/>
        </w:rPr>
        <w:t>в срок до три работни дни от издаване на акта</w:t>
      </w:r>
      <w:r w:rsidR="00C14BA1" w:rsidRPr="007374E9">
        <w:rPr>
          <w:rFonts w:ascii="Times New Roman" w:hAnsi="Times New Roman"/>
          <w:sz w:val="24"/>
          <w:szCs w:val="24"/>
          <w:lang w:val="bg-BG"/>
        </w:rPr>
        <w:t>.</w:t>
      </w:r>
      <w:r w:rsidR="00E45622" w:rsidRPr="007374E9">
        <w:rPr>
          <w:rFonts w:ascii="Times New Roman" w:hAnsi="Times New Roman"/>
          <w:sz w:val="24"/>
          <w:szCs w:val="24"/>
          <w:lang w:val="bg-BG"/>
        </w:rPr>
        <w:t xml:space="preserve"> </w:t>
      </w:r>
      <w:r w:rsidR="00C14BA1" w:rsidRPr="007374E9">
        <w:rPr>
          <w:rFonts w:ascii="Times New Roman" w:hAnsi="Times New Roman"/>
          <w:sz w:val="24"/>
          <w:szCs w:val="24"/>
          <w:lang w:val="bg-BG"/>
        </w:rPr>
        <w:t xml:space="preserve">Подписаното от </w:t>
      </w:r>
      <w:r w:rsidR="00DC6857">
        <w:rPr>
          <w:rFonts w:ascii="Times New Roman" w:hAnsi="Times New Roman"/>
          <w:sz w:val="24"/>
          <w:szCs w:val="24"/>
          <w:lang w:val="bg-BG"/>
        </w:rPr>
        <w:t>Р</w:t>
      </w:r>
      <w:r w:rsidR="00C14BA1" w:rsidRPr="007374E9">
        <w:rPr>
          <w:rFonts w:ascii="Times New Roman" w:hAnsi="Times New Roman"/>
          <w:sz w:val="24"/>
          <w:szCs w:val="24"/>
          <w:lang w:val="bg-BG"/>
        </w:rPr>
        <w:t>УО и регистрирано в дел</w:t>
      </w:r>
      <w:r w:rsidR="00CD58F5" w:rsidRPr="007374E9">
        <w:rPr>
          <w:rFonts w:ascii="Times New Roman" w:hAnsi="Times New Roman"/>
          <w:sz w:val="24"/>
          <w:szCs w:val="24"/>
          <w:lang w:val="bg-BG"/>
        </w:rPr>
        <w:t>о</w:t>
      </w:r>
      <w:r w:rsidR="00C14BA1" w:rsidRPr="007374E9">
        <w:rPr>
          <w:rFonts w:ascii="Times New Roman" w:hAnsi="Times New Roman"/>
          <w:sz w:val="24"/>
          <w:szCs w:val="24"/>
          <w:lang w:val="bg-BG"/>
        </w:rPr>
        <w:t xml:space="preserve">водната </w:t>
      </w:r>
      <w:r w:rsidR="00015B12" w:rsidRPr="007374E9">
        <w:rPr>
          <w:rFonts w:ascii="Times New Roman" w:hAnsi="Times New Roman"/>
          <w:sz w:val="24"/>
          <w:szCs w:val="24"/>
          <w:lang w:val="bg-BG"/>
        </w:rPr>
        <w:t>система</w:t>
      </w:r>
      <w:r w:rsidR="00C14BA1" w:rsidRPr="007374E9">
        <w:rPr>
          <w:rFonts w:ascii="Times New Roman" w:hAnsi="Times New Roman"/>
          <w:sz w:val="24"/>
          <w:szCs w:val="24"/>
          <w:lang w:val="bg-BG"/>
        </w:rPr>
        <w:t xml:space="preserve"> решение се изпраща на бен</w:t>
      </w:r>
      <w:r w:rsidR="00E06A8B" w:rsidRPr="007374E9">
        <w:rPr>
          <w:rFonts w:ascii="Times New Roman" w:hAnsi="Times New Roman"/>
          <w:sz w:val="24"/>
          <w:szCs w:val="24"/>
          <w:lang w:val="bg-BG"/>
        </w:rPr>
        <w:t>е</w:t>
      </w:r>
      <w:r w:rsidR="00C14BA1" w:rsidRPr="007374E9">
        <w:rPr>
          <w:rFonts w:ascii="Times New Roman" w:hAnsi="Times New Roman"/>
          <w:sz w:val="24"/>
          <w:szCs w:val="24"/>
          <w:lang w:val="bg-BG"/>
        </w:rPr>
        <w:t xml:space="preserve">фициента чрез ИСУН от изготвилия го експерт от </w:t>
      </w:r>
      <w:r w:rsidR="00545D26" w:rsidRPr="007374E9">
        <w:rPr>
          <w:rFonts w:ascii="Times New Roman" w:hAnsi="Times New Roman"/>
          <w:sz w:val="24"/>
          <w:szCs w:val="24"/>
          <w:lang w:val="bg-BG"/>
        </w:rPr>
        <w:t>отдел КВВ/ТВ</w:t>
      </w:r>
      <w:r>
        <w:rPr>
          <w:rFonts w:ascii="Times New Roman" w:hAnsi="Times New Roman"/>
          <w:sz w:val="24"/>
          <w:szCs w:val="24"/>
        </w:rPr>
        <w:t xml:space="preserve"> </w:t>
      </w:r>
      <w:r w:rsidR="009F7261" w:rsidRPr="007374E9">
        <w:rPr>
          <w:rFonts w:ascii="Times New Roman" w:hAnsi="Times New Roman"/>
          <w:sz w:val="24"/>
          <w:szCs w:val="24"/>
          <w:lang w:val="bg-BG"/>
        </w:rPr>
        <w:t>и съставлява уведомление на бенефициента/</w:t>
      </w:r>
      <w:proofErr w:type="spellStart"/>
      <w:r w:rsidR="009F7261" w:rsidRPr="007374E9">
        <w:rPr>
          <w:rFonts w:ascii="Times New Roman" w:hAnsi="Times New Roman"/>
          <w:sz w:val="24"/>
          <w:szCs w:val="24"/>
          <w:lang w:val="bg-BG"/>
        </w:rPr>
        <w:t>ите</w:t>
      </w:r>
      <w:proofErr w:type="spellEnd"/>
      <w:r w:rsidR="009F7261" w:rsidRPr="007374E9">
        <w:rPr>
          <w:rFonts w:ascii="Times New Roman" w:hAnsi="Times New Roman"/>
          <w:sz w:val="24"/>
          <w:szCs w:val="24"/>
          <w:lang w:val="bg-BG"/>
        </w:rPr>
        <w:t xml:space="preserve"> по чл. 14, ал. </w:t>
      </w:r>
      <w:r w:rsidR="00545D26" w:rsidRPr="007374E9">
        <w:rPr>
          <w:rFonts w:ascii="Times New Roman" w:hAnsi="Times New Roman"/>
          <w:sz w:val="24"/>
          <w:szCs w:val="24"/>
          <w:lang w:val="bg-BG"/>
        </w:rPr>
        <w:t xml:space="preserve">5 </w:t>
      </w:r>
      <w:r w:rsidR="009F7261" w:rsidRPr="007374E9">
        <w:rPr>
          <w:rFonts w:ascii="Times New Roman" w:hAnsi="Times New Roman"/>
          <w:sz w:val="24"/>
          <w:szCs w:val="24"/>
          <w:lang w:val="bg-BG"/>
        </w:rPr>
        <w:t xml:space="preserve">от </w:t>
      </w:r>
      <w:r w:rsidR="00545D26" w:rsidRPr="007374E9">
        <w:rPr>
          <w:rFonts w:ascii="Times New Roman" w:hAnsi="Times New Roman"/>
          <w:sz w:val="24"/>
          <w:szCs w:val="24"/>
          <w:lang w:val="bg-BG"/>
        </w:rPr>
        <w:t>НАНЕФСУ</w:t>
      </w:r>
      <w:r w:rsidR="00C14BA1" w:rsidRPr="007374E9">
        <w:rPr>
          <w:rFonts w:ascii="Times New Roman" w:hAnsi="Times New Roman"/>
          <w:sz w:val="24"/>
          <w:szCs w:val="24"/>
          <w:lang w:val="bg-BG"/>
        </w:rPr>
        <w:t>.</w:t>
      </w:r>
    </w:p>
    <w:p w14:paraId="7029327E" w14:textId="77777777" w:rsidR="00D124B0" w:rsidRPr="007374E9" w:rsidRDefault="00D124B0" w:rsidP="00D124B0">
      <w:pPr>
        <w:spacing w:after="0" w:line="360" w:lineRule="auto"/>
        <w:jc w:val="both"/>
        <w:rPr>
          <w:rFonts w:ascii="Times New Roman" w:hAnsi="Times New Roman"/>
          <w:sz w:val="24"/>
          <w:szCs w:val="24"/>
          <w:lang w:val="bg-BG"/>
        </w:rPr>
      </w:pPr>
    </w:p>
    <w:p w14:paraId="310AF367" w14:textId="77180BAE" w:rsidR="00682913" w:rsidRPr="00D124B0" w:rsidRDefault="00682913" w:rsidP="00D124B0">
      <w:pPr>
        <w:spacing w:after="0" w:line="360" w:lineRule="auto"/>
        <w:jc w:val="both"/>
        <w:rPr>
          <w:rFonts w:ascii="Times New Roman" w:hAnsi="Times New Roman"/>
          <w:b/>
          <w:bCs/>
          <w:sz w:val="24"/>
          <w:szCs w:val="24"/>
          <w:lang w:val="bg-BG"/>
        </w:rPr>
      </w:pPr>
      <w:r w:rsidRPr="00D124B0">
        <w:rPr>
          <w:rFonts w:ascii="Times New Roman" w:hAnsi="Times New Roman"/>
          <w:b/>
          <w:bCs/>
          <w:sz w:val="24"/>
          <w:szCs w:val="24"/>
          <w:lang w:val="bg-BG"/>
        </w:rPr>
        <w:lastRenderedPageBreak/>
        <w:t>1</w:t>
      </w:r>
      <w:r w:rsidR="0036333B" w:rsidRPr="00D124B0">
        <w:rPr>
          <w:rFonts w:ascii="Times New Roman" w:hAnsi="Times New Roman"/>
          <w:b/>
          <w:bCs/>
          <w:sz w:val="24"/>
          <w:szCs w:val="24"/>
          <w:lang w:val="bg-BG"/>
        </w:rPr>
        <w:t>0</w:t>
      </w:r>
      <w:r w:rsidRPr="00D124B0">
        <w:rPr>
          <w:rFonts w:ascii="Times New Roman" w:hAnsi="Times New Roman"/>
          <w:b/>
          <w:bCs/>
          <w:sz w:val="24"/>
          <w:szCs w:val="24"/>
          <w:lang w:val="bg-BG"/>
        </w:rPr>
        <w:t xml:space="preserve">.6.3.4. </w:t>
      </w:r>
      <w:proofErr w:type="spellStart"/>
      <w:r w:rsidRPr="00D124B0">
        <w:rPr>
          <w:rFonts w:ascii="Times New Roman" w:hAnsi="Times New Roman"/>
          <w:b/>
          <w:bCs/>
          <w:sz w:val="24"/>
          <w:szCs w:val="24"/>
          <w:lang w:val="bg-BG"/>
        </w:rPr>
        <w:t>Сроков</w:t>
      </w:r>
      <w:proofErr w:type="spellEnd"/>
      <w:r w:rsidRPr="00D124B0">
        <w:rPr>
          <w:rFonts w:ascii="Times New Roman" w:hAnsi="Times New Roman"/>
          <w:b/>
          <w:bCs/>
          <w:sz w:val="24"/>
          <w:szCs w:val="24"/>
          <w:lang w:val="bg-BG"/>
        </w:rPr>
        <w:t xml:space="preserve"> контрол: </w:t>
      </w:r>
    </w:p>
    <w:p w14:paraId="0C28767C" w14:textId="74BC225F" w:rsidR="00C40884" w:rsidRPr="007374E9" w:rsidRDefault="00D124B0" w:rsidP="00D124B0">
      <w:pPr>
        <w:spacing w:after="0" w:line="360" w:lineRule="auto"/>
        <w:jc w:val="both"/>
        <w:rPr>
          <w:rFonts w:ascii="Times New Roman" w:hAnsi="Times New Roman"/>
          <w:sz w:val="24"/>
          <w:szCs w:val="24"/>
          <w:lang w:val="bg-BG"/>
        </w:rPr>
      </w:pPr>
      <w:bookmarkStart w:id="106" w:name="_Hlk129678904"/>
      <w:r>
        <w:rPr>
          <w:rFonts w:ascii="Times New Roman" w:hAnsi="Times New Roman"/>
          <w:sz w:val="24"/>
          <w:szCs w:val="24"/>
          <w:lang w:val="bg-BG"/>
        </w:rPr>
        <w:tab/>
      </w:r>
      <w:r w:rsidR="00C40884" w:rsidRPr="00D124B0">
        <w:rPr>
          <w:rFonts w:ascii="Times New Roman" w:hAnsi="Times New Roman"/>
          <w:b/>
          <w:bCs/>
          <w:i/>
          <w:iCs/>
          <w:sz w:val="24"/>
          <w:szCs w:val="24"/>
          <w:lang w:val="bg-BG"/>
        </w:rPr>
        <w:t>С цел спазване на срок</w:t>
      </w:r>
      <w:r w:rsidR="00275CFE" w:rsidRPr="00D124B0">
        <w:rPr>
          <w:rFonts w:ascii="Times New Roman" w:hAnsi="Times New Roman"/>
          <w:b/>
          <w:bCs/>
          <w:i/>
          <w:iCs/>
          <w:sz w:val="24"/>
          <w:szCs w:val="24"/>
          <w:lang w:val="bg-BG"/>
        </w:rPr>
        <w:t xml:space="preserve">а по чл. 10, ал. </w:t>
      </w:r>
      <w:r w:rsidR="00E06A8B" w:rsidRPr="00D124B0">
        <w:rPr>
          <w:rFonts w:ascii="Times New Roman" w:hAnsi="Times New Roman"/>
          <w:b/>
          <w:bCs/>
          <w:i/>
          <w:iCs/>
          <w:sz w:val="24"/>
          <w:szCs w:val="24"/>
          <w:lang w:val="bg-BG"/>
        </w:rPr>
        <w:t>2</w:t>
      </w:r>
      <w:r w:rsidR="00275CFE" w:rsidRPr="00D124B0">
        <w:rPr>
          <w:rFonts w:ascii="Times New Roman" w:hAnsi="Times New Roman"/>
          <w:b/>
          <w:bCs/>
          <w:i/>
          <w:iCs/>
          <w:sz w:val="24"/>
          <w:szCs w:val="24"/>
          <w:lang w:val="bg-BG"/>
        </w:rPr>
        <w:t xml:space="preserve"> от </w:t>
      </w:r>
      <w:r w:rsidR="00545D26" w:rsidRPr="00D124B0">
        <w:rPr>
          <w:rFonts w:ascii="Times New Roman" w:hAnsi="Times New Roman"/>
          <w:b/>
          <w:bCs/>
          <w:i/>
          <w:iCs/>
          <w:sz w:val="24"/>
          <w:szCs w:val="24"/>
          <w:lang w:val="bg-BG"/>
        </w:rPr>
        <w:t xml:space="preserve">НАНЕФСУ </w:t>
      </w:r>
      <w:r w:rsidR="00275CFE" w:rsidRPr="00D124B0">
        <w:rPr>
          <w:rFonts w:ascii="Times New Roman" w:hAnsi="Times New Roman"/>
          <w:b/>
          <w:bCs/>
          <w:i/>
          <w:iCs/>
          <w:sz w:val="24"/>
          <w:szCs w:val="24"/>
          <w:lang w:val="bg-BG"/>
        </w:rPr>
        <w:t xml:space="preserve">за приключване </w:t>
      </w:r>
      <w:r w:rsidR="005B1006" w:rsidRPr="00D124B0">
        <w:rPr>
          <w:rFonts w:ascii="Times New Roman" w:hAnsi="Times New Roman"/>
          <w:b/>
          <w:bCs/>
          <w:i/>
          <w:iCs/>
          <w:sz w:val="24"/>
          <w:szCs w:val="24"/>
          <w:lang w:val="bg-BG"/>
        </w:rPr>
        <w:t xml:space="preserve">на процедурата по </w:t>
      </w:r>
      <w:r w:rsidR="00C40884" w:rsidRPr="00D124B0">
        <w:rPr>
          <w:rFonts w:ascii="Times New Roman" w:hAnsi="Times New Roman"/>
          <w:b/>
          <w:bCs/>
          <w:i/>
          <w:iCs/>
          <w:sz w:val="24"/>
          <w:szCs w:val="24"/>
          <w:lang w:val="bg-BG"/>
        </w:rPr>
        <w:t>администриране на сигнали за нередности, се прилага следната процедура</w:t>
      </w:r>
      <w:r w:rsidR="00601AE7" w:rsidRPr="00D124B0">
        <w:rPr>
          <w:rFonts w:ascii="Times New Roman" w:hAnsi="Times New Roman"/>
          <w:b/>
          <w:bCs/>
          <w:i/>
          <w:iCs/>
          <w:sz w:val="24"/>
          <w:szCs w:val="24"/>
          <w:lang w:val="bg-BG"/>
        </w:rPr>
        <w:t xml:space="preserve"> за проследяване напредъка при администриране на сигналите за нередности</w:t>
      </w:r>
      <w:r w:rsidR="00C40884" w:rsidRPr="007374E9">
        <w:rPr>
          <w:rFonts w:ascii="Times New Roman" w:hAnsi="Times New Roman"/>
          <w:sz w:val="24"/>
          <w:szCs w:val="24"/>
          <w:lang w:val="bg-BG"/>
        </w:rPr>
        <w:t>:</w:t>
      </w:r>
    </w:p>
    <w:p w14:paraId="07563224" w14:textId="1A7E0AC5" w:rsidR="00D4295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10DF" w:rsidRPr="007374E9">
        <w:rPr>
          <w:rFonts w:ascii="Times New Roman" w:hAnsi="Times New Roman"/>
          <w:sz w:val="24"/>
          <w:szCs w:val="24"/>
          <w:lang w:val="bg-BG"/>
        </w:rPr>
        <w:t>До 5</w:t>
      </w:r>
      <w:r w:rsidR="003D5C25" w:rsidRPr="007374E9">
        <w:rPr>
          <w:rFonts w:ascii="Times New Roman" w:hAnsi="Times New Roman"/>
          <w:sz w:val="24"/>
          <w:szCs w:val="24"/>
          <w:lang w:val="bg-BG"/>
        </w:rPr>
        <w:t>-то</w:t>
      </w:r>
      <w:r w:rsidR="00B310DF" w:rsidRPr="007374E9">
        <w:rPr>
          <w:rFonts w:ascii="Times New Roman" w:hAnsi="Times New Roman"/>
          <w:sz w:val="24"/>
          <w:szCs w:val="24"/>
          <w:lang w:val="bg-BG"/>
        </w:rPr>
        <w:t xml:space="preserve"> число на всеки месец, служител по нередности</w:t>
      </w:r>
      <w:r w:rsidR="001D496A"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определен от директора на дирекция УРК, изготвя доклад до РУО /Приложение 1</w:t>
      </w:r>
      <w:r w:rsidR="0036333B" w:rsidRPr="007374E9">
        <w:rPr>
          <w:rFonts w:ascii="Times New Roman" w:hAnsi="Times New Roman"/>
          <w:sz w:val="24"/>
          <w:szCs w:val="24"/>
          <w:lang w:val="bg-BG"/>
        </w:rPr>
        <w:t>0</w:t>
      </w:r>
      <w:r w:rsidR="00B310DF"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B310DF" w:rsidRPr="007374E9">
        <w:rPr>
          <w:rFonts w:ascii="Times New Roman" w:hAnsi="Times New Roman"/>
          <w:sz w:val="24"/>
          <w:szCs w:val="24"/>
          <w:lang w:val="bg-BG"/>
        </w:rPr>
        <w:t xml:space="preserve">/, в който в т. II. </w:t>
      </w:r>
      <w:r w:rsidR="00BB4406" w:rsidRPr="007374E9">
        <w:rPr>
          <w:rFonts w:ascii="Times New Roman" w:hAnsi="Times New Roman"/>
          <w:sz w:val="24"/>
          <w:szCs w:val="24"/>
          <w:lang w:val="bg-BG"/>
        </w:rPr>
        <w:t>Сигнали със статус „активен“ към 01...20.. г.</w:t>
      </w:r>
      <w:r w:rsidR="00B310DF" w:rsidRPr="007374E9">
        <w:rPr>
          <w:rFonts w:ascii="Times New Roman" w:hAnsi="Times New Roman"/>
          <w:sz w:val="24"/>
          <w:szCs w:val="24"/>
          <w:lang w:val="bg-BG"/>
        </w:rPr>
        <w:t xml:space="preserve">, се съдържа информация за </w:t>
      </w:r>
      <w:r w:rsidR="00BB4406" w:rsidRPr="007374E9">
        <w:rPr>
          <w:rFonts w:ascii="Times New Roman" w:hAnsi="Times New Roman"/>
          <w:sz w:val="24"/>
          <w:szCs w:val="24"/>
          <w:lang w:val="bg-BG"/>
        </w:rPr>
        <w:t>всички активни сигнали към посочената дата</w:t>
      </w:r>
      <w:r w:rsidR="00B310DF" w:rsidRPr="007374E9">
        <w:rPr>
          <w:rFonts w:ascii="Times New Roman" w:hAnsi="Times New Roman"/>
          <w:sz w:val="24"/>
          <w:szCs w:val="24"/>
          <w:lang w:val="bg-BG"/>
        </w:rPr>
        <w:t xml:space="preserve">. В т. III. </w:t>
      </w:r>
      <w:r w:rsidR="00BB4406" w:rsidRPr="007374E9">
        <w:rPr>
          <w:rFonts w:ascii="Times New Roman" w:hAnsi="Times New Roman"/>
          <w:sz w:val="24"/>
          <w:szCs w:val="24"/>
          <w:lang w:val="bg-BG"/>
        </w:rPr>
        <w:t xml:space="preserve">Подлежащи на приключване сигнали за месец </w:t>
      </w:r>
      <w:r w:rsidR="00B310DF" w:rsidRPr="007374E9">
        <w:rPr>
          <w:rFonts w:ascii="Times New Roman" w:hAnsi="Times New Roman"/>
          <w:sz w:val="24"/>
          <w:szCs w:val="24"/>
          <w:lang w:val="bg-BG"/>
        </w:rPr>
        <w:t xml:space="preserve">………, се съдържа информация за </w:t>
      </w:r>
      <w:r w:rsidR="00BB4406" w:rsidRPr="007374E9">
        <w:rPr>
          <w:rFonts w:ascii="Times New Roman" w:hAnsi="Times New Roman"/>
          <w:sz w:val="24"/>
          <w:szCs w:val="24"/>
          <w:lang w:val="bg-BG"/>
        </w:rPr>
        <w:t>сигналите, подлежащи на приключване за текущия месец</w:t>
      </w:r>
      <w:r w:rsidR="006729AD" w:rsidRPr="007374E9">
        <w:rPr>
          <w:rFonts w:ascii="Times New Roman" w:hAnsi="Times New Roman"/>
          <w:sz w:val="24"/>
          <w:szCs w:val="24"/>
          <w:lang w:val="bg-BG"/>
        </w:rPr>
        <w:t>, с посочване на точната дата</w:t>
      </w:r>
      <w:r w:rsidR="00E06A8B" w:rsidRPr="007374E9">
        <w:rPr>
          <w:rFonts w:ascii="Times New Roman" w:hAnsi="Times New Roman"/>
          <w:sz w:val="24"/>
          <w:szCs w:val="24"/>
          <w:lang w:val="bg-BG"/>
        </w:rPr>
        <w:t>,</w:t>
      </w:r>
      <w:r w:rsidR="006729AD" w:rsidRPr="007374E9">
        <w:rPr>
          <w:rFonts w:ascii="Times New Roman" w:hAnsi="Times New Roman"/>
          <w:sz w:val="24"/>
          <w:szCs w:val="24"/>
          <w:lang w:val="bg-BG"/>
        </w:rPr>
        <w:t xml:space="preserve"> на която трябва да бъде приключен всеки от тези сигнали</w:t>
      </w:r>
      <w:r w:rsidR="00B310DF" w:rsidRPr="007374E9">
        <w:rPr>
          <w:rFonts w:ascii="Times New Roman" w:hAnsi="Times New Roman"/>
          <w:sz w:val="24"/>
          <w:szCs w:val="24"/>
          <w:lang w:val="bg-BG"/>
        </w:rPr>
        <w:t>. Служителят по нередности, на който е възложено изготвянето на доклада</w:t>
      </w:r>
      <w:r w:rsidR="006729AD"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проверява наличието на активни сигнали за нередности в ИСУН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w:t>
      </w:r>
      <w:r w:rsidR="00030ACC" w:rsidRPr="007374E9">
        <w:rPr>
          <w:rFonts w:ascii="Times New Roman" w:hAnsi="Times New Roman"/>
          <w:sz w:val="24"/>
          <w:szCs w:val="24"/>
          <w:lang w:val="bg-BG"/>
        </w:rPr>
        <w:t>УРК</w:t>
      </w:r>
      <w:r w:rsidR="00B310DF" w:rsidRPr="007374E9">
        <w:rPr>
          <w:rFonts w:ascii="Times New Roman" w:hAnsi="Times New Roman"/>
          <w:sz w:val="24"/>
          <w:szCs w:val="24"/>
          <w:lang w:val="bg-BG"/>
        </w:rPr>
        <w:t>, достъп до която е предоставен на ръководителя на УО</w:t>
      </w:r>
      <w:r w:rsidR="003846B9" w:rsidRPr="007374E9">
        <w:rPr>
          <w:rFonts w:ascii="Times New Roman" w:hAnsi="Times New Roman"/>
          <w:sz w:val="24"/>
          <w:szCs w:val="24"/>
          <w:lang w:val="bg-BG"/>
        </w:rPr>
        <w:t xml:space="preserve"> и на </w:t>
      </w:r>
      <w:r w:rsidR="00DE6583" w:rsidRPr="007374E9">
        <w:rPr>
          <w:rFonts w:ascii="Times New Roman" w:hAnsi="Times New Roman"/>
          <w:sz w:val="24"/>
          <w:szCs w:val="24"/>
          <w:lang w:val="bg-BG"/>
        </w:rPr>
        <w:t>з</w:t>
      </w:r>
      <w:r w:rsidR="003846B9"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3846B9" w:rsidRPr="007374E9">
        <w:rPr>
          <w:rFonts w:ascii="Times New Roman" w:hAnsi="Times New Roman"/>
          <w:sz w:val="24"/>
          <w:szCs w:val="24"/>
          <w:lang w:val="bg-BG"/>
        </w:rPr>
        <w:t>изпълнителния директор</w:t>
      </w:r>
      <w:r w:rsidR="00B310DF" w:rsidRPr="007374E9">
        <w:rPr>
          <w:rFonts w:ascii="Times New Roman" w:hAnsi="Times New Roman"/>
          <w:sz w:val="24"/>
          <w:szCs w:val="24"/>
          <w:lang w:val="bg-BG"/>
        </w:rPr>
        <w:t xml:space="preserve"> и проследява спазването на срока по чл. 10, ал. </w:t>
      </w:r>
      <w:r w:rsidR="00B00916" w:rsidRPr="007374E9">
        <w:rPr>
          <w:rFonts w:ascii="Times New Roman" w:hAnsi="Times New Roman"/>
          <w:sz w:val="24"/>
          <w:szCs w:val="24"/>
          <w:lang w:val="bg-BG"/>
        </w:rPr>
        <w:t>2</w:t>
      </w:r>
      <w:r w:rsidR="00B310DF" w:rsidRPr="007374E9">
        <w:rPr>
          <w:rFonts w:ascii="Times New Roman" w:hAnsi="Times New Roman"/>
          <w:sz w:val="24"/>
          <w:szCs w:val="24"/>
          <w:lang w:val="bg-BG"/>
        </w:rPr>
        <w:t xml:space="preserve"> от </w:t>
      </w:r>
      <w:r w:rsidR="00545D26" w:rsidRPr="007374E9">
        <w:rPr>
          <w:rFonts w:ascii="Times New Roman" w:hAnsi="Times New Roman"/>
          <w:sz w:val="24"/>
          <w:szCs w:val="24"/>
          <w:lang w:val="bg-BG"/>
        </w:rPr>
        <w:t xml:space="preserve">НАНЕФСУ </w:t>
      </w:r>
      <w:r w:rsidR="00B310DF" w:rsidRPr="007374E9">
        <w:rPr>
          <w:rFonts w:ascii="Times New Roman" w:hAnsi="Times New Roman"/>
          <w:sz w:val="24"/>
          <w:szCs w:val="24"/>
          <w:lang w:val="bg-BG"/>
        </w:rPr>
        <w:t xml:space="preserve">за приключване на сигналите за нередности, като вписва информацията по регистрираните сигнали за нередности в съответната </w:t>
      </w:r>
      <w:r w:rsidR="009A1F83" w:rsidRPr="007374E9">
        <w:rPr>
          <w:rFonts w:ascii="Times New Roman" w:hAnsi="Times New Roman"/>
          <w:sz w:val="24"/>
          <w:szCs w:val="24"/>
          <w:lang w:val="bg-BG"/>
        </w:rPr>
        <w:t>точка</w:t>
      </w:r>
      <w:r w:rsidR="00B310DF" w:rsidRPr="007374E9">
        <w:rPr>
          <w:rFonts w:ascii="Times New Roman" w:hAnsi="Times New Roman"/>
          <w:sz w:val="24"/>
          <w:szCs w:val="24"/>
          <w:lang w:val="bg-BG"/>
        </w:rPr>
        <w:t xml:space="preserve"> на доклада. </w:t>
      </w:r>
    </w:p>
    <w:p w14:paraId="10CE404F" w14:textId="65B80AFD" w:rsidR="00D4295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D5565" w:rsidRPr="007374E9">
        <w:rPr>
          <w:rFonts w:ascii="Times New Roman" w:hAnsi="Times New Roman"/>
          <w:sz w:val="24"/>
          <w:szCs w:val="24"/>
          <w:lang w:val="bg-BG"/>
        </w:rPr>
        <w:t>В случай на подлежащи на приключване сигнали за нередност</w:t>
      </w:r>
      <w:r w:rsidR="00E06A8B" w:rsidRPr="007374E9">
        <w:rPr>
          <w:rFonts w:ascii="Times New Roman" w:hAnsi="Times New Roman"/>
          <w:sz w:val="24"/>
          <w:szCs w:val="24"/>
          <w:lang w:val="bg-BG"/>
        </w:rPr>
        <w:t>и</w:t>
      </w:r>
      <w:r w:rsidR="003D5565" w:rsidRPr="007374E9">
        <w:rPr>
          <w:rFonts w:ascii="Times New Roman" w:hAnsi="Times New Roman"/>
          <w:sz w:val="24"/>
          <w:szCs w:val="24"/>
          <w:lang w:val="bg-BG"/>
        </w:rPr>
        <w:t xml:space="preserve">, срокът </w:t>
      </w:r>
      <w:r w:rsidR="00B00916" w:rsidRPr="007374E9">
        <w:rPr>
          <w:rFonts w:ascii="Times New Roman" w:hAnsi="Times New Roman"/>
          <w:sz w:val="24"/>
          <w:szCs w:val="24"/>
          <w:lang w:val="bg-BG"/>
        </w:rPr>
        <w:t>за приключване</w:t>
      </w:r>
      <w:r w:rsidR="009626D7" w:rsidRPr="007374E9">
        <w:rPr>
          <w:rFonts w:ascii="Times New Roman" w:hAnsi="Times New Roman"/>
          <w:sz w:val="24"/>
          <w:szCs w:val="24"/>
          <w:lang w:val="bg-BG"/>
        </w:rPr>
        <w:t>,</w:t>
      </w:r>
      <w:r w:rsidR="00B00916" w:rsidRPr="007374E9">
        <w:rPr>
          <w:rFonts w:ascii="Times New Roman" w:hAnsi="Times New Roman"/>
          <w:sz w:val="24"/>
          <w:szCs w:val="24"/>
          <w:lang w:val="bg-BG"/>
        </w:rPr>
        <w:t xml:space="preserve"> </w:t>
      </w:r>
      <w:r w:rsidR="003D5565" w:rsidRPr="007374E9">
        <w:rPr>
          <w:rFonts w:ascii="Times New Roman" w:hAnsi="Times New Roman"/>
          <w:sz w:val="24"/>
          <w:szCs w:val="24"/>
          <w:lang w:val="bg-BG"/>
        </w:rPr>
        <w:t>по които изтича през текущия на доклада месец</w:t>
      </w:r>
      <w:r w:rsidR="00B00916" w:rsidRPr="007374E9">
        <w:rPr>
          <w:rFonts w:ascii="Times New Roman" w:hAnsi="Times New Roman"/>
          <w:sz w:val="24"/>
          <w:szCs w:val="24"/>
          <w:lang w:val="bg-BG"/>
        </w:rPr>
        <w:t>,</w:t>
      </w:r>
      <w:r w:rsidR="003D5565" w:rsidRPr="007374E9">
        <w:rPr>
          <w:rFonts w:ascii="Times New Roman" w:hAnsi="Times New Roman"/>
          <w:sz w:val="24"/>
          <w:szCs w:val="24"/>
          <w:lang w:val="bg-BG"/>
        </w:rPr>
        <w:t xml:space="preserve"> д</w:t>
      </w:r>
      <w:r w:rsidR="00B310DF" w:rsidRPr="007374E9">
        <w:rPr>
          <w:rFonts w:ascii="Times New Roman" w:hAnsi="Times New Roman"/>
          <w:sz w:val="24"/>
          <w:szCs w:val="24"/>
          <w:lang w:val="bg-BG"/>
        </w:rPr>
        <w:t>оклад</w:t>
      </w:r>
      <w:r w:rsidR="00485742" w:rsidRPr="007374E9">
        <w:rPr>
          <w:rFonts w:ascii="Times New Roman" w:hAnsi="Times New Roman"/>
          <w:sz w:val="24"/>
          <w:szCs w:val="24"/>
          <w:lang w:val="bg-BG"/>
        </w:rPr>
        <w:t>ът</w:t>
      </w:r>
      <w:r w:rsidR="00B310DF" w:rsidRPr="007374E9">
        <w:rPr>
          <w:rFonts w:ascii="Times New Roman" w:hAnsi="Times New Roman"/>
          <w:sz w:val="24"/>
          <w:szCs w:val="24"/>
          <w:lang w:val="bg-BG"/>
        </w:rPr>
        <w:t xml:space="preserve"> съдържа предложение</w:t>
      </w:r>
      <w:r w:rsidR="00682913" w:rsidRPr="007374E9">
        <w:rPr>
          <w:rFonts w:ascii="Times New Roman" w:hAnsi="Times New Roman"/>
          <w:sz w:val="24"/>
          <w:szCs w:val="24"/>
          <w:lang w:val="bg-BG"/>
        </w:rPr>
        <w:t xml:space="preserve"> за</w:t>
      </w:r>
      <w:r w:rsidR="009E580F" w:rsidRPr="007374E9">
        <w:rPr>
          <w:rFonts w:ascii="Times New Roman" w:hAnsi="Times New Roman"/>
          <w:sz w:val="24"/>
          <w:szCs w:val="24"/>
          <w:lang w:val="bg-BG"/>
        </w:rPr>
        <w:t xml:space="preserve"> изготвяне и издаване</w:t>
      </w:r>
      <w:r w:rsidR="00682913" w:rsidRPr="007374E9">
        <w:rPr>
          <w:rFonts w:ascii="Times New Roman" w:hAnsi="Times New Roman"/>
          <w:sz w:val="24"/>
          <w:szCs w:val="24"/>
          <w:lang w:val="bg-BG"/>
        </w:rPr>
        <w:t xml:space="preserve"> на решения за определяне на финансови корекции</w:t>
      </w:r>
      <w:r w:rsidR="009F60CF">
        <w:rPr>
          <w:rFonts w:ascii="Times New Roman" w:hAnsi="Times New Roman"/>
          <w:sz w:val="24"/>
          <w:szCs w:val="24"/>
          <w:lang w:val="bg-BG"/>
        </w:rPr>
        <w:t>,</w:t>
      </w:r>
      <w:r w:rsidR="00682913" w:rsidRPr="007374E9">
        <w:rPr>
          <w:rFonts w:ascii="Times New Roman" w:hAnsi="Times New Roman"/>
          <w:sz w:val="24"/>
          <w:szCs w:val="24"/>
          <w:lang w:val="bg-BG"/>
        </w:rPr>
        <w:t xml:space="preserve"> на решения </w:t>
      </w:r>
      <w:r w:rsidR="00D4295D" w:rsidRPr="007374E9">
        <w:rPr>
          <w:rFonts w:ascii="Times New Roman" w:hAnsi="Times New Roman"/>
          <w:sz w:val="24"/>
          <w:szCs w:val="24"/>
          <w:lang w:val="bg-BG"/>
        </w:rPr>
        <w:t>за приключване на производството</w:t>
      </w:r>
      <w:r w:rsidR="00682913" w:rsidRPr="007374E9">
        <w:rPr>
          <w:rFonts w:ascii="Times New Roman" w:hAnsi="Times New Roman"/>
          <w:sz w:val="24"/>
          <w:szCs w:val="24"/>
          <w:lang w:val="bg-BG"/>
        </w:rPr>
        <w:t xml:space="preserve"> по определяне на финансови корекции </w:t>
      </w:r>
      <w:r w:rsidR="009F60CF">
        <w:rPr>
          <w:rFonts w:ascii="Times New Roman" w:hAnsi="Times New Roman"/>
          <w:sz w:val="24"/>
          <w:szCs w:val="24"/>
          <w:lang w:val="bg-BG"/>
        </w:rPr>
        <w:t xml:space="preserve">или издаване на първа писмена оценка </w:t>
      </w:r>
      <w:r w:rsidR="00682913" w:rsidRPr="007374E9">
        <w:rPr>
          <w:rFonts w:ascii="Times New Roman" w:hAnsi="Times New Roman"/>
          <w:sz w:val="24"/>
          <w:szCs w:val="24"/>
          <w:lang w:val="bg-BG"/>
        </w:rPr>
        <w:t>в срок. Докладът съдържа и описание на възможността</w:t>
      </w:r>
      <w:r w:rsidR="00D4295D" w:rsidRPr="007374E9">
        <w:rPr>
          <w:rFonts w:ascii="Times New Roman" w:hAnsi="Times New Roman"/>
          <w:sz w:val="24"/>
          <w:szCs w:val="24"/>
          <w:lang w:val="bg-BG"/>
        </w:rPr>
        <w:t>,</w:t>
      </w:r>
      <w:r w:rsidR="00682913"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в случай, че срокът на проверката по сигнали за нередности, регистрирани във връзка със стартирано от УО производство </w:t>
      </w:r>
      <w:r w:rsidR="00E06A8B" w:rsidRPr="007374E9">
        <w:rPr>
          <w:rFonts w:ascii="Times New Roman" w:hAnsi="Times New Roman"/>
          <w:sz w:val="24"/>
          <w:szCs w:val="24"/>
          <w:lang w:val="bg-BG"/>
        </w:rPr>
        <w:t>по</w:t>
      </w:r>
      <w:r w:rsidR="00B310DF" w:rsidRPr="007374E9">
        <w:rPr>
          <w:rFonts w:ascii="Times New Roman" w:hAnsi="Times New Roman"/>
          <w:sz w:val="24"/>
          <w:szCs w:val="24"/>
          <w:lang w:val="bg-BG"/>
        </w:rPr>
        <w:t xml:space="preserve"> определяне на финансова корекция не е удължаван, </w:t>
      </w:r>
      <w:r w:rsidR="00F12995" w:rsidRPr="007374E9">
        <w:rPr>
          <w:rFonts w:ascii="Times New Roman" w:hAnsi="Times New Roman"/>
          <w:sz w:val="24"/>
          <w:szCs w:val="24"/>
          <w:lang w:val="bg-BG"/>
        </w:rPr>
        <w:t>главният директор</w:t>
      </w:r>
      <w:r w:rsidR="00B00916" w:rsidRPr="007374E9">
        <w:rPr>
          <w:rFonts w:ascii="Times New Roman" w:hAnsi="Times New Roman"/>
          <w:sz w:val="24"/>
          <w:szCs w:val="24"/>
          <w:lang w:val="bg-BG"/>
        </w:rPr>
        <w:t xml:space="preserve"> на </w:t>
      </w:r>
      <w:r w:rsidR="00030ACC" w:rsidRPr="007374E9">
        <w:rPr>
          <w:rFonts w:ascii="Times New Roman" w:hAnsi="Times New Roman"/>
          <w:sz w:val="24"/>
          <w:szCs w:val="24"/>
          <w:lang w:val="bg-BG"/>
        </w:rPr>
        <w:t>ГДВ</w:t>
      </w:r>
      <w:r w:rsidR="00B310DF" w:rsidRPr="007374E9">
        <w:rPr>
          <w:rFonts w:ascii="Times New Roman" w:hAnsi="Times New Roman"/>
          <w:sz w:val="24"/>
          <w:szCs w:val="24"/>
          <w:lang w:val="bg-BG"/>
        </w:rPr>
        <w:t xml:space="preserve"> да предостави уведомление до директора на дирекция </w:t>
      </w:r>
      <w:r w:rsidR="00030ACC" w:rsidRPr="007374E9">
        <w:rPr>
          <w:rFonts w:ascii="Times New Roman" w:hAnsi="Times New Roman"/>
          <w:sz w:val="24"/>
          <w:szCs w:val="24"/>
          <w:lang w:val="bg-BG"/>
        </w:rPr>
        <w:t>УРК</w:t>
      </w:r>
      <w:r w:rsidR="00B310DF" w:rsidRPr="007374E9">
        <w:rPr>
          <w:rFonts w:ascii="Times New Roman" w:hAnsi="Times New Roman"/>
          <w:sz w:val="24"/>
          <w:szCs w:val="24"/>
          <w:lang w:val="bg-BG"/>
        </w:rPr>
        <w:t xml:space="preserve"> с обосновка относно наличие на необходимост от удължаване на срока за </w:t>
      </w:r>
      <w:r w:rsidR="00B00916" w:rsidRPr="007374E9">
        <w:rPr>
          <w:rFonts w:ascii="Times New Roman" w:hAnsi="Times New Roman"/>
          <w:sz w:val="24"/>
          <w:szCs w:val="24"/>
          <w:lang w:val="bg-BG"/>
        </w:rPr>
        <w:t xml:space="preserve">проверката </w:t>
      </w:r>
      <w:r w:rsidR="00B310DF" w:rsidRPr="007374E9">
        <w:rPr>
          <w:rFonts w:ascii="Times New Roman" w:hAnsi="Times New Roman"/>
          <w:sz w:val="24"/>
          <w:szCs w:val="24"/>
          <w:lang w:val="bg-BG"/>
        </w:rPr>
        <w:t xml:space="preserve">на </w:t>
      </w:r>
      <w:r w:rsidR="003D5565" w:rsidRPr="007374E9">
        <w:rPr>
          <w:rFonts w:ascii="Times New Roman" w:hAnsi="Times New Roman"/>
          <w:sz w:val="24"/>
          <w:szCs w:val="24"/>
          <w:lang w:val="bg-BG"/>
        </w:rPr>
        <w:lastRenderedPageBreak/>
        <w:t xml:space="preserve">такива </w:t>
      </w:r>
      <w:r w:rsidR="00B310DF" w:rsidRPr="007374E9">
        <w:rPr>
          <w:rFonts w:ascii="Times New Roman" w:hAnsi="Times New Roman"/>
          <w:sz w:val="24"/>
          <w:szCs w:val="24"/>
          <w:lang w:val="bg-BG"/>
        </w:rPr>
        <w:t xml:space="preserve">сигнали за нередност, с максимум </w:t>
      </w:r>
      <w:r w:rsidR="00D4295D" w:rsidRPr="007374E9">
        <w:rPr>
          <w:rFonts w:ascii="Times New Roman" w:hAnsi="Times New Roman"/>
          <w:sz w:val="24"/>
          <w:szCs w:val="24"/>
          <w:lang w:val="bg-BG"/>
        </w:rPr>
        <w:t>до</w:t>
      </w:r>
      <w:r w:rsidR="00B310DF" w:rsidRPr="007374E9">
        <w:rPr>
          <w:rFonts w:ascii="Times New Roman" w:hAnsi="Times New Roman"/>
          <w:sz w:val="24"/>
          <w:szCs w:val="24"/>
          <w:lang w:val="bg-BG"/>
        </w:rPr>
        <w:t xml:space="preserve"> 45 дни</w:t>
      </w:r>
      <w:r w:rsidR="007764D5" w:rsidRPr="007374E9">
        <w:rPr>
          <w:rFonts w:ascii="Times New Roman" w:hAnsi="Times New Roman"/>
          <w:sz w:val="24"/>
          <w:szCs w:val="24"/>
          <w:lang w:val="bg-BG"/>
        </w:rPr>
        <w:t xml:space="preserve">, както и с изложение на </w:t>
      </w:r>
      <w:r w:rsidR="00B00916" w:rsidRPr="007374E9">
        <w:rPr>
          <w:rFonts w:ascii="Times New Roman" w:hAnsi="Times New Roman"/>
          <w:sz w:val="24"/>
          <w:szCs w:val="24"/>
          <w:lang w:val="bg-BG"/>
        </w:rPr>
        <w:t xml:space="preserve"> причините, обуславящи фактическата и правната сложност на всеки от случаите</w:t>
      </w:r>
      <w:r w:rsidR="007764D5"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w:t>
      </w:r>
    </w:p>
    <w:p w14:paraId="5385D723" w14:textId="15E48624" w:rsidR="00B310DF"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10DF" w:rsidRPr="007374E9">
        <w:rPr>
          <w:rFonts w:ascii="Times New Roman" w:hAnsi="Times New Roman"/>
          <w:sz w:val="24"/>
          <w:szCs w:val="24"/>
          <w:lang w:val="bg-BG"/>
        </w:rPr>
        <w:t xml:space="preserve">Изготвеният от служителя по нередности доклад </w:t>
      </w:r>
      <w:r w:rsidR="00FA2A9B" w:rsidRPr="007374E9">
        <w:rPr>
          <w:rFonts w:ascii="Times New Roman" w:hAnsi="Times New Roman"/>
          <w:sz w:val="24"/>
          <w:szCs w:val="24"/>
          <w:lang w:val="bg-BG"/>
        </w:rPr>
        <w:t>/Приложение 1</w:t>
      </w:r>
      <w:r w:rsidR="00030ACC" w:rsidRPr="007374E9">
        <w:rPr>
          <w:rFonts w:ascii="Times New Roman" w:hAnsi="Times New Roman"/>
          <w:sz w:val="24"/>
          <w:szCs w:val="24"/>
          <w:lang w:val="bg-BG"/>
        </w:rPr>
        <w:t>0</w:t>
      </w:r>
      <w:r w:rsidR="00FA2A9B"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FA2A9B"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се предоставя за съгласуване от директора на </w:t>
      </w:r>
      <w:r w:rsidR="009F60CF">
        <w:rPr>
          <w:rFonts w:ascii="Times New Roman" w:hAnsi="Times New Roman"/>
          <w:sz w:val="24"/>
          <w:szCs w:val="24"/>
          <w:lang w:val="bg-BG"/>
        </w:rPr>
        <w:t>Д</w:t>
      </w:r>
      <w:r w:rsidR="00B310DF" w:rsidRPr="007374E9">
        <w:rPr>
          <w:rFonts w:ascii="Times New Roman" w:hAnsi="Times New Roman"/>
          <w:sz w:val="24"/>
          <w:szCs w:val="24"/>
          <w:lang w:val="bg-BG"/>
        </w:rPr>
        <w:t>УРК</w:t>
      </w:r>
      <w:r w:rsidR="003846B9" w:rsidRPr="007374E9">
        <w:rPr>
          <w:rFonts w:ascii="Times New Roman" w:hAnsi="Times New Roman"/>
          <w:sz w:val="24"/>
          <w:szCs w:val="24"/>
          <w:lang w:val="bg-BG"/>
        </w:rPr>
        <w:t xml:space="preserve"> и </w:t>
      </w:r>
      <w:r w:rsidR="00DE6583" w:rsidRPr="007374E9">
        <w:rPr>
          <w:rFonts w:ascii="Times New Roman" w:hAnsi="Times New Roman"/>
          <w:sz w:val="24"/>
          <w:szCs w:val="24"/>
          <w:lang w:val="bg-BG"/>
        </w:rPr>
        <w:t>з</w:t>
      </w:r>
      <w:r w:rsidR="003846B9"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3846B9" w:rsidRPr="007374E9">
        <w:rPr>
          <w:rFonts w:ascii="Times New Roman" w:hAnsi="Times New Roman"/>
          <w:sz w:val="24"/>
          <w:szCs w:val="24"/>
          <w:lang w:val="bg-BG"/>
        </w:rPr>
        <w:t xml:space="preserve">изпълнителния директор </w:t>
      </w:r>
      <w:r w:rsidR="00B310DF" w:rsidRPr="007374E9">
        <w:rPr>
          <w:rFonts w:ascii="Times New Roman" w:hAnsi="Times New Roman"/>
          <w:sz w:val="24"/>
          <w:szCs w:val="24"/>
          <w:lang w:val="bg-BG"/>
        </w:rPr>
        <w:t xml:space="preserve">чрез деловодната система и се насочва към </w:t>
      </w:r>
      <w:r w:rsidR="009F60CF">
        <w:rPr>
          <w:rFonts w:ascii="Times New Roman" w:hAnsi="Times New Roman"/>
          <w:sz w:val="24"/>
          <w:szCs w:val="24"/>
          <w:lang w:val="bg-BG"/>
        </w:rPr>
        <w:t>Р</w:t>
      </w:r>
      <w:r w:rsidR="00B310DF" w:rsidRPr="007374E9">
        <w:rPr>
          <w:rFonts w:ascii="Times New Roman" w:hAnsi="Times New Roman"/>
          <w:sz w:val="24"/>
          <w:szCs w:val="24"/>
          <w:lang w:val="bg-BG"/>
        </w:rPr>
        <w:t xml:space="preserve">УО за информация и </w:t>
      </w:r>
      <w:r w:rsidR="00837A1F" w:rsidRPr="007374E9">
        <w:rPr>
          <w:rFonts w:ascii="Times New Roman" w:hAnsi="Times New Roman"/>
          <w:sz w:val="24"/>
          <w:szCs w:val="24"/>
          <w:lang w:val="bg-BG"/>
        </w:rPr>
        <w:t xml:space="preserve">негова </w:t>
      </w:r>
      <w:r w:rsidR="00B310DF" w:rsidRPr="007374E9">
        <w:rPr>
          <w:rFonts w:ascii="Times New Roman" w:hAnsi="Times New Roman"/>
          <w:sz w:val="24"/>
          <w:szCs w:val="24"/>
          <w:lang w:val="bg-BG"/>
        </w:rPr>
        <w:t xml:space="preserve">резолюция до </w:t>
      </w:r>
      <w:r w:rsidR="00875575" w:rsidRPr="007374E9">
        <w:rPr>
          <w:rFonts w:ascii="Times New Roman" w:hAnsi="Times New Roman"/>
          <w:sz w:val="24"/>
          <w:szCs w:val="24"/>
          <w:lang w:val="bg-BG"/>
        </w:rPr>
        <w:t xml:space="preserve">Главния директор на </w:t>
      </w:r>
      <w:r w:rsidR="00B310DF" w:rsidRPr="007374E9">
        <w:rPr>
          <w:rFonts w:ascii="Times New Roman" w:hAnsi="Times New Roman"/>
          <w:sz w:val="24"/>
          <w:szCs w:val="24"/>
          <w:lang w:val="bg-BG"/>
        </w:rPr>
        <w:t xml:space="preserve">ГДВ </w:t>
      </w:r>
      <w:r w:rsidR="00B9764B" w:rsidRPr="007374E9">
        <w:rPr>
          <w:rFonts w:ascii="Times New Roman" w:hAnsi="Times New Roman"/>
          <w:sz w:val="24"/>
          <w:szCs w:val="24"/>
          <w:lang w:val="bg-BG"/>
        </w:rPr>
        <w:t xml:space="preserve">и до директора на </w:t>
      </w:r>
      <w:r w:rsidR="009F60CF">
        <w:rPr>
          <w:rFonts w:ascii="Times New Roman" w:hAnsi="Times New Roman"/>
          <w:sz w:val="24"/>
          <w:szCs w:val="24"/>
          <w:lang w:val="bg-BG"/>
        </w:rPr>
        <w:t>Д</w:t>
      </w:r>
      <w:r w:rsidR="00B9764B" w:rsidRPr="007374E9">
        <w:rPr>
          <w:rFonts w:ascii="Times New Roman" w:hAnsi="Times New Roman"/>
          <w:sz w:val="24"/>
          <w:szCs w:val="24"/>
          <w:lang w:val="bg-BG"/>
        </w:rPr>
        <w:t xml:space="preserve">УРК </w:t>
      </w:r>
      <w:r w:rsidR="006727B1" w:rsidRPr="007374E9">
        <w:rPr>
          <w:rFonts w:ascii="Times New Roman" w:hAnsi="Times New Roman"/>
          <w:sz w:val="24"/>
          <w:szCs w:val="24"/>
          <w:lang w:val="bg-BG"/>
        </w:rPr>
        <w:t>с цел</w:t>
      </w:r>
      <w:r w:rsidR="00B310DF" w:rsidRPr="007374E9">
        <w:rPr>
          <w:rFonts w:ascii="Times New Roman" w:hAnsi="Times New Roman"/>
          <w:sz w:val="24"/>
          <w:szCs w:val="24"/>
          <w:lang w:val="bg-BG"/>
        </w:rPr>
        <w:t xml:space="preserve"> проследяване на спазването на срок</w:t>
      </w:r>
      <w:r w:rsidR="00FA2A9B" w:rsidRPr="007374E9">
        <w:rPr>
          <w:rFonts w:ascii="Times New Roman" w:hAnsi="Times New Roman"/>
          <w:sz w:val="24"/>
          <w:szCs w:val="24"/>
          <w:lang w:val="bg-BG"/>
        </w:rPr>
        <w:t>овете</w:t>
      </w:r>
      <w:r w:rsidR="00B310DF" w:rsidRPr="007374E9">
        <w:rPr>
          <w:rFonts w:ascii="Times New Roman" w:hAnsi="Times New Roman"/>
          <w:sz w:val="24"/>
          <w:szCs w:val="24"/>
          <w:lang w:val="bg-BG"/>
        </w:rPr>
        <w:t xml:space="preserve"> по </w:t>
      </w:r>
      <w:r w:rsidR="008F3FC1" w:rsidRPr="007374E9">
        <w:rPr>
          <w:rFonts w:ascii="Times New Roman" w:hAnsi="Times New Roman"/>
          <w:sz w:val="24"/>
          <w:szCs w:val="24"/>
          <w:lang w:val="bg-BG"/>
        </w:rPr>
        <w:t xml:space="preserve">чл. 10, ал. 2, съответно по </w:t>
      </w:r>
      <w:r w:rsidR="00B310DF" w:rsidRPr="007374E9">
        <w:rPr>
          <w:rFonts w:ascii="Times New Roman" w:hAnsi="Times New Roman"/>
          <w:sz w:val="24"/>
          <w:szCs w:val="24"/>
          <w:lang w:val="bg-BG"/>
        </w:rPr>
        <w:t xml:space="preserve">чл. 10, ал. 3 от </w:t>
      </w:r>
      <w:r w:rsidR="00545D26" w:rsidRPr="007374E9">
        <w:rPr>
          <w:rFonts w:ascii="Times New Roman" w:hAnsi="Times New Roman"/>
          <w:sz w:val="24"/>
          <w:szCs w:val="24"/>
          <w:lang w:val="bg-BG"/>
        </w:rPr>
        <w:t>НАНЕФСУ</w:t>
      </w:r>
      <w:r w:rsidR="00B310DF" w:rsidRPr="007374E9">
        <w:rPr>
          <w:rFonts w:ascii="Times New Roman" w:hAnsi="Times New Roman"/>
          <w:sz w:val="24"/>
          <w:szCs w:val="24"/>
          <w:lang w:val="bg-BG"/>
        </w:rPr>
        <w:t>.</w:t>
      </w:r>
      <w:r w:rsidR="00FA2A9B" w:rsidRPr="007374E9">
        <w:rPr>
          <w:rFonts w:ascii="Times New Roman" w:hAnsi="Times New Roman"/>
          <w:sz w:val="24"/>
          <w:szCs w:val="24"/>
          <w:lang w:val="bg-BG"/>
        </w:rPr>
        <w:t xml:space="preserve"> </w:t>
      </w:r>
    </w:p>
    <w:p w14:paraId="202FF8AA" w14:textId="6BC269BD" w:rsidR="009F60CF" w:rsidRPr="00C27F7A" w:rsidRDefault="009F60CF" w:rsidP="009F60CF">
      <w:pPr>
        <w:spacing w:after="0" w:line="360" w:lineRule="auto"/>
        <w:ind w:firstLine="720"/>
        <w:jc w:val="both"/>
        <w:rPr>
          <w:rFonts w:ascii="Times New Roman" w:hAnsi="Times New Roman"/>
          <w:sz w:val="24"/>
          <w:szCs w:val="24"/>
          <w:lang w:val="bg-BG"/>
        </w:rPr>
      </w:pPr>
      <w:r w:rsidRPr="00C27F7A">
        <w:rPr>
          <w:rFonts w:ascii="Times New Roman" w:hAnsi="Times New Roman"/>
          <w:sz w:val="24"/>
          <w:szCs w:val="24"/>
          <w:lang w:val="bg-BG"/>
        </w:rPr>
        <w:t>1. В срок до 2 работни дни директорът на дирекция УРК го разпределяна на служителите по нередности, които:</w:t>
      </w:r>
    </w:p>
    <w:p w14:paraId="6B63647A" w14:textId="77777777" w:rsidR="009F60CF" w:rsidRPr="00C27F7A" w:rsidRDefault="009F60CF" w:rsidP="009F60CF">
      <w:pPr>
        <w:spacing w:after="0" w:line="360" w:lineRule="auto"/>
        <w:ind w:firstLine="720"/>
        <w:jc w:val="both"/>
        <w:rPr>
          <w:rFonts w:ascii="Times New Roman" w:hAnsi="Times New Roman"/>
          <w:sz w:val="24"/>
          <w:szCs w:val="24"/>
          <w:lang w:val="bg-BG"/>
        </w:rPr>
      </w:pPr>
      <w:r w:rsidRPr="00C27F7A">
        <w:rPr>
          <w:rFonts w:ascii="Times New Roman" w:hAnsi="Times New Roman"/>
          <w:sz w:val="24"/>
          <w:szCs w:val="24"/>
          <w:lang w:val="bg-BG"/>
        </w:rPr>
        <w:t xml:space="preserve">- регулярно, предвид крайния срок за администриране на всеки от получените външни сигнали за нередности, изготвят и качват за съгласуване в </w:t>
      </w:r>
      <w:proofErr w:type="spellStart"/>
      <w:r w:rsidRPr="00C27F7A">
        <w:rPr>
          <w:rFonts w:ascii="Times New Roman" w:hAnsi="Times New Roman"/>
          <w:sz w:val="24"/>
          <w:szCs w:val="24"/>
          <w:lang w:val="bg-BG"/>
        </w:rPr>
        <w:t>Ивентис</w:t>
      </w:r>
      <w:proofErr w:type="spellEnd"/>
      <w:r w:rsidRPr="00C27F7A">
        <w:rPr>
          <w:rFonts w:ascii="Times New Roman" w:hAnsi="Times New Roman"/>
          <w:sz w:val="24"/>
          <w:szCs w:val="24"/>
          <w:lang w:val="bg-BG"/>
        </w:rPr>
        <w:t xml:space="preserve"> първи писмени оценки с изтичащ по чл. 10, ал. 2 от НАНЕФСУ срок, или</w:t>
      </w:r>
    </w:p>
    <w:p w14:paraId="5F128A8A" w14:textId="57A86710" w:rsidR="009F60CF" w:rsidRPr="00C27F7A" w:rsidRDefault="009F60CF" w:rsidP="009F60CF">
      <w:pPr>
        <w:spacing w:after="0" w:line="360" w:lineRule="auto"/>
        <w:ind w:firstLine="709"/>
        <w:jc w:val="both"/>
        <w:rPr>
          <w:rFonts w:ascii="Times New Roman" w:hAnsi="Times New Roman"/>
          <w:sz w:val="24"/>
          <w:szCs w:val="24"/>
          <w:lang w:val="bg-BG"/>
        </w:rPr>
      </w:pPr>
      <w:r w:rsidRPr="00C27F7A">
        <w:rPr>
          <w:rFonts w:ascii="Times New Roman" w:hAnsi="Times New Roman"/>
          <w:sz w:val="24"/>
          <w:szCs w:val="24"/>
          <w:lang w:val="bg-BG"/>
        </w:rPr>
        <w:t>- служителят по нередности, отговорен за администрирането на съответният външен сигнал за нередност, изготвя мотивиран доклад до РУО относно необходимостта от удължаване на срока за администриране на сигнала за нередност. Докладът за удължаване съдържа обосновка относно наличие на необходимост от удължаване на срока за приключване на проверката по сигнала за нередност с конкретен брой дни, които са не повече от 45 дни и обосновка, в която се излагат причините, обуславящи фактическата и правната сложност на случая, по който първа писмена оценка не може да бъде изготвена в срока по чл. 10, ал. 2 от НАНЕФСУ. След одобрение на доклада служителят по нередности вписва наличието на удължаване на срока за проверката по сигнала за нередност в ИСУН по съответния сигнал за нередност и прикачва одобрения от ръководителя на УО доклад в ИСУН в модул „Документи“ към сигнала за нередност</w:t>
      </w:r>
      <w:r w:rsidR="00CF5597" w:rsidRPr="00C27F7A">
        <w:rPr>
          <w:rFonts w:ascii="Times New Roman" w:hAnsi="Times New Roman"/>
          <w:sz w:val="24"/>
          <w:szCs w:val="24"/>
          <w:lang w:val="bg-BG"/>
        </w:rPr>
        <w:t>.</w:t>
      </w:r>
    </w:p>
    <w:p w14:paraId="509B3BA5" w14:textId="03DEED66" w:rsidR="00742A65" w:rsidRPr="007374E9" w:rsidRDefault="009F60CF"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t xml:space="preserve">2. </w:t>
      </w:r>
      <w:r w:rsidR="00AC6EF2" w:rsidRPr="007374E9">
        <w:rPr>
          <w:rFonts w:ascii="Times New Roman" w:hAnsi="Times New Roman"/>
          <w:sz w:val="24"/>
          <w:szCs w:val="24"/>
          <w:lang w:val="bg-BG"/>
        </w:rPr>
        <w:t>В срок до</w:t>
      </w:r>
      <w:r w:rsidR="00C50E6E" w:rsidRPr="007374E9">
        <w:rPr>
          <w:rFonts w:ascii="Times New Roman" w:hAnsi="Times New Roman"/>
          <w:sz w:val="24"/>
          <w:szCs w:val="24"/>
          <w:lang w:val="bg-BG"/>
        </w:rPr>
        <w:t xml:space="preserve"> 5 работни дни от получаване чрез деловодната система на </w:t>
      </w:r>
      <w:r w:rsidR="00B310DF" w:rsidRPr="007374E9">
        <w:rPr>
          <w:rFonts w:ascii="Times New Roman" w:hAnsi="Times New Roman"/>
          <w:sz w:val="24"/>
          <w:szCs w:val="24"/>
          <w:lang w:val="bg-BG"/>
        </w:rPr>
        <w:t>доклада</w:t>
      </w:r>
      <w:r w:rsidR="00C50E6E" w:rsidRPr="007374E9">
        <w:rPr>
          <w:rFonts w:ascii="Times New Roman" w:hAnsi="Times New Roman"/>
          <w:sz w:val="24"/>
          <w:szCs w:val="24"/>
          <w:lang w:val="bg-BG"/>
        </w:rPr>
        <w:t>, главният директор на ГДВ представя чрез деловодната система</w:t>
      </w:r>
      <w:r w:rsidR="00107A1E" w:rsidRPr="007374E9">
        <w:rPr>
          <w:rFonts w:ascii="Times New Roman" w:hAnsi="Times New Roman"/>
          <w:sz w:val="24"/>
          <w:szCs w:val="24"/>
          <w:lang w:val="bg-BG"/>
        </w:rPr>
        <w:t xml:space="preserve"> до директора на </w:t>
      </w:r>
      <w:r>
        <w:rPr>
          <w:rFonts w:ascii="Times New Roman" w:hAnsi="Times New Roman"/>
          <w:sz w:val="24"/>
          <w:szCs w:val="24"/>
          <w:lang w:val="bg-BG"/>
        </w:rPr>
        <w:t>Д</w:t>
      </w:r>
      <w:r w:rsidR="00107A1E" w:rsidRPr="007374E9">
        <w:rPr>
          <w:rFonts w:ascii="Times New Roman" w:hAnsi="Times New Roman"/>
          <w:sz w:val="24"/>
          <w:szCs w:val="24"/>
          <w:lang w:val="bg-BG"/>
        </w:rPr>
        <w:t>УРК</w:t>
      </w:r>
      <w:r w:rsidR="00742A65" w:rsidRPr="007374E9">
        <w:rPr>
          <w:rFonts w:ascii="Times New Roman" w:hAnsi="Times New Roman"/>
          <w:sz w:val="24"/>
          <w:szCs w:val="24"/>
          <w:lang w:val="bg-BG"/>
        </w:rPr>
        <w:t>:</w:t>
      </w:r>
    </w:p>
    <w:p w14:paraId="6E4C124A" w14:textId="0C088228" w:rsidR="00742A65"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90B8D" w:rsidRPr="007374E9">
        <w:rPr>
          <w:rFonts w:ascii="Times New Roman" w:hAnsi="Times New Roman"/>
          <w:sz w:val="24"/>
          <w:szCs w:val="24"/>
          <w:lang w:val="bg-BG"/>
        </w:rPr>
        <w:t xml:space="preserve">- </w:t>
      </w:r>
      <w:r w:rsidR="00742A65" w:rsidRPr="007374E9">
        <w:rPr>
          <w:rFonts w:ascii="Times New Roman" w:hAnsi="Times New Roman"/>
          <w:sz w:val="24"/>
          <w:szCs w:val="24"/>
          <w:lang w:val="bg-BG"/>
        </w:rPr>
        <w:t xml:space="preserve">проект на решение за определяне на финансова корекция, респективно проект на решение за прекратяване на производството по определяне на финансова корекция и го </w:t>
      </w:r>
      <w:r w:rsidR="00742A65" w:rsidRPr="007374E9">
        <w:rPr>
          <w:rFonts w:ascii="Times New Roman" w:hAnsi="Times New Roman"/>
          <w:sz w:val="24"/>
          <w:szCs w:val="24"/>
          <w:lang w:val="bg-BG"/>
        </w:rPr>
        <w:lastRenderedPageBreak/>
        <w:t xml:space="preserve">насочва за съгласуване към директора на дирекция УРК по реда, описан в глава </w:t>
      </w:r>
      <w:r w:rsidR="00030ACC" w:rsidRPr="007374E9">
        <w:rPr>
          <w:rFonts w:ascii="Times New Roman" w:hAnsi="Times New Roman"/>
          <w:sz w:val="24"/>
          <w:szCs w:val="24"/>
          <w:lang w:val="bg-BG"/>
        </w:rPr>
        <w:t>6</w:t>
      </w:r>
      <w:r w:rsidR="00742A65" w:rsidRPr="007374E9">
        <w:rPr>
          <w:rFonts w:ascii="Times New Roman" w:hAnsi="Times New Roman"/>
          <w:sz w:val="24"/>
          <w:szCs w:val="24"/>
          <w:lang w:val="bg-BG"/>
        </w:rPr>
        <w:t xml:space="preserve"> от Наръчника, или</w:t>
      </w:r>
    </w:p>
    <w:p w14:paraId="7766898E" w14:textId="3D75F766" w:rsidR="00742A65"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42A65" w:rsidRPr="007374E9">
        <w:rPr>
          <w:rFonts w:ascii="Times New Roman" w:hAnsi="Times New Roman"/>
          <w:sz w:val="24"/>
          <w:szCs w:val="24"/>
          <w:lang w:val="bg-BG"/>
        </w:rPr>
        <w:t xml:space="preserve">- писмо, съдържащо уведомление </w:t>
      </w:r>
      <w:r w:rsidR="00107A1E" w:rsidRPr="007374E9">
        <w:rPr>
          <w:rFonts w:ascii="Times New Roman" w:hAnsi="Times New Roman"/>
          <w:sz w:val="24"/>
          <w:szCs w:val="24"/>
          <w:lang w:val="bg-BG"/>
        </w:rPr>
        <w:t xml:space="preserve">относно </w:t>
      </w:r>
      <w:r w:rsidR="00742A65" w:rsidRPr="007374E9">
        <w:rPr>
          <w:rFonts w:ascii="Times New Roman" w:hAnsi="Times New Roman"/>
          <w:sz w:val="24"/>
          <w:szCs w:val="24"/>
          <w:lang w:val="bg-BG"/>
        </w:rPr>
        <w:t xml:space="preserve">наличие на необходимост от удължаване на срока </w:t>
      </w:r>
      <w:r w:rsidR="00D4295D" w:rsidRPr="007374E9">
        <w:rPr>
          <w:rFonts w:ascii="Times New Roman" w:hAnsi="Times New Roman"/>
          <w:sz w:val="24"/>
          <w:szCs w:val="24"/>
          <w:lang w:val="bg-BG"/>
        </w:rPr>
        <w:t xml:space="preserve">за </w:t>
      </w:r>
      <w:r w:rsidR="008F3FC1" w:rsidRPr="007374E9">
        <w:rPr>
          <w:rFonts w:ascii="Times New Roman" w:hAnsi="Times New Roman"/>
          <w:sz w:val="24"/>
          <w:szCs w:val="24"/>
          <w:lang w:val="bg-BG"/>
        </w:rPr>
        <w:t>приключване на проверката по</w:t>
      </w:r>
      <w:r w:rsidR="00742A65" w:rsidRPr="007374E9">
        <w:rPr>
          <w:rFonts w:ascii="Times New Roman" w:hAnsi="Times New Roman"/>
          <w:sz w:val="24"/>
          <w:szCs w:val="24"/>
          <w:lang w:val="bg-BG"/>
        </w:rPr>
        <w:t xml:space="preserve"> сигнала за нередност с </w:t>
      </w:r>
      <w:r w:rsidR="00D4295D" w:rsidRPr="007374E9">
        <w:rPr>
          <w:rFonts w:ascii="Times New Roman" w:hAnsi="Times New Roman"/>
          <w:sz w:val="24"/>
          <w:szCs w:val="24"/>
          <w:lang w:val="bg-BG"/>
        </w:rPr>
        <w:t xml:space="preserve">конкретен брой дни, които са не повече от </w:t>
      </w:r>
      <w:r w:rsidR="00742A65" w:rsidRPr="007374E9">
        <w:rPr>
          <w:rFonts w:ascii="Times New Roman" w:hAnsi="Times New Roman"/>
          <w:sz w:val="24"/>
          <w:szCs w:val="24"/>
          <w:lang w:val="bg-BG"/>
        </w:rPr>
        <w:t xml:space="preserve">45 дни </w:t>
      </w:r>
      <w:r w:rsidR="008F3FC1" w:rsidRPr="007374E9">
        <w:rPr>
          <w:rFonts w:ascii="Times New Roman" w:hAnsi="Times New Roman"/>
          <w:sz w:val="24"/>
          <w:szCs w:val="24"/>
          <w:lang w:val="bg-BG"/>
        </w:rPr>
        <w:t xml:space="preserve">и обосновка, </w:t>
      </w:r>
      <w:r w:rsidR="00612088" w:rsidRPr="007374E9">
        <w:rPr>
          <w:rFonts w:ascii="Times New Roman" w:hAnsi="Times New Roman"/>
          <w:sz w:val="24"/>
          <w:szCs w:val="24"/>
          <w:lang w:val="bg-BG"/>
        </w:rPr>
        <w:t>в коя</w:t>
      </w:r>
      <w:r w:rsidR="008F3FC1" w:rsidRPr="007374E9">
        <w:rPr>
          <w:rFonts w:ascii="Times New Roman" w:hAnsi="Times New Roman"/>
          <w:sz w:val="24"/>
          <w:szCs w:val="24"/>
          <w:lang w:val="bg-BG"/>
        </w:rPr>
        <w:t xml:space="preserve">то се излагат причините, обуславящи фактическата и правната сложност на </w:t>
      </w:r>
      <w:r w:rsidR="00084648" w:rsidRPr="007374E9">
        <w:rPr>
          <w:rFonts w:ascii="Times New Roman" w:hAnsi="Times New Roman"/>
          <w:sz w:val="24"/>
          <w:szCs w:val="24"/>
          <w:lang w:val="bg-BG"/>
        </w:rPr>
        <w:t>всеки от случаите, по които решение не може да бъде изготвено в срок</w:t>
      </w:r>
      <w:r w:rsidR="00D4295D" w:rsidRPr="007374E9">
        <w:rPr>
          <w:rFonts w:ascii="Times New Roman" w:hAnsi="Times New Roman"/>
          <w:sz w:val="24"/>
          <w:szCs w:val="24"/>
          <w:lang w:val="bg-BG"/>
        </w:rPr>
        <w:t xml:space="preserve">а по чл. 10, ал. 2 от </w:t>
      </w:r>
      <w:r w:rsidR="00545D26" w:rsidRPr="007374E9">
        <w:rPr>
          <w:rFonts w:ascii="Times New Roman" w:hAnsi="Times New Roman"/>
          <w:sz w:val="24"/>
          <w:szCs w:val="24"/>
          <w:lang w:val="bg-BG"/>
        </w:rPr>
        <w:t>НАНЕФСУ</w:t>
      </w:r>
      <w:r w:rsidR="00742A65" w:rsidRPr="007374E9">
        <w:rPr>
          <w:rFonts w:ascii="Times New Roman" w:hAnsi="Times New Roman"/>
          <w:sz w:val="24"/>
          <w:szCs w:val="24"/>
          <w:lang w:val="bg-BG"/>
        </w:rPr>
        <w:t>.</w:t>
      </w:r>
    </w:p>
    <w:p w14:paraId="33B80359" w14:textId="5FE8A035" w:rsidR="007764D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947B8" w:rsidRPr="007374E9">
        <w:rPr>
          <w:rFonts w:ascii="Times New Roman" w:hAnsi="Times New Roman"/>
          <w:sz w:val="24"/>
          <w:szCs w:val="24"/>
          <w:lang w:val="bg-BG"/>
        </w:rPr>
        <w:t>Писмото на главния директор на ГДВ</w:t>
      </w:r>
      <w:r w:rsidR="008F3FC1" w:rsidRPr="007374E9">
        <w:rPr>
          <w:rFonts w:ascii="Times New Roman" w:hAnsi="Times New Roman"/>
          <w:sz w:val="24"/>
          <w:szCs w:val="24"/>
          <w:lang w:val="bg-BG"/>
        </w:rPr>
        <w:t>,</w:t>
      </w:r>
      <w:r w:rsidR="00F947B8" w:rsidRPr="007374E9">
        <w:rPr>
          <w:rFonts w:ascii="Times New Roman" w:hAnsi="Times New Roman"/>
          <w:sz w:val="24"/>
          <w:szCs w:val="24"/>
          <w:lang w:val="bg-BG"/>
        </w:rPr>
        <w:t xml:space="preserve"> </w:t>
      </w:r>
      <w:r w:rsidR="00A90B8D" w:rsidRPr="007374E9">
        <w:rPr>
          <w:rFonts w:ascii="Times New Roman" w:hAnsi="Times New Roman"/>
          <w:sz w:val="24"/>
          <w:szCs w:val="24"/>
          <w:lang w:val="bg-BG"/>
        </w:rPr>
        <w:t xml:space="preserve">съдържащо обосновка относно наличие на необходимост от удължаване на срока поради правна и фактическа сложност </w:t>
      </w:r>
      <w:r w:rsidR="008F3FC1" w:rsidRPr="007374E9">
        <w:rPr>
          <w:rFonts w:ascii="Times New Roman" w:hAnsi="Times New Roman"/>
          <w:sz w:val="24"/>
          <w:szCs w:val="24"/>
          <w:lang w:val="bg-BG"/>
        </w:rPr>
        <w:t>на случая</w:t>
      </w:r>
      <w:r w:rsidR="00CC4B86" w:rsidRPr="007374E9">
        <w:rPr>
          <w:rFonts w:ascii="Times New Roman" w:hAnsi="Times New Roman"/>
          <w:sz w:val="24"/>
          <w:szCs w:val="24"/>
          <w:lang w:val="bg-BG"/>
        </w:rPr>
        <w:t>,</w:t>
      </w:r>
      <w:r w:rsidR="00A90B8D" w:rsidRPr="007374E9">
        <w:rPr>
          <w:rFonts w:ascii="Times New Roman" w:hAnsi="Times New Roman"/>
          <w:sz w:val="24"/>
          <w:szCs w:val="24"/>
          <w:lang w:val="bg-BG"/>
        </w:rPr>
        <w:t xml:space="preserve"> </w:t>
      </w:r>
      <w:r w:rsidR="00F947B8" w:rsidRPr="007374E9">
        <w:rPr>
          <w:rFonts w:ascii="Times New Roman" w:hAnsi="Times New Roman"/>
          <w:sz w:val="24"/>
          <w:szCs w:val="24"/>
          <w:lang w:val="bg-BG"/>
        </w:rPr>
        <w:t>се насочва чрез деловодната система от директор</w:t>
      </w:r>
      <w:r w:rsidR="009964B2" w:rsidRPr="007374E9">
        <w:rPr>
          <w:rFonts w:ascii="Times New Roman" w:hAnsi="Times New Roman"/>
          <w:sz w:val="24"/>
          <w:szCs w:val="24"/>
          <w:lang w:val="bg-BG"/>
        </w:rPr>
        <w:t>а</w:t>
      </w:r>
      <w:r w:rsidR="00F947B8" w:rsidRPr="007374E9">
        <w:rPr>
          <w:rFonts w:ascii="Times New Roman" w:hAnsi="Times New Roman"/>
          <w:sz w:val="24"/>
          <w:szCs w:val="24"/>
          <w:lang w:val="bg-BG"/>
        </w:rPr>
        <w:t xml:space="preserve"> на </w:t>
      </w:r>
      <w:r w:rsidR="009F60CF">
        <w:rPr>
          <w:rFonts w:ascii="Times New Roman" w:hAnsi="Times New Roman"/>
          <w:sz w:val="24"/>
          <w:szCs w:val="24"/>
          <w:lang w:val="bg-BG"/>
        </w:rPr>
        <w:t>Д</w:t>
      </w:r>
      <w:r w:rsidR="00F947B8" w:rsidRPr="007374E9">
        <w:rPr>
          <w:rFonts w:ascii="Times New Roman" w:hAnsi="Times New Roman"/>
          <w:sz w:val="24"/>
          <w:szCs w:val="24"/>
          <w:lang w:val="bg-BG"/>
        </w:rPr>
        <w:t>УРК към служител</w:t>
      </w:r>
      <w:r w:rsidR="00A15FA1" w:rsidRPr="007374E9">
        <w:rPr>
          <w:rFonts w:ascii="Times New Roman" w:hAnsi="Times New Roman"/>
          <w:sz w:val="24"/>
          <w:szCs w:val="24"/>
          <w:lang w:val="bg-BG"/>
        </w:rPr>
        <w:t>я</w:t>
      </w:r>
      <w:r w:rsidR="00F947B8" w:rsidRPr="007374E9">
        <w:rPr>
          <w:rFonts w:ascii="Times New Roman" w:hAnsi="Times New Roman"/>
          <w:sz w:val="24"/>
          <w:szCs w:val="24"/>
          <w:lang w:val="bg-BG"/>
        </w:rPr>
        <w:t xml:space="preserve"> по нередности, </w:t>
      </w:r>
      <w:r w:rsidR="00A15FA1" w:rsidRPr="007374E9">
        <w:rPr>
          <w:rFonts w:ascii="Times New Roman" w:hAnsi="Times New Roman"/>
          <w:sz w:val="24"/>
          <w:szCs w:val="24"/>
          <w:lang w:val="bg-BG"/>
        </w:rPr>
        <w:t xml:space="preserve">отговорен за администрирането на </w:t>
      </w:r>
      <w:r w:rsidR="009964B2" w:rsidRPr="007374E9">
        <w:rPr>
          <w:rFonts w:ascii="Times New Roman" w:hAnsi="Times New Roman"/>
          <w:sz w:val="24"/>
          <w:szCs w:val="24"/>
          <w:lang w:val="bg-BG"/>
        </w:rPr>
        <w:t xml:space="preserve">съответния </w:t>
      </w:r>
      <w:r w:rsidR="00A15FA1" w:rsidRPr="007374E9">
        <w:rPr>
          <w:rFonts w:ascii="Times New Roman" w:hAnsi="Times New Roman"/>
          <w:sz w:val="24"/>
          <w:szCs w:val="24"/>
          <w:lang w:val="bg-BG"/>
        </w:rPr>
        <w:t>сигнал за нередност</w:t>
      </w:r>
      <w:r w:rsidR="00A90B8D" w:rsidRPr="007374E9">
        <w:rPr>
          <w:rFonts w:ascii="Times New Roman" w:hAnsi="Times New Roman"/>
          <w:sz w:val="24"/>
          <w:szCs w:val="24"/>
          <w:lang w:val="bg-BG"/>
        </w:rPr>
        <w:t>.</w:t>
      </w:r>
      <w:r w:rsidR="008F3FC1" w:rsidRPr="007374E9">
        <w:rPr>
          <w:rFonts w:ascii="Times New Roman" w:hAnsi="Times New Roman"/>
          <w:sz w:val="24"/>
          <w:szCs w:val="24"/>
          <w:lang w:val="bg-BG"/>
        </w:rPr>
        <w:t xml:space="preserve"> </w:t>
      </w:r>
      <w:r w:rsidR="00A90B8D" w:rsidRPr="007374E9">
        <w:rPr>
          <w:rFonts w:ascii="Times New Roman" w:hAnsi="Times New Roman"/>
          <w:sz w:val="24"/>
          <w:szCs w:val="24"/>
          <w:lang w:val="bg-BG"/>
        </w:rPr>
        <w:t>Служителят по нередности</w:t>
      </w:r>
      <w:r w:rsidR="009964B2" w:rsidRPr="007374E9">
        <w:rPr>
          <w:rFonts w:ascii="Times New Roman" w:hAnsi="Times New Roman"/>
          <w:sz w:val="24"/>
          <w:szCs w:val="24"/>
          <w:lang w:val="bg-BG"/>
        </w:rPr>
        <w:t>,</w:t>
      </w:r>
      <w:r w:rsidR="00A90B8D" w:rsidRPr="007374E9">
        <w:rPr>
          <w:rFonts w:ascii="Times New Roman" w:hAnsi="Times New Roman"/>
          <w:sz w:val="24"/>
          <w:szCs w:val="24"/>
          <w:lang w:val="bg-BG"/>
        </w:rPr>
        <w:t xml:space="preserve"> отговорен за администрирането на сигнала</w:t>
      </w:r>
      <w:r w:rsidR="009964B2" w:rsidRPr="007374E9">
        <w:rPr>
          <w:rFonts w:ascii="Times New Roman" w:hAnsi="Times New Roman"/>
          <w:sz w:val="24"/>
          <w:szCs w:val="24"/>
          <w:lang w:val="bg-BG"/>
        </w:rPr>
        <w:t>,</w:t>
      </w:r>
      <w:r w:rsidR="00F947B8" w:rsidRPr="007374E9">
        <w:rPr>
          <w:rFonts w:ascii="Times New Roman" w:hAnsi="Times New Roman"/>
          <w:sz w:val="24"/>
          <w:szCs w:val="24"/>
          <w:lang w:val="bg-BG"/>
        </w:rPr>
        <w:t xml:space="preserve"> изготвя </w:t>
      </w:r>
      <w:r w:rsidR="00A15FA1" w:rsidRPr="007374E9">
        <w:rPr>
          <w:rFonts w:ascii="Times New Roman" w:hAnsi="Times New Roman"/>
          <w:sz w:val="24"/>
          <w:szCs w:val="24"/>
          <w:lang w:val="bg-BG"/>
        </w:rPr>
        <w:t xml:space="preserve">мотивиран </w:t>
      </w:r>
      <w:r w:rsidR="00F947B8" w:rsidRPr="007374E9">
        <w:rPr>
          <w:rFonts w:ascii="Times New Roman" w:hAnsi="Times New Roman"/>
          <w:sz w:val="24"/>
          <w:szCs w:val="24"/>
          <w:lang w:val="bg-BG"/>
        </w:rPr>
        <w:t xml:space="preserve">доклад до </w:t>
      </w:r>
      <w:r w:rsidR="009F60CF">
        <w:rPr>
          <w:rFonts w:ascii="Times New Roman" w:hAnsi="Times New Roman"/>
          <w:sz w:val="24"/>
          <w:szCs w:val="24"/>
          <w:lang w:val="bg-BG"/>
        </w:rPr>
        <w:t>Р</w:t>
      </w:r>
      <w:r w:rsidR="00F947B8" w:rsidRPr="007374E9">
        <w:rPr>
          <w:rFonts w:ascii="Times New Roman" w:hAnsi="Times New Roman"/>
          <w:sz w:val="24"/>
          <w:szCs w:val="24"/>
          <w:lang w:val="bg-BG"/>
        </w:rPr>
        <w:t xml:space="preserve">УО относно </w:t>
      </w:r>
      <w:r w:rsidR="008F3FC1" w:rsidRPr="007374E9">
        <w:rPr>
          <w:rFonts w:ascii="Times New Roman" w:hAnsi="Times New Roman"/>
          <w:sz w:val="24"/>
          <w:szCs w:val="24"/>
          <w:lang w:val="bg-BG"/>
        </w:rPr>
        <w:t xml:space="preserve">необходимостта от </w:t>
      </w:r>
      <w:r w:rsidR="00F947B8" w:rsidRPr="007374E9">
        <w:rPr>
          <w:rFonts w:ascii="Times New Roman" w:hAnsi="Times New Roman"/>
          <w:sz w:val="24"/>
          <w:szCs w:val="24"/>
          <w:lang w:val="bg-BG"/>
        </w:rPr>
        <w:t>удължаване на срока за администриране на сигнала за нередност.</w:t>
      </w:r>
      <w:r w:rsidR="00854391" w:rsidRPr="007374E9">
        <w:rPr>
          <w:rFonts w:ascii="Times New Roman" w:hAnsi="Times New Roman"/>
          <w:sz w:val="24"/>
          <w:szCs w:val="24"/>
          <w:lang w:val="bg-BG"/>
        </w:rPr>
        <w:t xml:space="preserve"> </w:t>
      </w:r>
    </w:p>
    <w:p w14:paraId="3565436D" w14:textId="15675B8D" w:rsidR="009964B2"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64D5" w:rsidRPr="007374E9">
        <w:rPr>
          <w:rFonts w:ascii="Times New Roman" w:hAnsi="Times New Roman"/>
          <w:sz w:val="24"/>
          <w:szCs w:val="24"/>
          <w:lang w:val="bg-BG"/>
        </w:rPr>
        <w:t xml:space="preserve">Изготвеният от служителя по нередности доклад </w:t>
      </w:r>
      <w:r w:rsidR="00B00601" w:rsidRPr="007374E9">
        <w:rPr>
          <w:rFonts w:ascii="Times New Roman" w:hAnsi="Times New Roman"/>
          <w:sz w:val="24"/>
          <w:szCs w:val="24"/>
          <w:lang w:val="bg-BG"/>
        </w:rPr>
        <w:t xml:space="preserve">за удължаване на срока </w:t>
      </w:r>
      <w:r w:rsidR="007764D5" w:rsidRPr="007374E9">
        <w:rPr>
          <w:rFonts w:ascii="Times New Roman" w:hAnsi="Times New Roman"/>
          <w:sz w:val="24"/>
          <w:szCs w:val="24"/>
          <w:lang w:val="bg-BG"/>
        </w:rPr>
        <w:t xml:space="preserve">се предоставя за съгласуване от директора на </w:t>
      </w:r>
      <w:r w:rsidR="009F60CF">
        <w:rPr>
          <w:rFonts w:ascii="Times New Roman" w:hAnsi="Times New Roman"/>
          <w:sz w:val="24"/>
          <w:szCs w:val="24"/>
          <w:lang w:val="bg-BG"/>
        </w:rPr>
        <w:t>Д</w:t>
      </w:r>
      <w:r w:rsidR="007764D5" w:rsidRPr="007374E9">
        <w:rPr>
          <w:rFonts w:ascii="Times New Roman" w:hAnsi="Times New Roman"/>
          <w:sz w:val="24"/>
          <w:szCs w:val="24"/>
          <w:lang w:val="bg-BG"/>
        </w:rPr>
        <w:t xml:space="preserve">УРК </w:t>
      </w:r>
      <w:r w:rsidR="000A380A" w:rsidRPr="007374E9">
        <w:rPr>
          <w:rFonts w:ascii="Times New Roman" w:hAnsi="Times New Roman"/>
          <w:sz w:val="24"/>
          <w:szCs w:val="24"/>
          <w:lang w:val="bg-BG"/>
        </w:rPr>
        <w:t xml:space="preserve">и </w:t>
      </w:r>
      <w:r w:rsidR="00DE6583" w:rsidRPr="007374E9">
        <w:rPr>
          <w:rFonts w:ascii="Times New Roman" w:hAnsi="Times New Roman"/>
          <w:sz w:val="24"/>
          <w:szCs w:val="24"/>
          <w:lang w:val="bg-BG"/>
        </w:rPr>
        <w:t>з</w:t>
      </w:r>
      <w:r w:rsidR="000A380A"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0A380A" w:rsidRPr="007374E9">
        <w:rPr>
          <w:rFonts w:ascii="Times New Roman" w:hAnsi="Times New Roman"/>
          <w:sz w:val="24"/>
          <w:szCs w:val="24"/>
          <w:lang w:val="bg-BG"/>
        </w:rPr>
        <w:t xml:space="preserve">изпълнителния директор </w:t>
      </w:r>
      <w:r w:rsidR="007764D5" w:rsidRPr="007374E9">
        <w:rPr>
          <w:rFonts w:ascii="Times New Roman" w:hAnsi="Times New Roman"/>
          <w:sz w:val="24"/>
          <w:szCs w:val="24"/>
          <w:lang w:val="bg-BG"/>
        </w:rPr>
        <w:t xml:space="preserve">чрез деловодната система и се насочва към </w:t>
      </w:r>
      <w:r w:rsidR="009F60CF">
        <w:rPr>
          <w:rFonts w:ascii="Times New Roman" w:hAnsi="Times New Roman"/>
          <w:sz w:val="24"/>
          <w:szCs w:val="24"/>
          <w:lang w:val="bg-BG"/>
        </w:rPr>
        <w:t>Р</w:t>
      </w:r>
      <w:r w:rsidR="007764D5" w:rsidRPr="007374E9">
        <w:rPr>
          <w:rFonts w:ascii="Times New Roman" w:hAnsi="Times New Roman"/>
          <w:sz w:val="24"/>
          <w:szCs w:val="24"/>
          <w:lang w:val="bg-BG"/>
        </w:rPr>
        <w:t xml:space="preserve">УО за </w:t>
      </w:r>
      <w:r w:rsidR="005649D3" w:rsidRPr="007374E9">
        <w:rPr>
          <w:rFonts w:ascii="Times New Roman" w:hAnsi="Times New Roman"/>
          <w:sz w:val="24"/>
          <w:szCs w:val="24"/>
          <w:lang w:val="bg-BG"/>
        </w:rPr>
        <w:t xml:space="preserve">одобрение </w:t>
      </w:r>
      <w:r w:rsidR="007764D5" w:rsidRPr="007374E9">
        <w:rPr>
          <w:rFonts w:ascii="Times New Roman" w:hAnsi="Times New Roman"/>
          <w:sz w:val="24"/>
          <w:szCs w:val="24"/>
          <w:lang w:val="bg-BG"/>
        </w:rPr>
        <w:t>и негова резолюция до Главния директор на ГДВ и</w:t>
      </w:r>
      <w:r w:rsidR="006727B1" w:rsidRPr="007374E9">
        <w:rPr>
          <w:rFonts w:ascii="Times New Roman" w:hAnsi="Times New Roman"/>
          <w:sz w:val="24"/>
          <w:szCs w:val="24"/>
          <w:lang w:val="bg-BG"/>
        </w:rPr>
        <w:t xml:space="preserve"> до директора на </w:t>
      </w:r>
      <w:r w:rsidR="009F60CF">
        <w:rPr>
          <w:rFonts w:ascii="Times New Roman" w:hAnsi="Times New Roman"/>
          <w:sz w:val="24"/>
          <w:szCs w:val="24"/>
          <w:lang w:val="bg-BG"/>
        </w:rPr>
        <w:t>Д</w:t>
      </w:r>
      <w:r w:rsidR="006727B1" w:rsidRPr="007374E9">
        <w:rPr>
          <w:rFonts w:ascii="Times New Roman" w:hAnsi="Times New Roman"/>
          <w:sz w:val="24"/>
          <w:szCs w:val="24"/>
          <w:lang w:val="bg-BG"/>
        </w:rPr>
        <w:t>УРК с цел</w:t>
      </w:r>
      <w:r w:rsidR="007764D5" w:rsidRPr="007374E9">
        <w:rPr>
          <w:rFonts w:ascii="Times New Roman" w:hAnsi="Times New Roman"/>
          <w:sz w:val="24"/>
          <w:szCs w:val="24"/>
          <w:lang w:val="bg-BG"/>
        </w:rPr>
        <w:t xml:space="preserve"> проследяване на спазването на срока по чл. 10, ал. 3 от </w:t>
      </w:r>
      <w:r w:rsidR="00545D26" w:rsidRPr="007374E9">
        <w:rPr>
          <w:rFonts w:ascii="Times New Roman" w:hAnsi="Times New Roman"/>
          <w:sz w:val="24"/>
          <w:szCs w:val="24"/>
          <w:lang w:val="bg-BG"/>
        </w:rPr>
        <w:t>НАНЕФСУ</w:t>
      </w:r>
      <w:r w:rsidR="007764D5" w:rsidRPr="007374E9">
        <w:rPr>
          <w:rFonts w:ascii="Times New Roman" w:hAnsi="Times New Roman"/>
          <w:sz w:val="24"/>
          <w:szCs w:val="24"/>
          <w:lang w:val="bg-BG"/>
        </w:rPr>
        <w:t>.</w:t>
      </w:r>
      <w:r w:rsidR="00854391" w:rsidRPr="007374E9">
        <w:rPr>
          <w:rFonts w:ascii="Times New Roman" w:hAnsi="Times New Roman"/>
          <w:sz w:val="24"/>
          <w:szCs w:val="24"/>
          <w:lang w:val="bg-BG"/>
        </w:rPr>
        <w:t xml:space="preserve"> </w:t>
      </w:r>
    </w:p>
    <w:p w14:paraId="08D87B20" w14:textId="630DB458" w:rsidR="00854391"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4391" w:rsidRPr="007374E9">
        <w:rPr>
          <w:rFonts w:ascii="Times New Roman" w:hAnsi="Times New Roman"/>
          <w:sz w:val="24"/>
          <w:szCs w:val="24"/>
          <w:lang w:val="bg-BG"/>
        </w:rPr>
        <w:t xml:space="preserve">Служителят по нередности вписва наличието на удължаване на срока за проверката по сигнала за нередност в ИСУН по съответния сигнал </w:t>
      </w:r>
      <w:r w:rsidR="00A15FA1" w:rsidRPr="007374E9">
        <w:rPr>
          <w:rFonts w:ascii="Times New Roman" w:hAnsi="Times New Roman"/>
          <w:sz w:val="24"/>
          <w:szCs w:val="24"/>
          <w:lang w:val="bg-BG"/>
        </w:rPr>
        <w:t xml:space="preserve">за нередност </w:t>
      </w:r>
      <w:r w:rsidR="00854391" w:rsidRPr="007374E9">
        <w:rPr>
          <w:rFonts w:ascii="Times New Roman" w:hAnsi="Times New Roman"/>
          <w:sz w:val="24"/>
          <w:szCs w:val="24"/>
          <w:lang w:val="bg-BG"/>
        </w:rPr>
        <w:t xml:space="preserve">и прикачва одобрения от </w:t>
      </w:r>
      <w:r w:rsidR="009F60CF">
        <w:rPr>
          <w:rFonts w:ascii="Times New Roman" w:hAnsi="Times New Roman"/>
          <w:sz w:val="24"/>
          <w:szCs w:val="24"/>
          <w:lang w:val="bg-BG"/>
        </w:rPr>
        <w:t>Р</w:t>
      </w:r>
      <w:r w:rsidR="00854391" w:rsidRPr="007374E9">
        <w:rPr>
          <w:rFonts w:ascii="Times New Roman" w:hAnsi="Times New Roman"/>
          <w:sz w:val="24"/>
          <w:szCs w:val="24"/>
          <w:lang w:val="bg-BG"/>
        </w:rPr>
        <w:t>УО доклад в ИСУН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таблицата за разпределени сигнали за нередности и нередности, водена единствено за вътрешно ползване</w:t>
      </w:r>
      <w:r w:rsidR="009F60CF">
        <w:rPr>
          <w:rFonts w:ascii="Times New Roman" w:hAnsi="Times New Roman"/>
          <w:sz w:val="24"/>
          <w:szCs w:val="24"/>
          <w:lang w:val="bg-BG"/>
        </w:rPr>
        <w:t>.</w:t>
      </w:r>
      <w:r w:rsidR="00854391" w:rsidRPr="007374E9">
        <w:rPr>
          <w:rFonts w:ascii="Times New Roman" w:hAnsi="Times New Roman"/>
          <w:sz w:val="24"/>
          <w:szCs w:val="24"/>
          <w:lang w:val="bg-BG"/>
        </w:rPr>
        <w:t xml:space="preserve"> </w:t>
      </w:r>
    </w:p>
    <w:p w14:paraId="73F83BE2" w14:textId="13752421" w:rsidR="00C074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C5179" w:rsidRPr="007374E9">
        <w:rPr>
          <w:rFonts w:ascii="Times New Roman" w:hAnsi="Times New Roman"/>
          <w:sz w:val="24"/>
          <w:szCs w:val="24"/>
          <w:lang w:val="bg-BG"/>
        </w:rPr>
        <w:t xml:space="preserve">Проследяването и докладването относно спазването на срока по чл. 10, ал. 3 от </w:t>
      </w:r>
      <w:r w:rsidR="00545D26" w:rsidRPr="007374E9">
        <w:rPr>
          <w:rFonts w:ascii="Times New Roman" w:hAnsi="Times New Roman"/>
          <w:sz w:val="24"/>
          <w:szCs w:val="24"/>
          <w:lang w:val="bg-BG"/>
        </w:rPr>
        <w:t xml:space="preserve">НАНЕФСУ </w:t>
      </w:r>
      <w:r w:rsidR="00CC5179" w:rsidRPr="007374E9">
        <w:rPr>
          <w:rFonts w:ascii="Times New Roman" w:hAnsi="Times New Roman"/>
          <w:sz w:val="24"/>
          <w:szCs w:val="24"/>
          <w:lang w:val="bg-BG"/>
        </w:rPr>
        <w:t xml:space="preserve">за приключване на сигналите за нередности </w:t>
      </w:r>
      <w:r w:rsidR="002C6868" w:rsidRPr="007374E9">
        <w:rPr>
          <w:rFonts w:ascii="Times New Roman" w:hAnsi="Times New Roman"/>
          <w:sz w:val="24"/>
          <w:szCs w:val="24"/>
          <w:lang w:val="bg-BG"/>
        </w:rPr>
        <w:t xml:space="preserve">с удължен срок </w:t>
      </w:r>
      <w:r w:rsidR="00CC5179" w:rsidRPr="007374E9">
        <w:rPr>
          <w:rFonts w:ascii="Times New Roman" w:hAnsi="Times New Roman"/>
          <w:sz w:val="24"/>
          <w:szCs w:val="24"/>
          <w:lang w:val="bg-BG"/>
        </w:rPr>
        <w:t xml:space="preserve">се осъществява </w:t>
      </w:r>
      <w:r w:rsidR="002C6868" w:rsidRPr="007374E9">
        <w:rPr>
          <w:rFonts w:ascii="Times New Roman" w:hAnsi="Times New Roman"/>
          <w:sz w:val="24"/>
          <w:szCs w:val="24"/>
          <w:lang w:val="bg-BG"/>
        </w:rPr>
        <w:t xml:space="preserve">в </w:t>
      </w:r>
      <w:r w:rsidR="002C6868" w:rsidRPr="007374E9">
        <w:rPr>
          <w:rFonts w:ascii="Times New Roman" w:hAnsi="Times New Roman"/>
          <w:sz w:val="24"/>
          <w:szCs w:val="24"/>
          <w:lang w:val="bg-BG"/>
        </w:rPr>
        <w:lastRenderedPageBreak/>
        <w:t xml:space="preserve">последващите </w:t>
      </w:r>
      <w:r w:rsidR="00B310DF" w:rsidRPr="007374E9">
        <w:rPr>
          <w:rFonts w:ascii="Times New Roman" w:hAnsi="Times New Roman"/>
          <w:sz w:val="24"/>
          <w:szCs w:val="24"/>
          <w:lang w:val="bg-BG"/>
        </w:rPr>
        <w:t>доклад</w:t>
      </w:r>
      <w:r w:rsidR="002C6868" w:rsidRPr="007374E9">
        <w:rPr>
          <w:rFonts w:ascii="Times New Roman" w:hAnsi="Times New Roman"/>
          <w:sz w:val="24"/>
          <w:szCs w:val="24"/>
          <w:lang w:val="bg-BG"/>
        </w:rPr>
        <w:t>и</w:t>
      </w:r>
      <w:r w:rsidR="00B310DF" w:rsidRPr="007374E9">
        <w:rPr>
          <w:rFonts w:ascii="Times New Roman" w:hAnsi="Times New Roman"/>
          <w:sz w:val="24"/>
          <w:szCs w:val="24"/>
          <w:lang w:val="bg-BG"/>
        </w:rPr>
        <w:t xml:space="preserve"> до РУО /Приложение 1</w:t>
      </w:r>
      <w:r w:rsidR="00030ACC" w:rsidRPr="007374E9">
        <w:rPr>
          <w:rFonts w:ascii="Times New Roman" w:hAnsi="Times New Roman"/>
          <w:sz w:val="24"/>
          <w:szCs w:val="24"/>
          <w:lang w:val="bg-BG"/>
        </w:rPr>
        <w:t>0</w:t>
      </w:r>
      <w:r w:rsidR="00B310DF"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B310DF" w:rsidRPr="007374E9">
        <w:rPr>
          <w:rFonts w:ascii="Times New Roman" w:hAnsi="Times New Roman"/>
          <w:sz w:val="24"/>
          <w:szCs w:val="24"/>
          <w:lang w:val="bg-BG"/>
        </w:rPr>
        <w:t xml:space="preserve">/ и </w:t>
      </w:r>
      <w:r w:rsidR="00CC5179" w:rsidRPr="007374E9">
        <w:rPr>
          <w:rFonts w:ascii="Times New Roman" w:hAnsi="Times New Roman"/>
          <w:sz w:val="24"/>
          <w:szCs w:val="24"/>
          <w:lang w:val="bg-BG"/>
        </w:rPr>
        <w:t>в оперативен порядък, чрез въвеждане на информация от служителите по нередности в таблицата за разпределени сигнали за нередности и нередности, водена единствено за вътрешно ползване</w:t>
      </w:r>
      <w:r w:rsidR="009F60CF">
        <w:rPr>
          <w:rFonts w:ascii="Times New Roman" w:hAnsi="Times New Roman"/>
          <w:sz w:val="24"/>
          <w:szCs w:val="24"/>
          <w:lang w:val="bg-BG"/>
        </w:rPr>
        <w:t>.</w:t>
      </w:r>
      <w:r w:rsidR="00CC5179" w:rsidRPr="007374E9">
        <w:rPr>
          <w:rFonts w:ascii="Times New Roman" w:hAnsi="Times New Roman"/>
          <w:sz w:val="24"/>
          <w:szCs w:val="24"/>
          <w:lang w:val="bg-BG"/>
        </w:rPr>
        <w:t xml:space="preserve"> от служителите по нередности и директора на дирекция </w:t>
      </w:r>
      <w:r w:rsidR="00030ACC" w:rsidRPr="007374E9">
        <w:rPr>
          <w:rFonts w:ascii="Times New Roman" w:hAnsi="Times New Roman"/>
          <w:sz w:val="24"/>
          <w:szCs w:val="24"/>
          <w:lang w:val="bg-BG"/>
        </w:rPr>
        <w:t>УРК</w:t>
      </w:r>
      <w:r w:rsidR="00CC5179" w:rsidRPr="007374E9">
        <w:rPr>
          <w:rFonts w:ascii="Times New Roman" w:hAnsi="Times New Roman"/>
          <w:sz w:val="24"/>
          <w:szCs w:val="24"/>
          <w:lang w:val="bg-BG"/>
        </w:rPr>
        <w:t>, достъп до която е предоставен на ръководителя на УО</w:t>
      </w:r>
      <w:r w:rsidR="00556F6E" w:rsidRPr="007374E9">
        <w:rPr>
          <w:rFonts w:ascii="Times New Roman" w:hAnsi="Times New Roman"/>
          <w:sz w:val="24"/>
          <w:szCs w:val="24"/>
          <w:lang w:val="bg-BG"/>
        </w:rPr>
        <w:t xml:space="preserve"> и на </w:t>
      </w:r>
      <w:r w:rsidR="00DE6583" w:rsidRPr="007374E9">
        <w:rPr>
          <w:rFonts w:ascii="Times New Roman" w:hAnsi="Times New Roman"/>
          <w:sz w:val="24"/>
          <w:szCs w:val="24"/>
          <w:lang w:val="bg-BG"/>
        </w:rPr>
        <w:t>з</w:t>
      </w:r>
      <w:r w:rsidR="00556F6E"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556F6E" w:rsidRPr="007374E9">
        <w:rPr>
          <w:rFonts w:ascii="Times New Roman" w:hAnsi="Times New Roman"/>
          <w:sz w:val="24"/>
          <w:szCs w:val="24"/>
          <w:lang w:val="bg-BG"/>
        </w:rPr>
        <w:t>изпълнителния директор</w:t>
      </w:r>
      <w:r w:rsidR="00CC5179" w:rsidRPr="007374E9">
        <w:rPr>
          <w:rFonts w:ascii="Times New Roman" w:hAnsi="Times New Roman"/>
          <w:sz w:val="24"/>
          <w:szCs w:val="24"/>
          <w:lang w:val="bg-BG"/>
        </w:rPr>
        <w:t>.</w:t>
      </w:r>
    </w:p>
    <w:p w14:paraId="151E5553" w14:textId="04ED3E37" w:rsidR="00A34983"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733F1" w:rsidRPr="007374E9">
        <w:rPr>
          <w:rFonts w:ascii="Times New Roman" w:hAnsi="Times New Roman"/>
          <w:sz w:val="24"/>
          <w:szCs w:val="24"/>
          <w:lang w:val="bg-BG"/>
        </w:rPr>
        <w:t xml:space="preserve">Производството по определяне на финансова корекция се приключва в рамките на одобрения от </w:t>
      </w:r>
      <w:r w:rsidR="00030ACC" w:rsidRPr="007374E9">
        <w:rPr>
          <w:rFonts w:ascii="Times New Roman" w:hAnsi="Times New Roman"/>
          <w:sz w:val="24"/>
          <w:szCs w:val="24"/>
          <w:lang w:val="bg-BG"/>
        </w:rPr>
        <w:t>Р</w:t>
      </w:r>
      <w:r w:rsidR="00A733F1" w:rsidRPr="007374E9">
        <w:rPr>
          <w:rFonts w:ascii="Times New Roman" w:hAnsi="Times New Roman"/>
          <w:sz w:val="24"/>
          <w:szCs w:val="24"/>
          <w:lang w:val="bg-BG"/>
        </w:rPr>
        <w:t xml:space="preserve">УО удължен срок с решение на </w:t>
      </w:r>
      <w:r w:rsidR="00253507">
        <w:rPr>
          <w:rFonts w:ascii="Times New Roman" w:hAnsi="Times New Roman"/>
          <w:sz w:val="24"/>
          <w:szCs w:val="24"/>
          <w:lang w:val="bg-BG"/>
        </w:rPr>
        <w:t>Р</w:t>
      </w:r>
      <w:r w:rsidR="00A733F1" w:rsidRPr="007374E9">
        <w:rPr>
          <w:rFonts w:ascii="Times New Roman" w:hAnsi="Times New Roman"/>
          <w:sz w:val="24"/>
          <w:szCs w:val="24"/>
          <w:lang w:val="bg-BG"/>
        </w:rPr>
        <w:t>УО за определяне на финансова корекция, респективно с решение за прекратяване на производството по определяне на финансова корекция. С описаното приключва и процедур</w:t>
      </w:r>
      <w:r w:rsidR="00317116" w:rsidRPr="007374E9">
        <w:rPr>
          <w:rFonts w:ascii="Times New Roman" w:hAnsi="Times New Roman"/>
          <w:sz w:val="24"/>
          <w:szCs w:val="24"/>
          <w:lang w:val="bg-BG"/>
        </w:rPr>
        <w:t>ата по администриране на сигнал</w:t>
      </w:r>
      <w:r w:rsidR="00A733F1" w:rsidRPr="007374E9">
        <w:rPr>
          <w:rFonts w:ascii="Times New Roman" w:hAnsi="Times New Roman"/>
          <w:sz w:val="24"/>
          <w:szCs w:val="24"/>
          <w:lang w:val="bg-BG"/>
        </w:rPr>
        <w:t xml:space="preserve"> за нередност</w:t>
      </w:r>
      <w:r w:rsidR="00317116" w:rsidRPr="007374E9">
        <w:rPr>
          <w:rFonts w:ascii="Times New Roman" w:hAnsi="Times New Roman"/>
          <w:sz w:val="24"/>
          <w:szCs w:val="24"/>
          <w:lang w:val="bg-BG"/>
        </w:rPr>
        <w:t xml:space="preserve"> с удължен срок, регистриран във връзка със започнато от УО производство по определяне на финансова корекция</w:t>
      </w:r>
      <w:r w:rsidR="00A733F1" w:rsidRPr="007374E9">
        <w:rPr>
          <w:rFonts w:ascii="Times New Roman" w:hAnsi="Times New Roman"/>
          <w:sz w:val="24"/>
          <w:szCs w:val="24"/>
          <w:lang w:val="bg-BG"/>
        </w:rPr>
        <w:t xml:space="preserve">. </w:t>
      </w:r>
    </w:p>
    <w:p w14:paraId="09C24B5C" w14:textId="7144E22F" w:rsidR="00253507" w:rsidRPr="007374E9" w:rsidRDefault="00253507"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7374E9">
        <w:rPr>
          <w:rFonts w:ascii="Times New Roman" w:hAnsi="Times New Roman"/>
          <w:sz w:val="24"/>
          <w:szCs w:val="24"/>
          <w:lang w:val="bg-BG"/>
        </w:rPr>
        <w:t>Процедурата по администриране на външен сигнал за нередност с удължен срок приключва с изготвяне и издаване на първа писмена оценка.</w:t>
      </w:r>
    </w:p>
    <w:p w14:paraId="47BC0D52" w14:textId="21C38384" w:rsidR="00E07A1B"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07A1B" w:rsidRPr="007374E9">
        <w:rPr>
          <w:rFonts w:ascii="Times New Roman" w:hAnsi="Times New Roman"/>
          <w:sz w:val="24"/>
          <w:szCs w:val="24"/>
          <w:lang w:val="bg-BG"/>
        </w:rPr>
        <w:t>В т. I. Подлежащи на приключване сигнали за нередности през месец ………… г. (Посочва се информация за сигналите за изминалия месец), от доклада до РУО /Приложение 1</w:t>
      </w:r>
      <w:r w:rsidR="00030ACC" w:rsidRPr="007374E9">
        <w:rPr>
          <w:rFonts w:ascii="Times New Roman" w:hAnsi="Times New Roman"/>
          <w:sz w:val="24"/>
          <w:szCs w:val="24"/>
          <w:lang w:val="bg-BG"/>
        </w:rPr>
        <w:t>0</w:t>
      </w:r>
      <w:r w:rsidR="00E07A1B"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E07A1B" w:rsidRPr="007374E9">
        <w:rPr>
          <w:rFonts w:ascii="Times New Roman" w:hAnsi="Times New Roman"/>
          <w:sz w:val="24"/>
          <w:szCs w:val="24"/>
          <w:lang w:val="bg-BG"/>
        </w:rPr>
        <w:t>/ се представя информация за приключените през предходния месец сигнали за нередности, която включва: номер на сигнала, вид на сигнала, номер на проекта, дата на регистрация в деловодната система/ номер на писмото, срок за проверка, удължаване на срока на проверка с одобрен от РУО доклад и състояние на сигнала (активен/приключен/анулиран).</w:t>
      </w:r>
    </w:p>
    <w:bookmarkEnd w:id="106"/>
    <w:p w14:paraId="23689B7E" w14:textId="1EDA1DEE" w:rsidR="00A34983" w:rsidRDefault="00C0742D" w:rsidP="00DD1A8F">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bookmarkStart w:id="107" w:name="_Hlk129678936"/>
      <w:r w:rsidR="00D124B0">
        <w:rPr>
          <w:rFonts w:ascii="Times New Roman" w:hAnsi="Times New Roman"/>
          <w:sz w:val="24"/>
          <w:szCs w:val="24"/>
          <w:lang w:val="bg-BG"/>
        </w:rPr>
        <w:tab/>
      </w:r>
      <w:r w:rsidR="001B0731" w:rsidRPr="007374E9">
        <w:rPr>
          <w:rFonts w:ascii="Times New Roman" w:hAnsi="Times New Roman"/>
          <w:sz w:val="24"/>
          <w:szCs w:val="24"/>
          <w:lang w:val="bg-BG"/>
        </w:rPr>
        <w:t xml:space="preserve"> </w:t>
      </w:r>
    </w:p>
    <w:p w14:paraId="5596D662" w14:textId="607A63F8" w:rsidR="00C75928" w:rsidRPr="00D124B0" w:rsidRDefault="00C75928" w:rsidP="00DD1A8F">
      <w:pPr>
        <w:pStyle w:val="Heading1"/>
        <w:pageBreakBefore w:val="0"/>
      </w:pPr>
      <w:bookmarkStart w:id="108" w:name="_Toc155707588"/>
      <w:bookmarkStart w:id="109" w:name="_Toc155707642"/>
      <w:bookmarkEnd w:id="107"/>
      <w:r w:rsidRPr="00D124B0">
        <w:t>1</w:t>
      </w:r>
      <w:r w:rsidR="00030ACC" w:rsidRPr="00D124B0">
        <w:t>0</w:t>
      </w:r>
      <w:r w:rsidRPr="00D124B0">
        <w:t>.6.4 Регистриране на нередност</w:t>
      </w:r>
      <w:bookmarkEnd w:id="108"/>
      <w:bookmarkEnd w:id="109"/>
    </w:p>
    <w:p w14:paraId="16AB468B" w14:textId="50B133CA" w:rsidR="00BE1D44"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5E67">
        <w:rPr>
          <w:rFonts w:ascii="Times New Roman" w:hAnsi="Times New Roman"/>
          <w:sz w:val="24"/>
          <w:szCs w:val="24"/>
          <w:lang w:val="bg-BG"/>
        </w:rPr>
        <w:t>1.</w:t>
      </w:r>
      <w:r w:rsidRPr="00D124B0">
        <w:rPr>
          <w:rFonts w:ascii="Times New Roman" w:hAnsi="Times New Roman"/>
          <w:b/>
          <w:bCs/>
          <w:i/>
          <w:iCs/>
          <w:sz w:val="24"/>
          <w:szCs w:val="24"/>
          <w:lang w:val="bg-BG"/>
        </w:rPr>
        <w:t>П</w:t>
      </w:r>
      <w:r w:rsidR="00BE1D44" w:rsidRPr="00D124B0">
        <w:rPr>
          <w:rFonts w:ascii="Times New Roman" w:hAnsi="Times New Roman"/>
          <w:b/>
          <w:bCs/>
          <w:i/>
          <w:iCs/>
          <w:sz w:val="24"/>
          <w:szCs w:val="24"/>
          <w:lang w:val="bg-BG"/>
        </w:rPr>
        <w:t>ри установена нередност</w:t>
      </w:r>
      <w:r w:rsidR="00BE1D44" w:rsidRPr="007374E9">
        <w:rPr>
          <w:rFonts w:ascii="Times New Roman" w:hAnsi="Times New Roman"/>
          <w:sz w:val="24"/>
          <w:szCs w:val="24"/>
          <w:lang w:val="bg-BG"/>
        </w:rPr>
        <w:t xml:space="preserve"> – служителя</w:t>
      </w:r>
      <w:r w:rsidR="00702367" w:rsidRPr="007374E9">
        <w:rPr>
          <w:rFonts w:ascii="Times New Roman" w:hAnsi="Times New Roman"/>
          <w:sz w:val="24"/>
          <w:szCs w:val="24"/>
          <w:lang w:val="bg-BG"/>
        </w:rPr>
        <w:t>т</w:t>
      </w:r>
      <w:r w:rsidR="00BE1D44" w:rsidRPr="007374E9">
        <w:rPr>
          <w:rFonts w:ascii="Times New Roman" w:hAnsi="Times New Roman"/>
          <w:sz w:val="24"/>
          <w:szCs w:val="24"/>
          <w:lang w:val="bg-BG"/>
        </w:rPr>
        <w:t xml:space="preserve"> по нередности</w:t>
      </w:r>
      <w:r w:rsidR="00702367" w:rsidRPr="007374E9">
        <w:rPr>
          <w:rFonts w:ascii="Times New Roman" w:hAnsi="Times New Roman"/>
          <w:sz w:val="24"/>
          <w:szCs w:val="24"/>
          <w:lang w:val="bg-BG"/>
        </w:rPr>
        <w:t>, на когото е възложено администриране на нередността</w:t>
      </w:r>
      <w:r w:rsidR="00B42F04" w:rsidRPr="007374E9">
        <w:rPr>
          <w:rFonts w:ascii="Times New Roman" w:hAnsi="Times New Roman"/>
          <w:sz w:val="24"/>
          <w:szCs w:val="24"/>
          <w:lang w:val="bg-BG"/>
        </w:rPr>
        <w:t>,</w:t>
      </w:r>
      <w:r w:rsidR="00702367" w:rsidRPr="007374E9">
        <w:rPr>
          <w:rFonts w:ascii="Times New Roman" w:hAnsi="Times New Roman"/>
          <w:sz w:val="24"/>
          <w:szCs w:val="24"/>
          <w:lang w:val="bg-BG"/>
        </w:rPr>
        <w:t xml:space="preserve"> я</w:t>
      </w:r>
      <w:r w:rsidR="00BE1D44" w:rsidRPr="007374E9">
        <w:rPr>
          <w:rFonts w:ascii="Times New Roman" w:hAnsi="Times New Roman"/>
          <w:sz w:val="24"/>
          <w:szCs w:val="24"/>
          <w:lang w:val="bg-BG"/>
        </w:rPr>
        <w:t xml:space="preserve"> регистрира в ИСУН в модул „База данни нередности“</w:t>
      </w:r>
      <w:r w:rsidR="00702367" w:rsidRPr="007374E9">
        <w:rPr>
          <w:rFonts w:ascii="Times New Roman" w:hAnsi="Times New Roman"/>
          <w:sz w:val="24"/>
          <w:szCs w:val="24"/>
          <w:lang w:val="bg-BG"/>
        </w:rPr>
        <w:t xml:space="preserve">, като попълва в ИСУН обстоятелствата, подлежащи на вписване. </w:t>
      </w:r>
      <w:r w:rsidR="00A551F8" w:rsidRPr="007374E9">
        <w:rPr>
          <w:rFonts w:ascii="Times New Roman" w:hAnsi="Times New Roman"/>
          <w:sz w:val="24"/>
          <w:szCs w:val="24"/>
          <w:lang w:val="bg-BG"/>
        </w:rPr>
        <w:t xml:space="preserve">В секция „Финансови корекции“ задължително се избират договорите с изпълнители,  които са свързани със съответната нередност. </w:t>
      </w:r>
      <w:r w:rsidR="00702367" w:rsidRPr="007374E9">
        <w:rPr>
          <w:rFonts w:ascii="Times New Roman" w:hAnsi="Times New Roman"/>
          <w:sz w:val="24"/>
          <w:szCs w:val="24"/>
          <w:lang w:val="bg-BG"/>
        </w:rPr>
        <w:t xml:space="preserve">В </w:t>
      </w:r>
      <w:r w:rsidR="00BE1D44" w:rsidRPr="007374E9">
        <w:rPr>
          <w:rFonts w:ascii="Times New Roman" w:hAnsi="Times New Roman"/>
          <w:sz w:val="24"/>
          <w:szCs w:val="24"/>
          <w:lang w:val="bg-BG"/>
        </w:rPr>
        <w:t>секция „Документи“ прикачва</w:t>
      </w:r>
      <w:r w:rsidR="00702367" w:rsidRPr="007374E9">
        <w:rPr>
          <w:rFonts w:ascii="Times New Roman" w:hAnsi="Times New Roman"/>
          <w:sz w:val="24"/>
          <w:szCs w:val="24"/>
          <w:lang w:val="bg-BG"/>
        </w:rPr>
        <w:t xml:space="preserve">: първата писмена </w:t>
      </w:r>
      <w:r w:rsidR="000B7896" w:rsidRPr="007374E9">
        <w:rPr>
          <w:rFonts w:ascii="Times New Roman" w:hAnsi="Times New Roman"/>
          <w:sz w:val="24"/>
          <w:szCs w:val="24"/>
          <w:lang w:val="bg-BG"/>
        </w:rPr>
        <w:t xml:space="preserve">оценка </w:t>
      </w:r>
      <w:r w:rsidR="00702367" w:rsidRPr="007374E9">
        <w:rPr>
          <w:rFonts w:ascii="Times New Roman" w:hAnsi="Times New Roman"/>
          <w:sz w:val="24"/>
          <w:szCs w:val="24"/>
          <w:lang w:val="bg-BG"/>
        </w:rPr>
        <w:t xml:space="preserve">за наличие </w:t>
      </w:r>
      <w:r w:rsidR="00702367" w:rsidRPr="007374E9">
        <w:rPr>
          <w:rFonts w:ascii="Times New Roman" w:hAnsi="Times New Roman"/>
          <w:sz w:val="24"/>
          <w:szCs w:val="24"/>
          <w:lang w:val="bg-BG"/>
        </w:rPr>
        <w:lastRenderedPageBreak/>
        <w:t>на нередност/решението за определяне на финансова корекция, което се счита за първа писмена</w:t>
      </w:r>
      <w:r w:rsidR="00B42F04" w:rsidRPr="007374E9">
        <w:rPr>
          <w:rFonts w:ascii="Times New Roman" w:hAnsi="Times New Roman"/>
          <w:sz w:val="24"/>
          <w:szCs w:val="24"/>
          <w:lang w:val="bg-BG"/>
        </w:rPr>
        <w:t xml:space="preserve"> оценка за наличие на нередност</w:t>
      </w:r>
      <w:r w:rsidR="00702367" w:rsidRPr="007374E9">
        <w:rPr>
          <w:rFonts w:ascii="Times New Roman" w:hAnsi="Times New Roman"/>
          <w:sz w:val="24"/>
          <w:szCs w:val="24"/>
          <w:lang w:val="bg-BG"/>
        </w:rPr>
        <w:t xml:space="preserve">. </w:t>
      </w:r>
      <w:r w:rsidR="00BE1D44" w:rsidRPr="007374E9">
        <w:rPr>
          <w:rFonts w:ascii="Times New Roman" w:hAnsi="Times New Roman"/>
          <w:sz w:val="24"/>
          <w:szCs w:val="24"/>
          <w:lang w:val="bg-BG"/>
        </w:rPr>
        <w:t>Служителя</w:t>
      </w:r>
      <w:r w:rsidR="00702367" w:rsidRPr="007374E9">
        <w:rPr>
          <w:rFonts w:ascii="Times New Roman" w:hAnsi="Times New Roman"/>
          <w:sz w:val="24"/>
          <w:szCs w:val="24"/>
          <w:lang w:val="bg-BG"/>
        </w:rPr>
        <w:t>т</w:t>
      </w:r>
      <w:r w:rsidR="00BE1D44" w:rsidRPr="007374E9">
        <w:rPr>
          <w:rFonts w:ascii="Times New Roman" w:hAnsi="Times New Roman"/>
          <w:sz w:val="24"/>
          <w:szCs w:val="24"/>
          <w:lang w:val="bg-BG"/>
        </w:rPr>
        <w:t xml:space="preserve"> по нередности, въвежда информация за установен</w:t>
      </w:r>
      <w:r w:rsidR="00B42F04" w:rsidRPr="007374E9">
        <w:rPr>
          <w:rFonts w:ascii="Times New Roman" w:hAnsi="Times New Roman"/>
          <w:sz w:val="24"/>
          <w:szCs w:val="24"/>
          <w:lang w:val="bg-BG"/>
        </w:rPr>
        <w:t>ата</w:t>
      </w:r>
      <w:r w:rsidR="00BE1D44" w:rsidRPr="007374E9">
        <w:rPr>
          <w:rFonts w:ascii="Times New Roman" w:hAnsi="Times New Roman"/>
          <w:sz w:val="24"/>
          <w:szCs w:val="24"/>
          <w:lang w:val="bg-BG"/>
        </w:rPr>
        <w:t xml:space="preserve"> по реда</w:t>
      </w:r>
      <w:r w:rsidR="00B42F04" w:rsidRPr="007374E9">
        <w:rPr>
          <w:rFonts w:ascii="Times New Roman" w:hAnsi="Times New Roman"/>
          <w:sz w:val="24"/>
          <w:szCs w:val="24"/>
          <w:lang w:val="bg-BG"/>
        </w:rPr>
        <w:t xml:space="preserve"> на чл. 14 от </w:t>
      </w:r>
      <w:r w:rsidR="000B7896" w:rsidRPr="007374E9">
        <w:rPr>
          <w:rFonts w:ascii="Times New Roman" w:hAnsi="Times New Roman"/>
          <w:sz w:val="24"/>
          <w:szCs w:val="24"/>
          <w:lang w:val="bg-BG"/>
        </w:rPr>
        <w:t xml:space="preserve">НАНЕФСУ </w:t>
      </w:r>
      <w:r w:rsidR="00B42F04" w:rsidRPr="007374E9">
        <w:rPr>
          <w:rFonts w:ascii="Times New Roman" w:hAnsi="Times New Roman"/>
          <w:sz w:val="24"/>
          <w:szCs w:val="24"/>
          <w:lang w:val="bg-BG"/>
        </w:rPr>
        <w:t>нередност</w:t>
      </w:r>
      <w:r w:rsidR="00BE1D44" w:rsidRPr="007374E9">
        <w:rPr>
          <w:rFonts w:ascii="Times New Roman" w:hAnsi="Times New Roman"/>
          <w:sz w:val="24"/>
          <w:szCs w:val="24"/>
          <w:lang w:val="bg-BG"/>
        </w:rPr>
        <w:t xml:space="preserve"> в срок до три работни дни от датата на издаване на първата писмена оценка, с която се установява нередност или от издаване на решението за определяне на финансова корекция. След регистриране на нередност</w:t>
      </w:r>
      <w:r w:rsidR="00B42F04" w:rsidRPr="007374E9">
        <w:rPr>
          <w:rFonts w:ascii="Times New Roman" w:hAnsi="Times New Roman"/>
          <w:sz w:val="24"/>
          <w:szCs w:val="24"/>
          <w:lang w:val="bg-BG"/>
        </w:rPr>
        <w:t>та</w:t>
      </w:r>
      <w:r w:rsidR="00BE1D44" w:rsidRPr="007374E9">
        <w:rPr>
          <w:rFonts w:ascii="Times New Roman" w:hAnsi="Times New Roman"/>
          <w:sz w:val="24"/>
          <w:szCs w:val="24"/>
          <w:lang w:val="bg-BG"/>
        </w:rPr>
        <w:t xml:space="preserve"> служителят по нередности п</w:t>
      </w:r>
      <w:r w:rsidR="00B42F04" w:rsidRPr="007374E9">
        <w:rPr>
          <w:rFonts w:ascii="Times New Roman" w:hAnsi="Times New Roman"/>
          <w:sz w:val="24"/>
          <w:szCs w:val="24"/>
          <w:lang w:val="bg-BG"/>
        </w:rPr>
        <w:t>опълва Приложение 1</w:t>
      </w:r>
      <w:r w:rsidR="00030ACC" w:rsidRPr="007374E9">
        <w:rPr>
          <w:rFonts w:ascii="Times New Roman" w:hAnsi="Times New Roman"/>
          <w:sz w:val="24"/>
          <w:szCs w:val="24"/>
          <w:lang w:val="bg-BG"/>
        </w:rPr>
        <w:t>0</w:t>
      </w:r>
      <w:r w:rsidR="00B42F04"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00BE1D44" w:rsidRPr="007374E9">
        <w:rPr>
          <w:rFonts w:ascii="Times New Roman" w:hAnsi="Times New Roman"/>
          <w:sz w:val="24"/>
          <w:szCs w:val="24"/>
          <w:lang w:val="bg-BG"/>
        </w:rPr>
        <w:t xml:space="preserve"> и го изпраща чрез </w:t>
      </w:r>
      <w:r w:rsidR="00B42F04" w:rsidRPr="007374E9">
        <w:rPr>
          <w:rFonts w:ascii="Times New Roman" w:hAnsi="Times New Roman"/>
          <w:sz w:val="24"/>
          <w:szCs w:val="24"/>
          <w:lang w:val="bg-BG"/>
        </w:rPr>
        <w:t>деловодната система</w:t>
      </w:r>
      <w:r w:rsidR="00BE1D44" w:rsidRPr="007374E9">
        <w:rPr>
          <w:rFonts w:ascii="Times New Roman" w:hAnsi="Times New Roman"/>
          <w:sz w:val="24"/>
          <w:szCs w:val="24"/>
          <w:lang w:val="bg-BG"/>
        </w:rPr>
        <w:t xml:space="preserve"> до главния директор на ГДВ и на директора на дирекция ФПСП.</w:t>
      </w:r>
      <w:r w:rsidR="00D60494" w:rsidRPr="007374E9">
        <w:rPr>
          <w:rFonts w:ascii="Times New Roman" w:hAnsi="Times New Roman"/>
          <w:sz w:val="24"/>
          <w:szCs w:val="24"/>
          <w:lang w:val="bg-BG"/>
        </w:rPr>
        <w:t xml:space="preserve"> След регистриране на нередността в ИСУН, служителят по нередности, извършил регистрирането</w:t>
      </w:r>
      <w:r w:rsidR="00592436" w:rsidRPr="007374E9">
        <w:rPr>
          <w:rFonts w:ascii="Times New Roman" w:hAnsi="Times New Roman"/>
          <w:sz w:val="24"/>
          <w:szCs w:val="24"/>
          <w:lang w:val="bg-BG"/>
        </w:rPr>
        <w:t>,</w:t>
      </w:r>
      <w:r w:rsidR="00D60494" w:rsidRPr="007374E9">
        <w:rPr>
          <w:rFonts w:ascii="Times New Roman" w:hAnsi="Times New Roman"/>
          <w:sz w:val="24"/>
          <w:szCs w:val="24"/>
          <w:lang w:val="bg-BG"/>
        </w:rPr>
        <w:t xml:space="preserve"> вписва разпределената му нередност в таблицата за разпределени сигнали за нередности</w:t>
      </w:r>
      <w:r w:rsidR="00592436" w:rsidRPr="007374E9">
        <w:rPr>
          <w:rFonts w:ascii="Times New Roman" w:hAnsi="Times New Roman"/>
          <w:sz w:val="24"/>
          <w:szCs w:val="24"/>
          <w:lang w:val="bg-BG"/>
        </w:rPr>
        <w:t xml:space="preserve"> и нередности</w:t>
      </w:r>
      <w:r w:rsidR="00D60494" w:rsidRPr="007374E9">
        <w:rPr>
          <w:rFonts w:ascii="Times New Roman" w:hAnsi="Times New Roman"/>
          <w:sz w:val="24"/>
          <w:szCs w:val="24"/>
          <w:lang w:val="bg-BG"/>
        </w:rPr>
        <w:t>, водена единствено за вътрешно ползване</w:t>
      </w:r>
      <w:r w:rsidR="002D2BF3">
        <w:rPr>
          <w:rFonts w:ascii="Times New Roman" w:hAnsi="Times New Roman"/>
          <w:sz w:val="24"/>
          <w:szCs w:val="24"/>
          <w:lang w:val="bg-BG"/>
        </w:rPr>
        <w:t>.</w:t>
      </w:r>
      <w:r w:rsidR="00D60494" w:rsidRPr="007374E9">
        <w:rPr>
          <w:rFonts w:ascii="Times New Roman" w:hAnsi="Times New Roman"/>
          <w:sz w:val="24"/>
          <w:szCs w:val="24"/>
          <w:lang w:val="bg-BG"/>
        </w:rPr>
        <w:t xml:space="preserve"> </w:t>
      </w:r>
    </w:p>
    <w:p w14:paraId="43BE0D46" w14:textId="063AD82F" w:rsidR="00BE1D44"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5E67">
        <w:rPr>
          <w:rFonts w:ascii="Times New Roman" w:hAnsi="Times New Roman"/>
          <w:sz w:val="24"/>
          <w:szCs w:val="24"/>
          <w:lang w:val="bg-BG"/>
        </w:rPr>
        <w:t>2.</w:t>
      </w:r>
      <w:r w:rsidRPr="00916F2E">
        <w:rPr>
          <w:rFonts w:ascii="Times New Roman" w:hAnsi="Times New Roman"/>
          <w:b/>
          <w:bCs/>
          <w:i/>
          <w:iCs/>
          <w:sz w:val="24"/>
          <w:szCs w:val="24"/>
          <w:lang w:val="bg-BG"/>
        </w:rPr>
        <w:t>П</w:t>
      </w:r>
      <w:r w:rsidR="00BE1D44" w:rsidRPr="00916F2E">
        <w:rPr>
          <w:rFonts w:ascii="Times New Roman" w:hAnsi="Times New Roman"/>
          <w:b/>
          <w:bCs/>
          <w:i/>
          <w:iCs/>
          <w:sz w:val="24"/>
          <w:szCs w:val="24"/>
          <w:lang w:val="bg-BG"/>
        </w:rPr>
        <w:t xml:space="preserve">ри </w:t>
      </w:r>
      <w:r w:rsidR="002D2BF3" w:rsidRPr="00916F2E">
        <w:rPr>
          <w:rFonts w:ascii="Times New Roman" w:hAnsi="Times New Roman"/>
          <w:b/>
          <w:bCs/>
          <w:i/>
          <w:iCs/>
          <w:sz w:val="24"/>
          <w:szCs w:val="24"/>
          <w:lang w:val="bg-BG"/>
        </w:rPr>
        <w:t xml:space="preserve">регистрирана </w:t>
      </w:r>
      <w:r w:rsidR="00BE1D44" w:rsidRPr="00916F2E">
        <w:rPr>
          <w:rFonts w:ascii="Times New Roman" w:hAnsi="Times New Roman"/>
          <w:b/>
          <w:bCs/>
          <w:i/>
          <w:iCs/>
          <w:sz w:val="24"/>
          <w:szCs w:val="24"/>
          <w:lang w:val="bg-BG"/>
        </w:rPr>
        <w:t>нередност</w:t>
      </w:r>
      <w:r w:rsidR="002D2BF3" w:rsidRPr="00916F2E">
        <w:rPr>
          <w:rFonts w:ascii="Times New Roman" w:hAnsi="Times New Roman"/>
          <w:b/>
          <w:bCs/>
          <w:i/>
          <w:iCs/>
          <w:sz w:val="24"/>
          <w:szCs w:val="24"/>
          <w:lang w:val="bg-BG"/>
        </w:rPr>
        <w:t xml:space="preserve">, която се отнася до </w:t>
      </w:r>
      <w:r w:rsidR="00BE1D44" w:rsidRPr="00916F2E">
        <w:rPr>
          <w:rFonts w:ascii="Times New Roman" w:hAnsi="Times New Roman"/>
          <w:b/>
          <w:bCs/>
          <w:i/>
          <w:iCs/>
          <w:sz w:val="24"/>
          <w:szCs w:val="24"/>
          <w:lang w:val="bg-BG"/>
        </w:rPr>
        <w:t>съмнение за измама</w:t>
      </w:r>
      <w:r w:rsidR="00BE1D44" w:rsidRPr="00916F2E">
        <w:rPr>
          <w:rFonts w:ascii="Times New Roman" w:hAnsi="Times New Roman"/>
          <w:sz w:val="24"/>
          <w:szCs w:val="24"/>
          <w:lang w:val="bg-BG"/>
        </w:rPr>
        <w:t xml:space="preserve"> -</w:t>
      </w:r>
      <w:r w:rsidR="005C5E67" w:rsidRPr="005C5E67">
        <w:t xml:space="preserve"> </w:t>
      </w:r>
      <w:r w:rsidR="005C5E67" w:rsidRPr="00D90B59">
        <w:rPr>
          <w:rFonts w:ascii="Times New Roman" w:hAnsi="Times New Roman"/>
          <w:sz w:val="24"/>
          <w:szCs w:val="24"/>
          <w:lang w:val="bg-BG"/>
        </w:rPr>
        <w:t>Нередността се регистрира в ИСУН по описания по горе ред и се следва описаната процедура</w:t>
      </w:r>
      <w:r w:rsidR="005C5E67" w:rsidRPr="00916F2E">
        <w:rPr>
          <w:rFonts w:ascii="Times New Roman" w:hAnsi="Times New Roman"/>
          <w:sz w:val="24"/>
          <w:szCs w:val="24"/>
          <w:lang w:val="bg-BG"/>
        </w:rPr>
        <w:t>,</w:t>
      </w:r>
      <w:r w:rsidR="005C5E67">
        <w:rPr>
          <w:rFonts w:ascii="Times New Roman" w:hAnsi="Times New Roman"/>
          <w:sz w:val="24"/>
          <w:szCs w:val="24"/>
          <w:lang w:val="bg-BG"/>
        </w:rPr>
        <w:t xml:space="preserve"> като</w:t>
      </w:r>
      <w:r w:rsidR="005C5E67" w:rsidRPr="005C5E67">
        <w:rPr>
          <w:rFonts w:ascii="Times New Roman" w:hAnsi="Times New Roman"/>
          <w:sz w:val="24"/>
          <w:szCs w:val="24"/>
          <w:lang w:val="bg-BG"/>
        </w:rPr>
        <w:t xml:space="preserve"> </w:t>
      </w:r>
      <w:r w:rsidR="005C5E67">
        <w:rPr>
          <w:rFonts w:ascii="Times New Roman" w:hAnsi="Times New Roman"/>
          <w:sz w:val="24"/>
          <w:szCs w:val="24"/>
          <w:lang w:val="bg-BG"/>
        </w:rPr>
        <w:t>ако в процеса на проверката по нередността</w:t>
      </w:r>
      <w:r w:rsidR="005C5E67" w:rsidRPr="005C5E67">
        <w:rPr>
          <w:rFonts w:ascii="Times New Roman" w:hAnsi="Times New Roman"/>
          <w:sz w:val="24"/>
          <w:szCs w:val="24"/>
          <w:lang w:val="bg-BG"/>
        </w:rPr>
        <w:t xml:space="preserve"> се установят данни за извършено престъпление от общ характер, служителят по нередности в срок до 7 работни дни от издаването на първата писмена оценка изготвя проект на писмо до Европейската прокуратура или до Върховна касационна прокуратура</w:t>
      </w:r>
      <w:r w:rsidR="005C5E67">
        <w:rPr>
          <w:rFonts w:ascii="Times New Roman" w:hAnsi="Times New Roman"/>
          <w:sz w:val="24"/>
          <w:szCs w:val="24"/>
          <w:lang w:val="bg-BG"/>
        </w:rPr>
        <w:t>, което качва за съгласуване от директора на ДУРК и заместник изпълнителния директор и за подпис от РУО</w:t>
      </w:r>
      <w:r w:rsidR="005C5E67" w:rsidRPr="00916F2E">
        <w:rPr>
          <w:rFonts w:ascii="Times New Roman" w:hAnsi="Times New Roman"/>
          <w:sz w:val="24"/>
          <w:szCs w:val="24"/>
          <w:lang w:val="bg-BG"/>
        </w:rPr>
        <w:t>.</w:t>
      </w:r>
      <w:r w:rsidR="005C5E67">
        <w:rPr>
          <w:rFonts w:ascii="Times New Roman" w:hAnsi="Times New Roman"/>
          <w:sz w:val="24"/>
          <w:szCs w:val="24"/>
          <w:lang w:val="bg-BG"/>
        </w:rPr>
        <w:t xml:space="preserve"> </w:t>
      </w:r>
      <w:r w:rsidR="00D432AB">
        <w:rPr>
          <w:rFonts w:ascii="Times New Roman" w:hAnsi="Times New Roman"/>
          <w:sz w:val="24"/>
          <w:szCs w:val="24"/>
          <w:lang w:val="bg-BG"/>
        </w:rPr>
        <w:t>С</w:t>
      </w:r>
      <w:r w:rsidR="005C5E67">
        <w:rPr>
          <w:rFonts w:ascii="Times New Roman" w:hAnsi="Times New Roman"/>
          <w:sz w:val="24"/>
          <w:szCs w:val="24"/>
          <w:lang w:val="bg-BG"/>
        </w:rPr>
        <w:t xml:space="preserve">лужителят по нередности отправя </w:t>
      </w:r>
      <w:r w:rsidR="005C5E67" w:rsidRPr="005C5E67">
        <w:rPr>
          <w:rFonts w:ascii="Times New Roman" w:hAnsi="Times New Roman"/>
          <w:sz w:val="24"/>
          <w:szCs w:val="24"/>
          <w:lang w:val="bg-BG"/>
        </w:rPr>
        <w:t>периодични запитвания относно развитието на извършваната проверка/ образуваното досъдебно производство</w:t>
      </w:r>
      <w:r w:rsidR="005C5E67">
        <w:rPr>
          <w:rFonts w:ascii="Times New Roman" w:hAnsi="Times New Roman"/>
          <w:sz w:val="24"/>
          <w:szCs w:val="24"/>
          <w:lang w:val="bg-BG"/>
        </w:rPr>
        <w:t>.</w:t>
      </w:r>
      <w:r w:rsidR="00D432AB">
        <w:rPr>
          <w:rFonts w:ascii="Times New Roman" w:hAnsi="Times New Roman"/>
          <w:sz w:val="24"/>
          <w:szCs w:val="24"/>
          <w:lang w:val="bg-BG"/>
        </w:rPr>
        <w:t xml:space="preserve"> В този случай нередността се регистрира в ИСУН като се квалифицира като нередност и се </w:t>
      </w:r>
      <w:r w:rsidR="00D432AB" w:rsidRPr="00D432AB">
        <w:rPr>
          <w:rFonts w:ascii="Times New Roman" w:hAnsi="Times New Roman"/>
          <w:sz w:val="24"/>
          <w:szCs w:val="24"/>
          <w:lang w:val="bg-BG"/>
        </w:rPr>
        <w:t>преквалифицира като съмнение за измама при получаване на информация за образувано досъдебно производство във връзка с нарушението</w:t>
      </w:r>
      <w:r w:rsidR="00D432AB">
        <w:rPr>
          <w:rFonts w:ascii="Times New Roman" w:hAnsi="Times New Roman"/>
          <w:sz w:val="24"/>
          <w:szCs w:val="24"/>
          <w:lang w:val="bg-BG"/>
        </w:rPr>
        <w:t>.</w:t>
      </w:r>
    </w:p>
    <w:p w14:paraId="5DB17231" w14:textId="1A8426AB" w:rsidR="00D432AB" w:rsidRDefault="00D432AB"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t>3.</w:t>
      </w:r>
      <w:r w:rsidR="003842D1">
        <w:rPr>
          <w:rFonts w:ascii="Times New Roman" w:hAnsi="Times New Roman"/>
          <w:sz w:val="24"/>
          <w:szCs w:val="24"/>
          <w:lang w:val="bg-BG"/>
        </w:rPr>
        <w:t xml:space="preserve"> При регистрирана нередност, по която  в хода на извършваната проверка са събрани </w:t>
      </w:r>
      <w:r w:rsidR="003842D1" w:rsidRPr="003842D1">
        <w:rPr>
          <w:rFonts w:ascii="Times New Roman" w:hAnsi="Times New Roman"/>
          <w:sz w:val="24"/>
          <w:szCs w:val="24"/>
          <w:lang w:val="bg-BG"/>
        </w:rPr>
        <w:t>достатъчно данни за извършено нарушение на бюджетната дисциплина, служителят по нередности</w:t>
      </w:r>
      <w:r w:rsidR="003842D1">
        <w:rPr>
          <w:rFonts w:ascii="Times New Roman" w:hAnsi="Times New Roman"/>
          <w:sz w:val="24"/>
          <w:szCs w:val="24"/>
          <w:lang w:val="bg-BG"/>
        </w:rPr>
        <w:t xml:space="preserve"> администриращ нередността</w:t>
      </w:r>
      <w:r w:rsidR="003842D1" w:rsidRPr="003842D1">
        <w:rPr>
          <w:rFonts w:ascii="Times New Roman" w:hAnsi="Times New Roman"/>
          <w:sz w:val="24"/>
          <w:szCs w:val="24"/>
          <w:lang w:val="bg-BG"/>
        </w:rPr>
        <w:t xml:space="preserve"> изготвя </w:t>
      </w:r>
      <w:r w:rsidR="003842D1">
        <w:rPr>
          <w:rFonts w:ascii="Times New Roman" w:hAnsi="Times New Roman"/>
          <w:sz w:val="24"/>
          <w:szCs w:val="24"/>
          <w:lang w:val="bg-BG"/>
        </w:rPr>
        <w:t xml:space="preserve">доклад </w:t>
      </w:r>
      <w:r w:rsidR="003842D1" w:rsidRPr="003842D1">
        <w:rPr>
          <w:rFonts w:ascii="Times New Roman" w:hAnsi="Times New Roman"/>
          <w:sz w:val="24"/>
          <w:szCs w:val="24"/>
          <w:lang w:val="bg-BG"/>
        </w:rPr>
        <w:t>в срок до 10 работни дни от издаването на първа писмена оценка,</w:t>
      </w:r>
      <w:r w:rsidR="003842D1">
        <w:rPr>
          <w:rFonts w:ascii="Times New Roman" w:hAnsi="Times New Roman"/>
          <w:sz w:val="24"/>
          <w:szCs w:val="24"/>
          <w:lang w:val="bg-BG"/>
        </w:rPr>
        <w:t xml:space="preserve"> който качва за съгласуване от директора на ДУРК и изпълнителния директор и за подпис от РУО</w:t>
      </w:r>
      <w:r w:rsidR="003842D1" w:rsidRPr="003842D1">
        <w:rPr>
          <w:rFonts w:ascii="Times New Roman" w:hAnsi="Times New Roman"/>
          <w:sz w:val="24"/>
          <w:szCs w:val="24"/>
          <w:lang w:val="bg-BG"/>
        </w:rPr>
        <w:t xml:space="preserve"> с предложение за предоставяне на </w:t>
      </w:r>
      <w:r w:rsidR="003842D1" w:rsidRPr="003842D1">
        <w:rPr>
          <w:rFonts w:ascii="Times New Roman" w:hAnsi="Times New Roman"/>
          <w:sz w:val="24"/>
          <w:szCs w:val="24"/>
          <w:lang w:val="bg-BG"/>
        </w:rPr>
        <w:lastRenderedPageBreak/>
        <w:t>информацията на АДФИ. Доклад</w:t>
      </w:r>
      <w:r w:rsidR="00171E2A">
        <w:rPr>
          <w:rFonts w:ascii="Times New Roman" w:hAnsi="Times New Roman"/>
          <w:sz w:val="24"/>
          <w:szCs w:val="24"/>
          <w:lang w:val="bg-BG"/>
        </w:rPr>
        <w:t>ът</w:t>
      </w:r>
      <w:r w:rsidR="003842D1" w:rsidRPr="003842D1">
        <w:rPr>
          <w:rFonts w:ascii="Times New Roman" w:hAnsi="Times New Roman"/>
          <w:sz w:val="24"/>
          <w:szCs w:val="24"/>
          <w:lang w:val="bg-BG"/>
        </w:rPr>
        <w:t xml:space="preserve"> трябва да съдържа описание на събраните писмени доказателства относно евентуалното наличие на нарушение на бюджетната дейност в организациите и лицата по чл. 4 от Закона за държавната финансова инспекция</w:t>
      </w:r>
      <w:r w:rsidR="00825EB7">
        <w:rPr>
          <w:rFonts w:ascii="Times New Roman" w:hAnsi="Times New Roman"/>
          <w:sz w:val="24"/>
          <w:szCs w:val="24"/>
          <w:lang w:val="bg-BG"/>
        </w:rPr>
        <w:t>.</w:t>
      </w:r>
    </w:p>
    <w:p w14:paraId="577951FF" w14:textId="74696050" w:rsidR="00916F2E" w:rsidRPr="00DD5EEF" w:rsidRDefault="00825EB7"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825EB7">
        <w:rPr>
          <w:rFonts w:ascii="Times New Roman" w:hAnsi="Times New Roman"/>
          <w:sz w:val="24"/>
          <w:szCs w:val="24"/>
          <w:lang w:val="bg-BG"/>
        </w:rPr>
        <w:t>За проследяване изпълнението на корективните действия и във връзка със задължението за докладване на резултатите от хода на съдебните производства във връзка с установените и регистрирани нередности</w:t>
      </w:r>
      <w:r>
        <w:rPr>
          <w:rFonts w:ascii="Times New Roman" w:hAnsi="Times New Roman"/>
          <w:sz w:val="24"/>
          <w:szCs w:val="24"/>
          <w:lang w:val="bg-BG"/>
        </w:rPr>
        <w:t xml:space="preserve"> експертите от ДУРК осъществяващи процесуално представителство уведомяват </w:t>
      </w:r>
      <w:r w:rsidRPr="00825EB7">
        <w:rPr>
          <w:rFonts w:ascii="Times New Roman" w:hAnsi="Times New Roman"/>
          <w:sz w:val="24"/>
          <w:szCs w:val="24"/>
          <w:lang w:val="bg-BG"/>
        </w:rPr>
        <w:t>в срок от 15 работни дни</w:t>
      </w:r>
      <w:r>
        <w:rPr>
          <w:rFonts w:ascii="Times New Roman" w:hAnsi="Times New Roman"/>
          <w:sz w:val="24"/>
          <w:szCs w:val="24"/>
          <w:lang w:val="bg-BG"/>
        </w:rPr>
        <w:t xml:space="preserve"> служителите по нередности по електронна поща за образувани съдебни производства по актове на УО (решения за финансова корекция)</w:t>
      </w:r>
      <w:r w:rsidR="001F4456">
        <w:rPr>
          <w:rFonts w:ascii="Times New Roman" w:hAnsi="Times New Roman"/>
          <w:sz w:val="24"/>
          <w:szCs w:val="24"/>
          <w:lang w:val="bg-BG"/>
        </w:rPr>
        <w:t xml:space="preserve"> </w:t>
      </w:r>
      <w:r w:rsidR="001F4456" w:rsidRPr="001F4456">
        <w:rPr>
          <w:rFonts w:ascii="Times New Roman" w:hAnsi="Times New Roman"/>
          <w:sz w:val="24"/>
          <w:szCs w:val="24"/>
          <w:lang w:val="bg-BG"/>
        </w:rPr>
        <w:t>като посочва</w:t>
      </w:r>
      <w:r w:rsidR="001F4456">
        <w:rPr>
          <w:rFonts w:ascii="Times New Roman" w:hAnsi="Times New Roman"/>
          <w:sz w:val="24"/>
          <w:szCs w:val="24"/>
          <w:lang w:val="bg-BG"/>
        </w:rPr>
        <w:t>т</w:t>
      </w:r>
      <w:r w:rsidR="001F4456" w:rsidRPr="001F4456">
        <w:rPr>
          <w:rFonts w:ascii="Times New Roman" w:hAnsi="Times New Roman"/>
          <w:sz w:val="24"/>
          <w:szCs w:val="24"/>
          <w:lang w:val="bg-BG"/>
        </w:rPr>
        <w:t xml:space="preserve"> номера на оспорения акт на РУО и номера на договора </w:t>
      </w:r>
      <w:r w:rsidR="001F4456" w:rsidRPr="006F508C">
        <w:rPr>
          <w:rFonts w:ascii="Times New Roman" w:hAnsi="Times New Roman"/>
          <w:sz w:val="24"/>
          <w:szCs w:val="24"/>
          <w:lang w:val="bg-BG"/>
        </w:rPr>
        <w:t>за Б</w:t>
      </w:r>
      <w:r w:rsidR="001F4456" w:rsidRPr="00DD5EEF">
        <w:rPr>
          <w:rFonts w:ascii="Times New Roman" w:hAnsi="Times New Roman"/>
          <w:sz w:val="24"/>
          <w:szCs w:val="24"/>
          <w:lang w:val="bg-BG"/>
        </w:rPr>
        <w:t>ФП</w:t>
      </w:r>
      <w:r w:rsidR="001F4456" w:rsidRPr="00DB51BE">
        <w:rPr>
          <w:rFonts w:ascii="Times New Roman" w:hAnsi="Times New Roman"/>
          <w:sz w:val="24"/>
          <w:szCs w:val="24"/>
          <w:lang w:val="bg-BG"/>
        </w:rPr>
        <w:t>, за който се отнася.</w:t>
      </w:r>
      <w:r w:rsidR="003009D8">
        <w:rPr>
          <w:rFonts w:ascii="Times New Roman" w:hAnsi="Times New Roman"/>
          <w:sz w:val="24"/>
          <w:szCs w:val="24"/>
          <w:lang w:val="bg-BG"/>
        </w:rPr>
        <w:t xml:space="preserve"> Експертите осъществяващи процесуално представителство</w:t>
      </w:r>
      <w:r w:rsidRPr="006F508C">
        <w:rPr>
          <w:rFonts w:ascii="Times New Roman" w:hAnsi="Times New Roman"/>
          <w:sz w:val="24"/>
          <w:szCs w:val="24"/>
          <w:lang w:val="bg-BG"/>
        </w:rPr>
        <w:t xml:space="preserve"> </w:t>
      </w:r>
      <w:r w:rsidR="003009D8">
        <w:rPr>
          <w:rFonts w:ascii="Times New Roman" w:hAnsi="Times New Roman"/>
          <w:sz w:val="24"/>
          <w:szCs w:val="24"/>
          <w:lang w:val="bg-BG"/>
        </w:rPr>
        <w:t xml:space="preserve">уведомяват служителите по нередности </w:t>
      </w:r>
      <w:r w:rsidRPr="006F508C">
        <w:rPr>
          <w:rFonts w:ascii="Times New Roman" w:hAnsi="Times New Roman"/>
          <w:sz w:val="24"/>
          <w:szCs w:val="24"/>
          <w:lang w:val="bg-BG"/>
        </w:rPr>
        <w:t>и за резултатите от тези обжалвания</w:t>
      </w:r>
      <w:r w:rsidR="006F508C" w:rsidRPr="006F508C">
        <w:rPr>
          <w:rFonts w:ascii="Times New Roman" w:hAnsi="Times New Roman"/>
          <w:sz w:val="24"/>
          <w:szCs w:val="24"/>
          <w:lang w:val="bg-BG"/>
        </w:rPr>
        <w:t xml:space="preserve"> по реда описан в </w:t>
      </w:r>
      <w:r w:rsidR="00DD051C">
        <w:rPr>
          <w:rFonts w:ascii="Times New Roman" w:hAnsi="Times New Roman"/>
          <w:sz w:val="24"/>
          <w:szCs w:val="24"/>
          <w:lang w:val="bg-BG"/>
        </w:rPr>
        <w:t>Г</w:t>
      </w:r>
      <w:r w:rsidR="006F508C" w:rsidRPr="006F508C">
        <w:rPr>
          <w:rFonts w:ascii="Times New Roman" w:hAnsi="Times New Roman"/>
          <w:sz w:val="24"/>
          <w:szCs w:val="24"/>
          <w:lang w:val="bg-BG"/>
        </w:rPr>
        <w:t>лава 11</w:t>
      </w:r>
      <w:r w:rsidR="003009D8">
        <w:rPr>
          <w:rFonts w:ascii="Times New Roman" w:hAnsi="Times New Roman"/>
          <w:sz w:val="24"/>
          <w:szCs w:val="24"/>
          <w:lang w:val="bg-BG"/>
        </w:rPr>
        <w:t xml:space="preserve"> </w:t>
      </w:r>
      <w:r w:rsidR="006F508C" w:rsidRPr="006F508C">
        <w:rPr>
          <w:rFonts w:ascii="Times New Roman" w:hAnsi="Times New Roman"/>
          <w:sz w:val="24"/>
          <w:szCs w:val="24"/>
          <w:lang w:val="bg-BG"/>
        </w:rPr>
        <w:t>„</w:t>
      </w:r>
      <w:r w:rsidR="003009D8">
        <w:rPr>
          <w:rFonts w:ascii="Times New Roman" w:hAnsi="Times New Roman"/>
          <w:sz w:val="24"/>
          <w:szCs w:val="24"/>
          <w:lang w:val="bg-BG"/>
        </w:rPr>
        <w:t>Д</w:t>
      </w:r>
      <w:r w:rsidR="003009D8" w:rsidRPr="003009D8">
        <w:rPr>
          <w:rFonts w:ascii="Times New Roman" w:hAnsi="Times New Roman"/>
          <w:sz w:val="24"/>
          <w:szCs w:val="24"/>
          <w:lang w:val="bg-BG"/>
        </w:rPr>
        <w:t xml:space="preserve">ействия при обжалване. </w:t>
      </w:r>
      <w:r w:rsidR="00DD051C">
        <w:rPr>
          <w:rFonts w:ascii="Times New Roman" w:hAnsi="Times New Roman"/>
          <w:sz w:val="24"/>
          <w:szCs w:val="24"/>
          <w:lang w:val="bg-BG"/>
        </w:rPr>
        <w:t>П</w:t>
      </w:r>
      <w:r w:rsidR="003009D8" w:rsidRPr="003009D8">
        <w:rPr>
          <w:rFonts w:ascii="Times New Roman" w:hAnsi="Times New Roman"/>
          <w:sz w:val="24"/>
          <w:szCs w:val="24"/>
          <w:lang w:val="bg-BG"/>
        </w:rPr>
        <w:t>роцесуално представителство</w:t>
      </w:r>
      <w:r w:rsidR="003009D8" w:rsidRPr="003009D8" w:rsidDel="003009D8">
        <w:rPr>
          <w:rFonts w:ascii="Times New Roman" w:hAnsi="Times New Roman"/>
          <w:sz w:val="24"/>
          <w:szCs w:val="24"/>
          <w:lang w:val="bg-BG"/>
        </w:rPr>
        <w:t xml:space="preserve"> </w:t>
      </w:r>
      <w:r w:rsidR="006F508C" w:rsidRPr="00D90B59">
        <w:rPr>
          <w:rFonts w:ascii="Times New Roman" w:hAnsi="Times New Roman"/>
          <w:sz w:val="24"/>
          <w:szCs w:val="24"/>
          <w:lang w:val="bg-BG"/>
        </w:rPr>
        <w:t>“</w:t>
      </w:r>
      <w:r w:rsidRPr="006F508C">
        <w:rPr>
          <w:rFonts w:ascii="Times New Roman" w:hAnsi="Times New Roman"/>
          <w:sz w:val="24"/>
          <w:szCs w:val="24"/>
          <w:lang w:val="bg-BG"/>
        </w:rPr>
        <w:t>.</w:t>
      </w:r>
    </w:p>
    <w:p w14:paraId="296EAF16" w14:textId="321FF971" w:rsidR="005C4979" w:rsidRPr="007374E9" w:rsidRDefault="00916F2E">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4979" w:rsidRPr="007374E9">
        <w:rPr>
          <w:rFonts w:ascii="Times New Roman" w:hAnsi="Times New Roman"/>
          <w:sz w:val="24"/>
          <w:szCs w:val="24"/>
          <w:lang w:val="bg-BG"/>
        </w:rPr>
        <w:t>Служителят по нередности, регистрирал нередността</w:t>
      </w:r>
      <w:r w:rsidR="00825EB7">
        <w:rPr>
          <w:rFonts w:ascii="Times New Roman" w:hAnsi="Times New Roman"/>
          <w:sz w:val="24"/>
          <w:szCs w:val="24"/>
          <w:lang w:val="bg-BG"/>
        </w:rPr>
        <w:t xml:space="preserve"> по обжалвания акт (РФК)</w:t>
      </w:r>
      <w:r w:rsidR="005C4979" w:rsidRPr="007374E9">
        <w:rPr>
          <w:rFonts w:ascii="Times New Roman" w:hAnsi="Times New Roman"/>
          <w:sz w:val="24"/>
          <w:szCs w:val="24"/>
          <w:lang w:val="bg-BG"/>
        </w:rPr>
        <w:t xml:space="preserve">, вписва наличието на съдебно оспорване в таблицата за разпределени сигнали за нередности и нередности и създава следващо поредно уведомление в ИСУН към нередността, като в раздел „Статус на процедурите“ попълва „Съдебно производство“ и в раздел „Коментари от Докладващия орган“ посочва номера на образуваното дело на съответния съд. Поредно уведомление на регистрирана нередност се създава и при получаване на Решение на съда за приключването или прекратяването на административното дело. </w:t>
      </w:r>
    </w:p>
    <w:p w14:paraId="4CEDC2B9" w14:textId="56D2EDC2" w:rsidR="005C4979" w:rsidRPr="007374E9" w:rsidRDefault="00D124B0" w:rsidP="00DD1A8F">
      <w:pPr>
        <w:spacing w:after="0" w:line="360" w:lineRule="auto"/>
        <w:jc w:val="both"/>
        <w:rPr>
          <w:rFonts w:ascii="Times New Roman" w:hAnsi="Times New Roman"/>
          <w:sz w:val="24"/>
          <w:szCs w:val="24"/>
          <w:lang w:val="bg-BG"/>
        </w:rPr>
      </w:pPr>
      <w:bookmarkStart w:id="110" w:name="_Hlk130389764"/>
      <w:r>
        <w:rPr>
          <w:rFonts w:ascii="Times New Roman" w:hAnsi="Times New Roman"/>
          <w:sz w:val="24"/>
          <w:szCs w:val="24"/>
          <w:lang w:val="bg-BG"/>
        </w:rPr>
        <w:tab/>
      </w:r>
      <w:r w:rsidR="00D91E60" w:rsidRPr="007374E9">
        <w:rPr>
          <w:rFonts w:ascii="Times New Roman" w:hAnsi="Times New Roman"/>
          <w:sz w:val="24"/>
          <w:szCs w:val="24"/>
          <w:lang w:val="bg-BG"/>
        </w:rPr>
        <w:t>При получаване на уведомление за образувано съдебно производство срещу Решение за определяне на финансова корекция за нередностите подлежащи на докладване през системата IMS се създава ново уведомление</w:t>
      </w:r>
      <w:bookmarkEnd w:id="110"/>
      <w:r w:rsidR="00D91E60" w:rsidRPr="007374E9">
        <w:rPr>
          <w:rFonts w:ascii="Times New Roman" w:hAnsi="Times New Roman"/>
          <w:sz w:val="24"/>
          <w:szCs w:val="24"/>
          <w:lang w:val="bg-BG"/>
        </w:rPr>
        <w:t>.</w:t>
      </w:r>
    </w:p>
    <w:p w14:paraId="1DE52660" w14:textId="77777777" w:rsidR="00C75928" w:rsidRPr="007374E9" w:rsidRDefault="00C75928" w:rsidP="00DD1A8F">
      <w:pPr>
        <w:spacing w:after="0" w:line="360" w:lineRule="auto"/>
        <w:jc w:val="both"/>
        <w:rPr>
          <w:rFonts w:ascii="Times New Roman" w:hAnsi="Times New Roman"/>
          <w:sz w:val="24"/>
          <w:szCs w:val="24"/>
          <w:lang w:val="bg-BG"/>
        </w:rPr>
      </w:pPr>
    </w:p>
    <w:p w14:paraId="7AFE0085" w14:textId="4BF2F2DD" w:rsidR="006A78B1" w:rsidRPr="00D124B0" w:rsidRDefault="00680DFE" w:rsidP="00DD1A8F">
      <w:pPr>
        <w:pStyle w:val="Heading1"/>
        <w:pageBreakBefore w:val="0"/>
      </w:pPr>
      <w:bookmarkStart w:id="111" w:name="_Toc155707589"/>
      <w:bookmarkStart w:id="112" w:name="_Toc155707643"/>
      <w:r w:rsidRPr="00D124B0">
        <w:t>1</w:t>
      </w:r>
      <w:r w:rsidR="00030ACC" w:rsidRPr="00D124B0">
        <w:t>0</w:t>
      </w:r>
      <w:r w:rsidRPr="00D124B0">
        <w:t>.6.</w:t>
      </w:r>
      <w:r w:rsidR="00C75928" w:rsidRPr="00D124B0">
        <w:t>5</w:t>
      </w:r>
      <w:r w:rsidR="006A78B1" w:rsidRPr="00D124B0">
        <w:t xml:space="preserve"> </w:t>
      </w:r>
      <w:bookmarkStart w:id="113" w:name="_Hlk137562015"/>
      <w:r w:rsidR="00AB62B5" w:rsidRPr="00D124B0">
        <w:t>Приключване на процедура по администриране на нередности</w:t>
      </w:r>
      <w:bookmarkEnd w:id="111"/>
      <w:bookmarkEnd w:id="112"/>
      <w:bookmarkEnd w:id="113"/>
    </w:p>
    <w:p w14:paraId="7D66F1BD" w14:textId="74F7FFD8" w:rsidR="00AB62B5" w:rsidRPr="007374E9"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Решението за приключване на процедурата по администриране на нередност се </w:t>
      </w:r>
      <w:proofErr w:type="spellStart"/>
      <w:r w:rsidR="00AB62B5" w:rsidRPr="007374E9">
        <w:rPr>
          <w:rFonts w:ascii="Times New Roman" w:hAnsi="Times New Roman"/>
          <w:sz w:val="24"/>
          <w:szCs w:val="24"/>
          <w:lang w:val="bg-BG"/>
        </w:rPr>
        <w:t>обективира</w:t>
      </w:r>
      <w:proofErr w:type="spellEnd"/>
      <w:r w:rsidR="00AB62B5" w:rsidRPr="007374E9">
        <w:rPr>
          <w:rFonts w:ascii="Times New Roman" w:hAnsi="Times New Roman"/>
          <w:sz w:val="24"/>
          <w:szCs w:val="24"/>
          <w:lang w:val="bg-BG"/>
        </w:rPr>
        <w:t xml:space="preserve"> в писмен акт на Ръководителя на УО в случаите на: </w:t>
      </w:r>
    </w:p>
    <w:p w14:paraId="7154D093" w14:textId="2198C290"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AB62B5" w:rsidRPr="007374E9">
        <w:rPr>
          <w:rFonts w:ascii="Times New Roman" w:hAnsi="Times New Roman"/>
          <w:sz w:val="24"/>
          <w:szCs w:val="24"/>
          <w:lang w:val="bg-BG"/>
        </w:rPr>
        <w:t xml:space="preserve">1. възстановяване от бенефициента на </w:t>
      </w:r>
      <w:r w:rsidR="000B7896" w:rsidRPr="007374E9">
        <w:rPr>
          <w:rFonts w:ascii="Times New Roman" w:hAnsi="Times New Roman"/>
          <w:sz w:val="24"/>
          <w:szCs w:val="24"/>
          <w:lang w:val="bg-BG"/>
        </w:rPr>
        <w:t>нередната сума</w:t>
      </w:r>
      <w:r w:rsidR="00AB62B5" w:rsidRPr="007374E9">
        <w:rPr>
          <w:rFonts w:ascii="Times New Roman" w:hAnsi="Times New Roman"/>
          <w:sz w:val="24"/>
          <w:szCs w:val="24"/>
          <w:lang w:val="bg-BG"/>
        </w:rPr>
        <w:t>, включително лихвите</w:t>
      </w:r>
      <w:r>
        <w:rPr>
          <w:rFonts w:ascii="Times New Roman" w:hAnsi="Times New Roman"/>
          <w:sz w:val="24"/>
          <w:szCs w:val="24"/>
          <w:lang w:val="bg-BG"/>
        </w:rPr>
        <w:t>;</w:t>
      </w:r>
      <w:r w:rsidR="00AB62B5" w:rsidRPr="007374E9">
        <w:rPr>
          <w:rFonts w:ascii="Times New Roman" w:hAnsi="Times New Roman"/>
          <w:sz w:val="24"/>
          <w:szCs w:val="24"/>
          <w:lang w:val="bg-BG"/>
        </w:rPr>
        <w:t xml:space="preserve"> </w:t>
      </w:r>
    </w:p>
    <w:p w14:paraId="5DD28D6A" w14:textId="62D8548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2. приключване на започната процедура по </w:t>
      </w:r>
      <w:proofErr w:type="spellStart"/>
      <w:r w:rsidR="00AB62B5" w:rsidRPr="007374E9">
        <w:rPr>
          <w:rFonts w:ascii="Times New Roman" w:hAnsi="Times New Roman"/>
          <w:sz w:val="24"/>
          <w:szCs w:val="24"/>
          <w:lang w:val="bg-BG"/>
        </w:rPr>
        <w:t>административноправен</w:t>
      </w:r>
      <w:proofErr w:type="spellEnd"/>
      <w:r w:rsidR="00AB62B5" w:rsidRPr="007374E9">
        <w:rPr>
          <w:rFonts w:ascii="Times New Roman" w:hAnsi="Times New Roman"/>
          <w:sz w:val="24"/>
          <w:szCs w:val="24"/>
          <w:lang w:val="bg-BG"/>
        </w:rPr>
        <w:t xml:space="preserve"> или съдебен ред с влязъл в сила административен или съдебен акт; </w:t>
      </w:r>
    </w:p>
    <w:p w14:paraId="7187F8A4" w14:textId="202F9F41"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3. 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 </w:t>
      </w:r>
    </w:p>
    <w:p w14:paraId="085AA351" w14:textId="5DFD3CC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4. при изпълнение на задължения на бенефициента, неизпълнението на които е било основание за регистриране на нередността; </w:t>
      </w:r>
    </w:p>
    <w:p w14:paraId="18381818" w14:textId="57119906"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5. заличаване на длъжника от съответния регистър, с което се отнема неговата правосубектност; </w:t>
      </w:r>
    </w:p>
    <w:p w14:paraId="3B011701" w14:textId="59286940"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6. когато нередността е открита преди извършване на плащания по проекта от управляващия орган и бенефициентът поеме финансовите последици от нередността или поиска да бъде прекратен договорът за безвъзмездна финансова помощ; </w:t>
      </w:r>
    </w:p>
    <w:p w14:paraId="33DC4360" w14:textId="7E5A8F91"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7. установяване на факти, опровергаващи основанията за установяване на нередността - нередността се приключва чрез прекратяване; </w:t>
      </w:r>
    </w:p>
    <w:p w14:paraId="241194B1" w14:textId="7342AD4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8. отпадане на възможността за принудително събиране на </w:t>
      </w:r>
      <w:r w:rsidR="000B7896" w:rsidRPr="007374E9">
        <w:rPr>
          <w:rFonts w:ascii="Times New Roman" w:hAnsi="Times New Roman"/>
          <w:sz w:val="24"/>
          <w:szCs w:val="24"/>
          <w:lang w:val="bg-BG"/>
        </w:rPr>
        <w:t>нередната сума</w:t>
      </w:r>
      <w:r w:rsidR="00AB62B5" w:rsidRPr="007374E9">
        <w:rPr>
          <w:rFonts w:ascii="Times New Roman" w:hAnsi="Times New Roman"/>
          <w:sz w:val="24"/>
          <w:szCs w:val="24"/>
          <w:lang w:val="bg-BG"/>
        </w:rPr>
        <w:t xml:space="preserve">, включително </w:t>
      </w:r>
      <w:r w:rsidR="000B7896" w:rsidRPr="007374E9">
        <w:rPr>
          <w:rFonts w:ascii="Times New Roman" w:hAnsi="Times New Roman"/>
          <w:sz w:val="24"/>
          <w:szCs w:val="24"/>
          <w:lang w:val="bg-BG"/>
        </w:rPr>
        <w:t xml:space="preserve"> лихвите върху нея</w:t>
      </w:r>
      <w:r w:rsidR="00AB62B5" w:rsidRPr="007374E9">
        <w:rPr>
          <w:rFonts w:ascii="Times New Roman" w:hAnsi="Times New Roman"/>
          <w:sz w:val="24"/>
          <w:szCs w:val="24"/>
          <w:lang w:val="bg-BG"/>
        </w:rPr>
        <w:t xml:space="preserve">; </w:t>
      </w:r>
    </w:p>
    <w:p w14:paraId="51820378" w14:textId="5FFE6385"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9. извършена финансова корекция по </w:t>
      </w:r>
      <w:hyperlink r:id="rId9" w:anchor="чл71_ал5');" w:history="1">
        <w:r w:rsidR="00AB62B5" w:rsidRPr="00C77262">
          <w:rPr>
            <w:rStyle w:val="Hyperlink"/>
            <w:rFonts w:ascii="Times New Roman" w:hAnsi="Times New Roman"/>
            <w:color w:val="auto"/>
            <w:sz w:val="24"/>
            <w:szCs w:val="24"/>
            <w:u w:val="none"/>
            <w:lang w:val="bg-BG"/>
          </w:rPr>
          <w:t>чл. 71, ал. 5</w:t>
        </w:r>
      </w:hyperlink>
      <w:r w:rsidR="00AB62B5" w:rsidRPr="00C77262">
        <w:rPr>
          <w:rFonts w:ascii="Times New Roman" w:hAnsi="Times New Roman"/>
          <w:sz w:val="24"/>
          <w:szCs w:val="24"/>
          <w:lang w:val="bg-BG"/>
        </w:rPr>
        <w:t xml:space="preserve"> о</w:t>
      </w:r>
      <w:r w:rsidR="00AB62B5" w:rsidRPr="007374E9">
        <w:rPr>
          <w:rFonts w:ascii="Times New Roman" w:hAnsi="Times New Roman"/>
          <w:sz w:val="24"/>
          <w:szCs w:val="24"/>
          <w:lang w:val="bg-BG"/>
        </w:rPr>
        <w:t xml:space="preserve">т </w:t>
      </w:r>
      <w:r w:rsidR="008103E9" w:rsidRPr="007374E9">
        <w:rPr>
          <w:rFonts w:ascii="Times New Roman" w:hAnsi="Times New Roman"/>
          <w:sz w:val="24"/>
          <w:szCs w:val="24"/>
          <w:lang w:val="bg-BG"/>
        </w:rPr>
        <w:t>ЗУСЕФСУ</w:t>
      </w:r>
      <w:r w:rsidR="00AB62B5" w:rsidRPr="007374E9">
        <w:rPr>
          <w:rFonts w:ascii="Times New Roman" w:hAnsi="Times New Roman"/>
          <w:sz w:val="24"/>
          <w:szCs w:val="24"/>
          <w:lang w:val="bg-BG"/>
        </w:rPr>
        <w:t>.</w:t>
      </w:r>
    </w:p>
    <w:p w14:paraId="03CC0324" w14:textId="7EB92C1A"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Реквизитите на Решението за приключване на процедурата по администриране на нередността са посочени в чл. 29, ал. 2 от </w:t>
      </w:r>
      <w:r w:rsidR="000B7896" w:rsidRPr="007374E9">
        <w:rPr>
          <w:rFonts w:ascii="Times New Roman" w:hAnsi="Times New Roman"/>
          <w:sz w:val="24"/>
          <w:szCs w:val="24"/>
          <w:lang w:val="bg-BG"/>
        </w:rPr>
        <w:t>НАНЕФСУ</w:t>
      </w:r>
      <w:r w:rsidR="00AB62B5" w:rsidRPr="007374E9">
        <w:rPr>
          <w:rFonts w:ascii="Times New Roman" w:hAnsi="Times New Roman"/>
          <w:sz w:val="24"/>
          <w:szCs w:val="24"/>
          <w:lang w:val="bg-BG"/>
        </w:rPr>
        <w:t xml:space="preserve">. </w:t>
      </w:r>
    </w:p>
    <w:p w14:paraId="44A128CF" w14:textId="20DDCCAC" w:rsidR="00DD49B2"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67D2B" w:rsidRPr="007374E9">
        <w:rPr>
          <w:rFonts w:ascii="Times New Roman" w:hAnsi="Times New Roman"/>
          <w:sz w:val="24"/>
          <w:szCs w:val="24"/>
          <w:lang w:val="bg-BG"/>
        </w:rPr>
        <w:t>При наличие на някое от обстоятелствата</w:t>
      </w:r>
      <w:r w:rsidR="001204D6"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изброени в точки 1-9, служителят по нередности</w:t>
      </w:r>
      <w:r w:rsidR="00A551F8" w:rsidRPr="007374E9">
        <w:rPr>
          <w:rFonts w:ascii="Times New Roman" w:hAnsi="Times New Roman"/>
          <w:sz w:val="24"/>
          <w:szCs w:val="24"/>
          <w:lang w:val="bg-BG"/>
        </w:rPr>
        <w:t>, администриращ нередността</w:t>
      </w:r>
      <w:r w:rsidR="001F281A"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изготвя проект на Решение за приключване на процедура по администриране на нередност</w:t>
      </w:r>
      <w:r w:rsidR="00B1391B" w:rsidRPr="007374E9">
        <w:rPr>
          <w:rFonts w:ascii="Times New Roman" w:hAnsi="Times New Roman"/>
          <w:sz w:val="24"/>
          <w:szCs w:val="24"/>
          <w:lang w:val="bg-BG"/>
        </w:rPr>
        <w:t xml:space="preserve"> (</w:t>
      </w:r>
      <w:r w:rsidR="00B1391B" w:rsidRPr="00D124B0">
        <w:rPr>
          <w:rFonts w:ascii="Times New Roman" w:hAnsi="Times New Roman"/>
          <w:i/>
          <w:iCs/>
          <w:sz w:val="24"/>
          <w:szCs w:val="24"/>
          <w:lang w:val="bg-BG"/>
        </w:rPr>
        <w:t>Приложение 1</w:t>
      </w:r>
      <w:r w:rsidR="00030ACC" w:rsidRPr="00D124B0">
        <w:rPr>
          <w:rFonts w:ascii="Times New Roman" w:hAnsi="Times New Roman"/>
          <w:i/>
          <w:iCs/>
          <w:sz w:val="24"/>
          <w:szCs w:val="24"/>
          <w:lang w:val="bg-BG"/>
        </w:rPr>
        <w:t>0</w:t>
      </w:r>
      <w:r w:rsidR="00B1391B" w:rsidRPr="00D124B0">
        <w:rPr>
          <w:rFonts w:ascii="Times New Roman" w:hAnsi="Times New Roman"/>
          <w:i/>
          <w:iCs/>
          <w:sz w:val="24"/>
          <w:szCs w:val="24"/>
          <w:lang w:val="bg-BG"/>
        </w:rPr>
        <w:t>.</w:t>
      </w:r>
      <w:r w:rsidR="00625EA7" w:rsidRPr="00D124B0">
        <w:rPr>
          <w:rFonts w:ascii="Times New Roman" w:hAnsi="Times New Roman"/>
          <w:i/>
          <w:iCs/>
          <w:sz w:val="24"/>
          <w:szCs w:val="24"/>
          <w:lang w:val="bg-BG"/>
        </w:rPr>
        <w:t>9</w:t>
      </w:r>
      <w:r w:rsidR="00B1391B" w:rsidRPr="007374E9">
        <w:rPr>
          <w:rFonts w:ascii="Times New Roman" w:hAnsi="Times New Roman"/>
          <w:sz w:val="24"/>
          <w:szCs w:val="24"/>
          <w:lang w:val="bg-BG"/>
        </w:rPr>
        <w:t>)</w:t>
      </w:r>
      <w:r w:rsidR="00A551F8" w:rsidRPr="007374E9">
        <w:rPr>
          <w:rFonts w:ascii="Times New Roman" w:hAnsi="Times New Roman"/>
          <w:sz w:val="24"/>
          <w:szCs w:val="24"/>
          <w:lang w:val="bg-BG"/>
        </w:rPr>
        <w:t xml:space="preserve">, което предоставя на директора на дирекция УРК </w:t>
      </w:r>
      <w:r w:rsidR="002B5714" w:rsidRPr="007374E9">
        <w:rPr>
          <w:rFonts w:ascii="Times New Roman" w:hAnsi="Times New Roman"/>
          <w:sz w:val="24"/>
          <w:szCs w:val="24"/>
          <w:lang w:val="bg-BG"/>
        </w:rPr>
        <w:t xml:space="preserve">и </w:t>
      </w:r>
      <w:r w:rsidR="00DE6583"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 xml:space="preserve">изпълнителния директор </w:t>
      </w:r>
      <w:r w:rsidR="00A551F8" w:rsidRPr="007374E9">
        <w:rPr>
          <w:rFonts w:ascii="Times New Roman" w:hAnsi="Times New Roman"/>
          <w:sz w:val="24"/>
          <w:szCs w:val="24"/>
          <w:lang w:val="bg-BG"/>
        </w:rPr>
        <w:t>за съгласуване</w:t>
      </w:r>
      <w:r w:rsidR="0000160E" w:rsidRPr="007374E9">
        <w:rPr>
          <w:rFonts w:ascii="Times New Roman" w:hAnsi="Times New Roman"/>
          <w:sz w:val="24"/>
          <w:szCs w:val="24"/>
          <w:lang w:val="bg-BG"/>
        </w:rPr>
        <w:t xml:space="preserve"> и за подпис от ръководителя на УО.</w:t>
      </w:r>
      <w:r w:rsidR="00C67D2B" w:rsidRPr="007374E9">
        <w:rPr>
          <w:rFonts w:ascii="Times New Roman" w:hAnsi="Times New Roman"/>
          <w:sz w:val="24"/>
          <w:szCs w:val="24"/>
          <w:lang w:val="bg-BG"/>
        </w:rPr>
        <w:t xml:space="preserve"> След издаване на Решението за приключване на процедурата </w:t>
      </w:r>
      <w:r w:rsidR="00C67D2B" w:rsidRPr="007374E9">
        <w:rPr>
          <w:rFonts w:ascii="Times New Roman" w:hAnsi="Times New Roman"/>
          <w:sz w:val="24"/>
          <w:szCs w:val="24"/>
          <w:lang w:val="bg-BG"/>
        </w:rPr>
        <w:lastRenderedPageBreak/>
        <w:t>по администриране на нередността, тя се приключва в ИСУН</w:t>
      </w:r>
      <w:r w:rsidR="007B26C3"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като се уведомява</w:t>
      </w:r>
      <w:r w:rsidR="001204D6" w:rsidRPr="007374E9">
        <w:rPr>
          <w:rFonts w:ascii="Times New Roman" w:hAnsi="Times New Roman"/>
          <w:sz w:val="24"/>
          <w:szCs w:val="24"/>
          <w:lang w:val="bg-BG"/>
        </w:rPr>
        <w:t>т</w:t>
      </w:r>
      <w:r w:rsidR="00C67D2B" w:rsidRPr="007374E9">
        <w:rPr>
          <w:rFonts w:ascii="Times New Roman" w:hAnsi="Times New Roman"/>
          <w:sz w:val="24"/>
          <w:szCs w:val="24"/>
          <w:lang w:val="bg-BG"/>
        </w:rPr>
        <w:t xml:space="preserve"> дирекци</w:t>
      </w:r>
      <w:r w:rsidR="00FB59CC" w:rsidRPr="007374E9">
        <w:rPr>
          <w:rFonts w:ascii="Times New Roman" w:hAnsi="Times New Roman"/>
          <w:sz w:val="24"/>
          <w:szCs w:val="24"/>
          <w:lang w:val="bg-BG"/>
        </w:rPr>
        <w:t>я</w:t>
      </w:r>
      <w:r w:rsidR="00C67D2B" w:rsidRPr="007374E9">
        <w:rPr>
          <w:rFonts w:ascii="Times New Roman" w:hAnsi="Times New Roman"/>
          <w:sz w:val="24"/>
          <w:szCs w:val="24"/>
          <w:lang w:val="bg-BG"/>
        </w:rPr>
        <w:t xml:space="preserve"> ФПСП и ГДВ с </w:t>
      </w:r>
      <w:r w:rsidR="007B26C3" w:rsidRPr="007374E9">
        <w:rPr>
          <w:rFonts w:ascii="Times New Roman" w:hAnsi="Times New Roman"/>
          <w:sz w:val="24"/>
          <w:szCs w:val="24"/>
          <w:lang w:val="bg-BG"/>
        </w:rPr>
        <w:t>П</w:t>
      </w:r>
      <w:r w:rsidR="00C67D2B" w:rsidRPr="007374E9">
        <w:rPr>
          <w:rFonts w:ascii="Times New Roman" w:hAnsi="Times New Roman"/>
          <w:sz w:val="24"/>
          <w:szCs w:val="24"/>
          <w:lang w:val="bg-BG"/>
        </w:rPr>
        <w:t>риложение 1</w:t>
      </w:r>
      <w:r w:rsidR="00030ACC" w:rsidRPr="007374E9">
        <w:rPr>
          <w:rFonts w:ascii="Times New Roman" w:hAnsi="Times New Roman"/>
          <w:sz w:val="24"/>
          <w:szCs w:val="24"/>
          <w:lang w:val="bg-BG"/>
        </w:rPr>
        <w:t>0</w:t>
      </w:r>
      <w:r w:rsidR="00C67D2B" w:rsidRPr="007374E9">
        <w:rPr>
          <w:rFonts w:ascii="Times New Roman" w:hAnsi="Times New Roman"/>
          <w:sz w:val="24"/>
          <w:szCs w:val="24"/>
          <w:lang w:val="bg-BG"/>
        </w:rPr>
        <w:t>.</w:t>
      </w:r>
      <w:r w:rsidR="007B26C3" w:rsidRPr="007374E9">
        <w:rPr>
          <w:rFonts w:ascii="Times New Roman" w:hAnsi="Times New Roman"/>
          <w:sz w:val="24"/>
          <w:szCs w:val="24"/>
          <w:lang w:val="bg-BG"/>
        </w:rPr>
        <w:t>1</w:t>
      </w:r>
      <w:r w:rsidR="00625EA7" w:rsidRPr="007374E9">
        <w:rPr>
          <w:rFonts w:ascii="Times New Roman" w:hAnsi="Times New Roman"/>
          <w:sz w:val="24"/>
          <w:szCs w:val="24"/>
          <w:lang w:val="bg-BG"/>
        </w:rPr>
        <w:t>0</w:t>
      </w:r>
      <w:r w:rsidR="00C67D2B" w:rsidRPr="007374E9">
        <w:rPr>
          <w:rFonts w:ascii="Times New Roman" w:hAnsi="Times New Roman"/>
          <w:sz w:val="24"/>
          <w:szCs w:val="24"/>
          <w:lang w:val="bg-BG"/>
        </w:rPr>
        <w:t>.</w:t>
      </w:r>
    </w:p>
    <w:p w14:paraId="34AF7F35" w14:textId="78019342"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При възникване на нови обстоятелства разглеждането на случая може да се възобнови. Решението за възобновяване на процедурата по администриране на нередност се </w:t>
      </w:r>
      <w:proofErr w:type="spellStart"/>
      <w:r w:rsidR="00AB62B5" w:rsidRPr="007374E9">
        <w:rPr>
          <w:rFonts w:ascii="Times New Roman" w:hAnsi="Times New Roman"/>
          <w:sz w:val="24"/>
          <w:szCs w:val="24"/>
          <w:lang w:val="bg-BG"/>
        </w:rPr>
        <w:t>обективира</w:t>
      </w:r>
      <w:proofErr w:type="spellEnd"/>
      <w:r w:rsidR="00AB62B5" w:rsidRPr="007374E9">
        <w:rPr>
          <w:rFonts w:ascii="Times New Roman" w:hAnsi="Times New Roman"/>
          <w:sz w:val="24"/>
          <w:szCs w:val="24"/>
          <w:lang w:val="bg-BG"/>
        </w:rPr>
        <w:t xml:space="preserve"> в писмен акт на Ръководителя на УО</w:t>
      </w:r>
      <w:r w:rsidR="001204D6" w:rsidRPr="007374E9">
        <w:rPr>
          <w:rFonts w:ascii="Times New Roman" w:hAnsi="Times New Roman"/>
          <w:sz w:val="24"/>
          <w:szCs w:val="24"/>
          <w:lang w:val="bg-BG"/>
        </w:rPr>
        <w:t>,</w:t>
      </w:r>
      <w:r w:rsidR="00AB62B5" w:rsidRPr="007374E9">
        <w:rPr>
          <w:rFonts w:ascii="Times New Roman" w:hAnsi="Times New Roman"/>
          <w:sz w:val="24"/>
          <w:szCs w:val="24"/>
          <w:lang w:val="bg-BG"/>
        </w:rPr>
        <w:t xml:space="preserve"> съгл. чл. 29, ал. 3 от </w:t>
      </w:r>
      <w:r w:rsidR="000B7896" w:rsidRPr="007374E9">
        <w:rPr>
          <w:rFonts w:ascii="Times New Roman" w:hAnsi="Times New Roman"/>
          <w:sz w:val="24"/>
          <w:szCs w:val="24"/>
          <w:lang w:val="bg-BG"/>
        </w:rPr>
        <w:t>НАНЕФСУ</w:t>
      </w:r>
      <w:r w:rsidR="00AB62B5" w:rsidRPr="007374E9">
        <w:rPr>
          <w:rFonts w:ascii="Times New Roman" w:hAnsi="Times New Roman"/>
          <w:sz w:val="24"/>
          <w:szCs w:val="24"/>
          <w:lang w:val="bg-BG"/>
        </w:rPr>
        <w:t xml:space="preserve">. </w:t>
      </w:r>
      <w:r w:rsidR="00960C53" w:rsidRPr="007374E9">
        <w:rPr>
          <w:rFonts w:ascii="Times New Roman" w:hAnsi="Times New Roman"/>
          <w:sz w:val="24"/>
          <w:szCs w:val="24"/>
          <w:lang w:val="bg-BG"/>
        </w:rPr>
        <w:t xml:space="preserve">За възобновяване на процедурата по администриране на нередност, служителят по нередности, администрирал приключената нередност изготвя до </w:t>
      </w:r>
      <w:r w:rsidR="00730C42" w:rsidRPr="007374E9">
        <w:rPr>
          <w:rFonts w:ascii="Times New Roman" w:hAnsi="Times New Roman"/>
          <w:sz w:val="24"/>
          <w:szCs w:val="24"/>
          <w:lang w:val="bg-BG"/>
        </w:rPr>
        <w:t xml:space="preserve">ръководителя на </w:t>
      </w:r>
      <w:r w:rsidR="00030ACC" w:rsidRPr="007374E9">
        <w:rPr>
          <w:rFonts w:ascii="Times New Roman" w:hAnsi="Times New Roman"/>
          <w:sz w:val="24"/>
          <w:szCs w:val="24"/>
          <w:lang w:val="bg-BG"/>
        </w:rPr>
        <w:t>Р</w:t>
      </w:r>
      <w:r w:rsidR="00730C42" w:rsidRPr="007374E9">
        <w:rPr>
          <w:rFonts w:ascii="Times New Roman" w:hAnsi="Times New Roman"/>
          <w:sz w:val="24"/>
          <w:szCs w:val="24"/>
          <w:lang w:val="bg-BG"/>
        </w:rPr>
        <w:t>УО</w:t>
      </w:r>
      <w:r w:rsidR="00730C42" w:rsidRPr="007374E9" w:rsidDel="00730C42">
        <w:rPr>
          <w:rFonts w:ascii="Times New Roman" w:hAnsi="Times New Roman"/>
          <w:sz w:val="24"/>
          <w:szCs w:val="24"/>
          <w:lang w:val="bg-BG"/>
        </w:rPr>
        <w:t xml:space="preserve"> </w:t>
      </w:r>
      <w:r w:rsidR="00960C53" w:rsidRPr="007374E9">
        <w:rPr>
          <w:rFonts w:ascii="Times New Roman" w:hAnsi="Times New Roman"/>
          <w:sz w:val="24"/>
          <w:szCs w:val="24"/>
          <w:lang w:val="bg-BG"/>
        </w:rPr>
        <w:t>доклад, съгласуван от директора на дирекция УРК</w:t>
      </w:r>
      <w:r w:rsidR="002B5714" w:rsidRPr="007374E9">
        <w:rPr>
          <w:rFonts w:ascii="Times New Roman" w:hAnsi="Times New Roman"/>
          <w:sz w:val="24"/>
          <w:szCs w:val="24"/>
          <w:lang w:val="bg-BG"/>
        </w:rPr>
        <w:t xml:space="preserve"> и </w:t>
      </w:r>
      <w:r w:rsidR="00DE6583"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изпълнителния директор</w:t>
      </w:r>
      <w:r w:rsidR="00960C53" w:rsidRPr="007374E9">
        <w:rPr>
          <w:rFonts w:ascii="Times New Roman" w:hAnsi="Times New Roman"/>
          <w:sz w:val="24"/>
          <w:szCs w:val="24"/>
          <w:lang w:val="bg-BG"/>
        </w:rPr>
        <w:t>, в който мотивира необходимостта да бъде възобновена процедурата. След одобрение на доклада, служителят по нередности изготвя проект на решение, което след съгласуване от директора на дирекция УРК</w:t>
      </w:r>
      <w:r w:rsidR="002B5714" w:rsidRPr="007374E9">
        <w:rPr>
          <w:rFonts w:ascii="Times New Roman" w:hAnsi="Times New Roman"/>
          <w:sz w:val="24"/>
          <w:szCs w:val="24"/>
          <w:lang w:val="bg-BG"/>
        </w:rPr>
        <w:t xml:space="preserve"> и </w:t>
      </w:r>
      <w:r w:rsidR="00DE6583"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изпълнителния директор</w:t>
      </w:r>
      <w:r w:rsidR="00960C53" w:rsidRPr="007374E9">
        <w:rPr>
          <w:rFonts w:ascii="Times New Roman" w:hAnsi="Times New Roman"/>
          <w:sz w:val="24"/>
          <w:szCs w:val="24"/>
          <w:lang w:val="bg-BG"/>
        </w:rPr>
        <w:t xml:space="preserve"> се насочва чрез деловодната система за подпис от </w:t>
      </w:r>
      <w:r w:rsidR="00030ACC" w:rsidRPr="007374E9">
        <w:rPr>
          <w:rFonts w:ascii="Times New Roman" w:hAnsi="Times New Roman"/>
          <w:sz w:val="24"/>
          <w:szCs w:val="24"/>
          <w:lang w:val="bg-BG"/>
        </w:rPr>
        <w:t>Р</w:t>
      </w:r>
      <w:r w:rsidR="00EA0B1E" w:rsidRPr="007374E9">
        <w:rPr>
          <w:rFonts w:ascii="Times New Roman" w:hAnsi="Times New Roman"/>
          <w:sz w:val="24"/>
          <w:szCs w:val="24"/>
          <w:lang w:val="bg-BG"/>
        </w:rPr>
        <w:t>УО</w:t>
      </w:r>
      <w:r w:rsidR="00960C53" w:rsidRPr="007374E9">
        <w:rPr>
          <w:rFonts w:ascii="Times New Roman" w:hAnsi="Times New Roman"/>
          <w:sz w:val="24"/>
          <w:szCs w:val="24"/>
          <w:lang w:val="bg-BG"/>
        </w:rPr>
        <w:t xml:space="preserve">. След издаване на решението, </w:t>
      </w:r>
      <w:r w:rsidR="00DD2DF1" w:rsidRPr="007374E9">
        <w:rPr>
          <w:rFonts w:ascii="Times New Roman" w:hAnsi="Times New Roman"/>
          <w:sz w:val="24"/>
          <w:szCs w:val="24"/>
          <w:lang w:val="bg-BG"/>
        </w:rPr>
        <w:t>служителя</w:t>
      </w:r>
      <w:r w:rsidR="00960C53" w:rsidRPr="007374E9">
        <w:rPr>
          <w:rFonts w:ascii="Times New Roman" w:hAnsi="Times New Roman"/>
          <w:sz w:val="24"/>
          <w:szCs w:val="24"/>
          <w:lang w:val="bg-BG"/>
        </w:rPr>
        <w:t>т</w:t>
      </w:r>
      <w:r w:rsidR="00DD2DF1" w:rsidRPr="007374E9">
        <w:rPr>
          <w:rFonts w:ascii="Times New Roman" w:hAnsi="Times New Roman"/>
          <w:sz w:val="24"/>
          <w:szCs w:val="24"/>
          <w:lang w:val="bg-BG"/>
        </w:rPr>
        <w:t xml:space="preserve"> по нередности уведомява ГДВ и </w:t>
      </w:r>
      <w:r w:rsidR="009068F8" w:rsidRPr="007374E9">
        <w:rPr>
          <w:rFonts w:ascii="Times New Roman" w:hAnsi="Times New Roman"/>
          <w:sz w:val="24"/>
          <w:szCs w:val="24"/>
          <w:lang w:val="bg-BG"/>
        </w:rPr>
        <w:t xml:space="preserve">Дирекция </w:t>
      </w:r>
      <w:r w:rsidR="00DD2DF1" w:rsidRPr="007374E9">
        <w:rPr>
          <w:rFonts w:ascii="Times New Roman" w:hAnsi="Times New Roman"/>
          <w:sz w:val="24"/>
          <w:szCs w:val="24"/>
          <w:lang w:val="bg-BG"/>
        </w:rPr>
        <w:t>ФПСП</w:t>
      </w:r>
      <w:r w:rsidR="00960C53" w:rsidRPr="007374E9">
        <w:rPr>
          <w:rFonts w:ascii="Times New Roman" w:hAnsi="Times New Roman"/>
          <w:sz w:val="24"/>
          <w:szCs w:val="24"/>
          <w:lang w:val="bg-BG"/>
        </w:rPr>
        <w:t xml:space="preserve"> за възобновената нередност чрез деловодната система</w:t>
      </w:r>
      <w:r w:rsidR="00DD2DF1" w:rsidRPr="007374E9">
        <w:rPr>
          <w:rFonts w:ascii="Times New Roman" w:hAnsi="Times New Roman"/>
          <w:sz w:val="24"/>
          <w:szCs w:val="24"/>
          <w:lang w:val="bg-BG"/>
        </w:rPr>
        <w:t xml:space="preserve">. </w:t>
      </w:r>
    </w:p>
    <w:p w14:paraId="4BAFE733" w14:textId="0FB12E9C"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433E7" w:rsidRPr="007374E9">
        <w:rPr>
          <w:rFonts w:ascii="Times New Roman" w:hAnsi="Times New Roman"/>
          <w:sz w:val="24"/>
          <w:szCs w:val="24"/>
          <w:lang w:val="bg-BG"/>
        </w:rPr>
        <w:t xml:space="preserve">Нередности, предадени на </w:t>
      </w:r>
      <w:r w:rsidR="00960C53" w:rsidRPr="007374E9">
        <w:rPr>
          <w:rFonts w:ascii="Times New Roman" w:hAnsi="Times New Roman"/>
          <w:sz w:val="24"/>
          <w:szCs w:val="24"/>
          <w:lang w:val="bg-BG"/>
        </w:rPr>
        <w:t>органите на прокуратурата</w:t>
      </w:r>
      <w:r w:rsidR="000433E7" w:rsidRPr="007374E9">
        <w:rPr>
          <w:rFonts w:ascii="Times New Roman" w:hAnsi="Times New Roman"/>
          <w:sz w:val="24"/>
          <w:szCs w:val="24"/>
          <w:lang w:val="bg-BG"/>
        </w:rPr>
        <w:t xml:space="preserve"> и/или оспорени по съдебен ред </w:t>
      </w:r>
      <w:r w:rsidR="00960C53" w:rsidRPr="007374E9">
        <w:rPr>
          <w:rFonts w:ascii="Times New Roman" w:hAnsi="Times New Roman"/>
          <w:sz w:val="24"/>
          <w:szCs w:val="24"/>
          <w:lang w:val="bg-BG"/>
        </w:rPr>
        <w:t xml:space="preserve">финансови корекции </w:t>
      </w:r>
      <w:r w:rsidR="000433E7" w:rsidRPr="007374E9">
        <w:rPr>
          <w:rFonts w:ascii="Times New Roman" w:hAnsi="Times New Roman"/>
          <w:sz w:val="24"/>
          <w:szCs w:val="24"/>
          <w:lang w:val="bg-BG"/>
        </w:rPr>
        <w:t>не се приключват до получаване на информация за приключване на започната процедура по съдебен ред, с влязъл в сила съдебен акт. Когато приключи съдебно</w:t>
      </w:r>
      <w:r w:rsidR="00015B12" w:rsidRPr="007374E9">
        <w:rPr>
          <w:rFonts w:ascii="Times New Roman" w:hAnsi="Times New Roman"/>
          <w:sz w:val="24"/>
          <w:szCs w:val="24"/>
          <w:lang w:val="bg-BG"/>
        </w:rPr>
        <w:t>то</w:t>
      </w:r>
      <w:r w:rsidR="000433E7" w:rsidRPr="007374E9">
        <w:rPr>
          <w:rFonts w:ascii="Times New Roman" w:hAnsi="Times New Roman"/>
          <w:sz w:val="24"/>
          <w:szCs w:val="24"/>
          <w:lang w:val="bg-BG"/>
        </w:rPr>
        <w:t xml:space="preserve"> производство </w:t>
      </w:r>
      <w:r w:rsidR="00960C53" w:rsidRPr="007374E9">
        <w:rPr>
          <w:rFonts w:ascii="Times New Roman" w:hAnsi="Times New Roman"/>
          <w:sz w:val="24"/>
          <w:szCs w:val="24"/>
          <w:lang w:val="bg-BG"/>
        </w:rPr>
        <w:t>с</w:t>
      </w:r>
      <w:r w:rsidR="000433E7" w:rsidRPr="007374E9">
        <w:rPr>
          <w:rFonts w:ascii="Times New Roman" w:hAnsi="Times New Roman"/>
          <w:sz w:val="24"/>
          <w:szCs w:val="24"/>
          <w:lang w:val="bg-BG"/>
        </w:rPr>
        <w:t xml:space="preserve"> влязъл в сила съдебен акт, </w:t>
      </w:r>
      <w:r w:rsidR="009E652E">
        <w:rPr>
          <w:rFonts w:ascii="Times New Roman" w:hAnsi="Times New Roman"/>
          <w:sz w:val="24"/>
          <w:szCs w:val="24"/>
          <w:lang w:val="bg-BG"/>
        </w:rPr>
        <w:t>процесуалния представител</w:t>
      </w:r>
      <w:r w:rsidR="001204D6" w:rsidRPr="007374E9">
        <w:rPr>
          <w:rFonts w:ascii="Times New Roman" w:hAnsi="Times New Roman"/>
          <w:sz w:val="24"/>
          <w:szCs w:val="24"/>
          <w:lang w:val="bg-BG"/>
        </w:rPr>
        <w:t xml:space="preserve"> уведомява </w:t>
      </w:r>
      <w:r w:rsidR="000433E7" w:rsidRPr="007374E9">
        <w:rPr>
          <w:rFonts w:ascii="Times New Roman" w:hAnsi="Times New Roman"/>
          <w:sz w:val="24"/>
          <w:szCs w:val="24"/>
          <w:lang w:val="bg-BG"/>
        </w:rPr>
        <w:t>служител</w:t>
      </w:r>
      <w:r w:rsidR="00015B12" w:rsidRPr="007374E9">
        <w:rPr>
          <w:rFonts w:ascii="Times New Roman" w:hAnsi="Times New Roman"/>
          <w:sz w:val="24"/>
          <w:szCs w:val="24"/>
          <w:lang w:val="bg-BG"/>
        </w:rPr>
        <w:t>ите</w:t>
      </w:r>
      <w:r w:rsidR="000433E7" w:rsidRPr="007374E9">
        <w:rPr>
          <w:rFonts w:ascii="Times New Roman" w:hAnsi="Times New Roman"/>
          <w:sz w:val="24"/>
          <w:szCs w:val="24"/>
          <w:lang w:val="bg-BG"/>
        </w:rPr>
        <w:t xml:space="preserve"> по нередности</w:t>
      </w:r>
      <w:r w:rsidR="00960C53" w:rsidRPr="007374E9">
        <w:rPr>
          <w:rFonts w:ascii="Times New Roman" w:hAnsi="Times New Roman"/>
          <w:sz w:val="24"/>
          <w:szCs w:val="24"/>
          <w:lang w:val="bg-BG"/>
        </w:rPr>
        <w:t xml:space="preserve"> </w:t>
      </w:r>
      <w:r w:rsidR="002363ED" w:rsidRPr="007374E9">
        <w:rPr>
          <w:rFonts w:ascii="Times New Roman" w:hAnsi="Times New Roman"/>
          <w:sz w:val="24"/>
          <w:szCs w:val="24"/>
          <w:lang w:val="bg-BG"/>
        </w:rPr>
        <w:t xml:space="preserve">по </w:t>
      </w:r>
      <w:r w:rsidR="00960C53" w:rsidRPr="007374E9">
        <w:rPr>
          <w:rFonts w:ascii="Times New Roman" w:hAnsi="Times New Roman"/>
          <w:sz w:val="24"/>
          <w:szCs w:val="24"/>
          <w:lang w:val="bg-BG"/>
        </w:rPr>
        <w:t>електр</w:t>
      </w:r>
      <w:r w:rsidR="002363ED" w:rsidRPr="007374E9">
        <w:rPr>
          <w:rFonts w:ascii="Times New Roman" w:hAnsi="Times New Roman"/>
          <w:sz w:val="24"/>
          <w:szCs w:val="24"/>
          <w:lang w:val="bg-BG"/>
        </w:rPr>
        <w:t>онна поща</w:t>
      </w:r>
      <w:r w:rsidR="000433E7" w:rsidRPr="007374E9">
        <w:rPr>
          <w:rFonts w:ascii="Times New Roman" w:hAnsi="Times New Roman"/>
          <w:sz w:val="24"/>
          <w:szCs w:val="24"/>
          <w:lang w:val="bg-BG"/>
        </w:rPr>
        <w:t xml:space="preserve"> </w:t>
      </w:r>
      <w:r w:rsidR="00392BE1" w:rsidRPr="007374E9">
        <w:rPr>
          <w:rFonts w:ascii="Times New Roman" w:hAnsi="Times New Roman"/>
          <w:sz w:val="24"/>
          <w:szCs w:val="24"/>
          <w:lang w:val="bg-BG"/>
        </w:rPr>
        <w:t xml:space="preserve">за предприемане на последващи действия по администриране на нередността </w:t>
      </w:r>
      <w:r w:rsidR="001204D6" w:rsidRPr="007374E9">
        <w:rPr>
          <w:rFonts w:ascii="Times New Roman" w:hAnsi="Times New Roman"/>
          <w:sz w:val="24"/>
          <w:szCs w:val="24"/>
          <w:lang w:val="bg-BG"/>
        </w:rPr>
        <w:t>в</w:t>
      </w:r>
      <w:r w:rsidR="00392BE1" w:rsidRPr="007374E9">
        <w:rPr>
          <w:rFonts w:ascii="Times New Roman" w:hAnsi="Times New Roman"/>
          <w:sz w:val="24"/>
          <w:szCs w:val="24"/>
          <w:lang w:val="bg-BG"/>
        </w:rPr>
        <w:t xml:space="preserve"> изпълнение на съдебното решение.</w:t>
      </w:r>
      <w:r w:rsidR="00FB59CC" w:rsidRPr="007374E9">
        <w:rPr>
          <w:rFonts w:ascii="Times New Roman" w:hAnsi="Times New Roman"/>
          <w:sz w:val="24"/>
          <w:szCs w:val="24"/>
          <w:lang w:val="bg-BG"/>
        </w:rPr>
        <w:t xml:space="preserve"> Служителят по нередности, регистрирал нередността, вписва влезлият в сила съдебен акт в таблицата за разпределени сигнали за нередности и нередности, водена единствено за вътрешно ползване, и го прикачва в ИСУН, в модул „Документи“ на съответната нередност.</w:t>
      </w:r>
      <w:r w:rsidR="001D520E" w:rsidRPr="007374E9">
        <w:rPr>
          <w:rFonts w:ascii="Times New Roman" w:hAnsi="Times New Roman"/>
          <w:sz w:val="24"/>
          <w:szCs w:val="24"/>
          <w:lang w:val="bg-BG"/>
        </w:rPr>
        <w:t xml:space="preserve"> В таблицата за разпределени сигнали за нередности и нередности, водена единствено за вътрешно ползване служителят отбелязва и резултата от съдебното оспорване на решението за финансова корекция/респективно досъдебното/наказателното производство.</w:t>
      </w:r>
    </w:p>
    <w:p w14:paraId="36456C4A" w14:textId="1B55BFE3" w:rsidR="00680DFE"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80DFE" w:rsidRPr="007374E9">
        <w:rPr>
          <w:rFonts w:ascii="Times New Roman" w:hAnsi="Times New Roman"/>
          <w:sz w:val="24"/>
          <w:szCs w:val="24"/>
          <w:lang w:val="bg-BG"/>
        </w:rPr>
        <w:t>В случай</w:t>
      </w:r>
      <w:r w:rsidR="001204D6" w:rsidRPr="007374E9">
        <w:rPr>
          <w:rFonts w:ascii="Times New Roman" w:hAnsi="Times New Roman"/>
          <w:sz w:val="24"/>
          <w:szCs w:val="24"/>
          <w:lang w:val="bg-BG"/>
        </w:rPr>
        <w:t>,</w:t>
      </w:r>
      <w:r w:rsidR="00680DFE" w:rsidRPr="007374E9">
        <w:rPr>
          <w:rFonts w:ascii="Times New Roman" w:hAnsi="Times New Roman"/>
          <w:sz w:val="24"/>
          <w:szCs w:val="24"/>
          <w:lang w:val="bg-BG"/>
        </w:rPr>
        <w:t xml:space="preserve"> </w:t>
      </w:r>
      <w:r w:rsidR="0061510D" w:rsidRPr="007374E9">
        <w:rPr>
          <w:rFonts w:ascii="Times New Roman" w:hAnsi="Times New Roman"/>
          <w:sz w:val="24"/>
          <w:szCs w:val="24"/>
          <w:lang w:val="bg-BG"/>
        </w:rPr>
        <w:t xml:space="preserve">когато има  издадено </w:t>
      </w:r>
      <w:r w:rsidR="001204D6" w:rsidRPr="007374E9">
        <w:rPr>
          <w:rFonts w:ascii="Times New Roman" w:hAnsi="Times New Roman"/>
          <w:sz w:val="24"/>
          <w:szCs w:val="24"/>
          <w:lang w:val="bg-BG"/>
        </w:rPr>
        <w:t>решение за определяне на</w:t>
      </w:r>
      <w:r w:rsidR="00680DFE" w:rsidRPr="007374E9">
        <w:rPr>
          <w:rFonts w:ascii="Times New Roman" w:hAnsi="Times New Roman"/>
          <w:sz w:val="24"/>
          <w:szCs w:val="24"/>
          <w:lang w:val="bg-BG"/>
        </w:rPr>
        <w:t xml:space="preserve"> финансова корекция</w:t>
      </w:r>
      <w:r w:rsidR="00783D2E" w:rsidRPr="007374E9">
        <w:rPr>
          <w:rFonts w:ascii="Times New Roman" w:hAnsi="Times New Roman"/>
          <w:sz w:val="24"/>
          <w:szCs w:val="24"/>
          <w:lang w:val="bg-BG"/>
        </w:rPr>
        <w:t>,</w:t>
      </w:r>
      <w:r w:rsidR="0061510D" w:rsidRPr="007374E9">
        <w:rPr>
          <w:rFonts w:ascii="Times New Roman" w:hAnsi="Times New Roman"/>
          <w:sz w:val="24"/>
          <w:szCs w:val="24"/>
          <w:lang w:val="bg-BG"/>
        </w:rPr>
        <w:t xml:space="preserve"> което е оспорено по съдебен ред и в резултат на проведено съдебно производство решението е </w:t>
      </w:r>
      <w:r w:rsidR="0061510D" w:rsidRPr="007374E9">
        <w:rPr>
          <w:rFonts w:ascii="Times New Roman" w:hAnsi="Times New Roman"/>
          <w:sz w:val="24"/>
          <w:szCs w:val="24"/>
          <w:lang w:val="bg-BG"/>
        </w:rPr>
        <w:lastRenderedPageBreak/>
        <w:t>отменено изцяло или частично, в изпълнение на влязлото в сила решение на съда</w:t>
      </w:r>
      <w:r w:rsidR="00783D2E" w:rsidRPr="007374E9">
        <w:rPr>
          <w:rFonts w:ascii="Times New Roman" w:hAnsi="Times New Roman"/>
          <w:sz w:val="24"/>
          <w:szCs w:val="24"/>
          <w:lang w:val="bg-BG"/>
        </w:rPr>
        <w:t xml:space="preserve"> </w:t>
      </w:r>
      <w:r w:rsidR="00B10EE4" w:rsidRPr="007374E9">
        <w:rPr>
          <w:rFonts w:ascii="Times New Roman" w:hAnsi="Times New Roman"/>
          <w:sz w:val="24"/>
          <w:szCs w:val="24"/>
          <w:lang w:val="bg-BG"/>
        </w:rPr>
        <w:t xml:space="preserve"> се</w:t>
      </w:r>
      <w:r w:rsidR="00783D2E" w:rsidRPr="007374E9">
        <w:rPr>
          <w:rFonts w:ascii="Times New Roman" w:hAnsi="Times New Roman"/>
          <w:sz w:val="24"/>
          <w:szCs w:val="24"/>
          <w:lang w:val="bg-BG"/>
        </w:rPr>
        <w:t xml:space="preserve"> предприема</w:t>
      </w:r>
      <w:r w:rsidR="00B10EE4" w:rsidRPr="007374E9">
        <w:rPr>
          <w:rFonts w:ascii="Times New Roman" w:hAnsi="Times New Roman"/>
          <w:sz w:val="24"/>
          <w:szCs w:val="24"/>
          <w:lang w:val="bg-BG"/>
        </w:rPr>
        <w:t>т</w:t>
      </w:r>
      <w:r w:rsidR="00783D2E" w:rsidRPr="007374E9">
        <w:rPr>
          <w:rFonts w:ascii="Times New Roman" w:hAnsi="Times New Roman"/>
          <w:sz w:val="24"/>
          <w:szCs w:val="24"/>
          <w:lang w:val="bg-BG"/>
        </w:rPr>
        <w:t xml:space="preserve"> </w:t>
      </w:r>
      <w:r w:rsidR="0061510D" w:rsidRPr="007374E9">
        <w:rPr>
          <w:rFonts w:ascii="Times New Roman" w:hAnsi="Times New Roman"/>
          <w:sz w:val="24"/>
          <w:szCs w:val="24"/>
          <w:lang w:val="bg-BG"/>
        </w:rPr>
        <w:t xml:space="preserve">следните </w:t>
      </w:r>
      <w:r w:rsidR="00783D2E" w:rsidRPr="007374E9">
        <w:rPr>
          <w:rFonts w:ascii="Times New Roman" w:hAnsi="Times New Roman"/>
          <w:sz w:val="24"/>
          <w:szCs w:val="24"/>
          <w:lang w:val="bg-BG"/>
        </w:rPr>
        <w:t>действия</w:t>
      </w:r>
      <w:r w:rsidR="0061510D" w:rsidRPr="007374E9">
        <w:rPr>
          <w:rFonts w:ascii="Times New Roman" w:hAnsi="Times New Roman"/>
          <w:sz w:val="24"/>
          <w:szCs w:val="24"/>
          <w:lang w:val="bg-BG"/>
        </w:rPr>
        <w:t>:</w:t>
      </w:r>
    </w:p>
    <w:p w14:paraId="1452CBA3" w14:textId="1669D1ED" w:rsidR="004D70F6"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1510D" w:rsidRPr="007374E9">
        <w:rPr>
          <w:rFonts w:ascii="Times New Roman" w:hAnsi="Times New Roman"/>
          <w:sz w:val="24"/>
          <w:szCs w:val="24"/>
          <w:lang w:val="bg-BG"/>
        </w:rPr>
        <w:t>-</w:t>
      </w:r>
      <w:r w:rsidR="00F10D6A" w:rsidRPr="007374E9">
        <w:rPr>
          <w:rFonts w:ascii="Times New Roman" w:hAnsi="Times New Roman"/>
          <w:sz w:val="24"/>
          <w:szCs w:val="24"/>
          <w:lang w:val="bg-BG"/>
        </w:rPr>
        <w:t xml:space="preserve"> </w:t>
      </w:r>
      <w:bookmarkStart w:id="114" w:name="_Hlk143073053"/>
      <w:r w:rsidR="004D70F6" w:rsidRPr="007374E9">
        <w:rPr>
          <w:rFonts w:ascii="Times New Roman" w:hAnsi="Times New Roman"/>
          <w:sz w:val="24"/>
          <w:szCs w:val="24"/>
          <w:lang w:val="bg-BG"/>
        </w:rPr>
        <w:t>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w:t>
      </w:r>
      <w:bookmarkEnd w:id="114"/>
      <w:r w:rsidR="004D70F6" w:rsidRPr="007374E9">
        <w:rPr>
          <w:rFonts w:ascii="Times New Roman" w:hAnsi="Times New Roman"/>
          <w:sz w:val="24"/>
          <w:szCs w:val="24"/>
          <w:lang w:val="bg-BG"/>
        </w:rPr>
        <w:t xml:space="preserve">, ГДВ изпраща </w:t>
      </w:r>
      <w:r w:rsidR="004D70F6" w:rsidRPr="00916F2E">
        <w:rPr>
          <w:rFonts w:ascii="Times New Roman" w:hAnsi="Times New Roman"/>
          <w:sz w:val="24"/>
          <w:szCs w:val="24"/>
          <w:lang w:val="bg-BG"/>
        </w:rPr>
        <w:t>уведомление по електронна поща до директора на дирекция УРК</w:t>
      </w:r>
      <w:r w:rsidR="004D70F6" w:rsidRPr="007374E9">
        <w:rPr>
          <w:rFonts w:ascii="Times New Roman" w:hAnsi="Times New Roman"/>
          <w:sz w:val="24"/>
          <w:szCs w:val="24"/>
          <w:lang w:val="bg-BG"/>
        </w:rPr>
        <w:t>, че ще се пристъпи към изпълнение на съдебното решение. Електронната поща се препраща от директор УРК към служителя по нередности, отговорен за администриране на съответната нередност, и нередността се приключва чрез прекратяване.</w:t>
      </w:r>
    </w:p>
    <w:p w14:paraId="205827C7" w14:textId="4AA61369" w:rsidR="000F7A45"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10D6A" w:rsidRPr="007374E9">
        <w:rPr>
          <w:rFonts w:ascii="Times New Roman" w:hAnsi="Times New Roman"/>
          <w:sz w:val="24"/>
          <w:szCs w:val="24"/>
          <w:lang w:val="bg-BG"/>
        </w:rPr>
        <w:t xml:space="preserve">- </w:t>
      </w:r>
      <w:r w:rsidR="000F7A45" w:rsidRPr="007374E9">
        <w:rPr>
          <w:rFonts w:ascii="Times New Roman" w:hAnsi="Times New Roman"/>
          <w:sz w:val="24"/>
          <w:szCs w:val="24"/>
          <w:lang w:val="bg-BG"/>
        </w:rPr>
        <w:t xml:space="preserve">В случай че </w:t>
      </w:r>
      <w:r w:rsidR="00F10D6A" w:rsidRPr="007374E9">
        <w:rPr>
          <w:rFonts w:ascii="Times New Roman" w:hAnsi="Times New Roman"/>
          <w:sz w:val="24"/>
          <w:szCs w:val="24"/>
          <w:lang w:val="bg-BG"/>
        </w:rPr>
        <w:t xml:space="preserve">в съдебния акт, с който е отменено издаденото от РУО решение за </w:t>
      </w:r>
      <w:r w:rsidR="006C7069" w:rsidRPr="007374E9">
        <w:rPr>
          <w:rFonts w:ascii="Times New Roman" w:hAnsi="Times New Roman"/>
          <w:sz w:val="24"/>
          <w:szCs w:val="24"/>
          <w:lang w:val="bg-BG"/>
        </w:rPr>
        <w:t xml:space="preserve">определяне на </w:t>
      </w:r>
      <w:r w:rsidR="00F10D6A" w:rsidRPr="007374E9">
        <w:rPr>
          <w:rFonts w:ascii="Times New Roman" w:hAnsi="Times New Roman"/>
          <w:sz w:val="24"/>
          <w:szCs w:val="24"/>
          <w:lang w:val="bg-BG"/>
        </w:rPr>
        <w:t>финансова корекция е постановен</w:t>
      </w:r>
      <w:r w:rsidR="00B10EE4" w:rsidRPr="007374E9">
        <w:rPr>
          <w:rFonts w:ascii="Times New Roman" w:hAnsi="Times New Roman"/>
          <w:sz w:val="24"/>
          <w:szCs w:val="24"/>
          <w:lang w:val="bg-BG"/>
        </w:rPr>
        <w:t>о</w:t>
      </w:r>
      <w:r w:rsidR="00F10D6A" w:rsidRPr="007374E9">
        <w:rPr>
          <w:rFonts w:ascii="Times New Roman" w:hAnsi="Times New Roman"/>
          <w:sz w:val="24"/>
          <w:szCs w:val="24"/>
          <w:lang w:val="bg-BG"/>
        </w:rPr>
        <w:t>, че липсва твърдяното от УО нарушение, но в съдебния акт се навеждат мотиви за наличие на фактически състав на нарушение</w:t>
      </w:r>
      <w:r w:rsidR="005B759A" w:rsidRPr="007374E9">
        <w:rPr>
          <w:rFonts w:ascii="Times New Roman" w:hAnsi="Times New Roman"/>
          <w:sz w:val="24"/>
          <w:szCs w:val="24"/>
          <w:lang w:val="bg-BG"/>
        </w:rPr>
        <w:t xml:space="preserve">, несъответстващо на констатираното от УО или мотиви по тълкуване и прилагане на закона, ГДВ анализира съдържанието на съдебното решение  </w:t>
      </w:r>
      <w:r w:rsidR="000F7A45" w:rsidRPr="007374E9">
        <w:rPr>
          <w:rFonts w:ascii="Times New Roman" w:hAnsi="Times New Roman"/>
          <w:sz w:val="24"/>
          <w:szCs w:val="24"/>
          <w:lang w:val="bg-BG"/>
        </w:rPr>
        <w:t>и прецен</w:t>
      </w:r>
      <w:r w:rsidR="005B759A" w:rsidRPr="007374E9">
        <w:rPr>
          <w:rFonts w:ascii="Times New Roman" w:hAnsi="Times New Roman"/>
          <w:sz w:val="24"/>
          <w:szCs w:val="24"/>
          <w:lang w:val="bg-BG"/>
        </w:rPr>
        <w:t>ява начина на изпълнението му, например</w:t>
      </w:r>
      <w:r w:rsidR="000F7A45" w:rsidRPr="007374E9">
        <w:rPr>
          <w:rFonts w:ascii="Times New Roman" w:hAnsi="Times New Roman"/>
          <w:sz w:val="24"/>
          <w:szCs w:val="24"/>
          <w:lang w:val="bg-BG"/>
        </w:rPr>
        <w:t xml:space="preserve"> дали ще предложи стартиране на нова процедура (за определяне на финансова корекция </w:t>
      </w:r>
      <w:r w:rsidR="005B759A" w:rsidRPr="007374E9">
        <w:rPr>
          <w:rFonts w:ascii="Times New Roman" w:hAnsi="Times New Roman"/>
          <w:sz w:val="24"/>
          <w:szCs w:val="24"/>
          <w:lang w:val="bg-BG"/>
        </w:rPr>
        <w:t xml:space="preserve"> </w:t>
      </w:r>
      <w:r w:rsidR="000F7A45" w:rsidRPr="007374E9">
        <w:rPr>
          <w:rFonts w:ascii="Times New Roman" w:hAnsi="Times New Roman"/>
          <w:sz w:val="24"/>
          <w:szCs w:val="24"/>
          <w:lang w:val="bg-BG"/>
        </w:rPr>
        <w:t xml:space="preserve">или ще пристъпи към друг механизъм на изпълнението му. Предложението относно начина на изпълнение на съдебното решение се </w:t>
      </w:r>
      <w:proofErr w:type="spellStart"/>
      <w:r w:rsidR="000F7A45" w:rsidRPr="007374E9">
        <w:rPr>
          <w:rFonts w:ascii="Times New Roman" w:hAnsi="Times New Roman"/>
          <w:sz w:val="24"/>
          <w:szCs w:val="24"/>
          <w:lang w:val="bg-BG"/>
        </w:rPr>
        <w:t>обективира</w:t>
      </w:r>
      <w:proofErr w:type="spellEnd"/>
      <w:r w:rsidR="000F7A45" w:rsidRPr="007374E9">
        <w:rPr>
          <w:rFonts w:ascii="Times New Roman" w:hAnsi="Times New Roman"/>
          <w:sz w:val="24"/>
          <w:szCs w:val="24"/>
          <w:lang w:val="bg-BG"/>
        </w:rPr>
        <w:t xml:space="preserve"> в доклад от директора на </w:t>
      </w:r>
      <w:r w:rsidR="005B759A" w:rsidRPr="007374E9">
        <w:rPr>
          <w:rFonts w:ascii="Times New Roman" w:hAnsi="Times New Roman"/>
          <w:sz w:val="24"/>
          <w:szCs w:val="24"/>
          <w:lang w:val="bg-BG"/>
        </w:rPr>
        <w:t>ГДВ</w:t>
      </w:r>
      <w:r w:rsidR="000F7A45" w:rsidRPr="007374E9">
        <w:rPr>
          <w:rFonts w:ascii="Times New Roman" w:hAnsi="Times New Roman"/>
          <w:sz w:val="24"/>
          <w:szCs w:val="24"/>
          <w:lang w:val="bg-BG"/>
        </w:rPr>
        <w:t xml:space="preserve"> до РУО, съгласуван с директора на дирекция УРК</w:t>
      </w:r>
      <w:r w:rsidR="002B5714" w:rsidRPr="007374E9">
        <w:rPr>
          <w:rFonts w:ascii="Times New Roman" w:hAnsi="Times New Roman"/>
          <w:sz w:val="24"/>
          <w:szCs w:val="24"/>
          <w:lang w:val="bg-BG"/>
        </w:rPr>
        <w:t xml:space="preserve"> и </w:t>
      </w:r>
      <w:r w:rsidR="00DE6583"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изпълнителния директор</w:t>
      </w:r>
      <w:r w:rsidR="000F7A45" w:rsidRPr="007374E9">
        <w:rPr>
          <w:rFonts w:ascii="Times New Roman" w:hAnsi="Times New Roman"/>
          <w:sz w:val="24"/>
          <w:szCs w:val="24"/>
          <w:lang w:val="bg-BG"/>
        </w:rPr>
        <w:t>.</w:t>
      </w:r>
      <w:r w:rsidR="00D26377" w:rsidRPr="007374E9">
        <w:rPr>
          <w:rFonts w:ascii="Times New Roman" w:hAnsi="Times New Roman"/>
          <w:sz w:val="24"/>
          <w:szCs w:val="24"/>
          <w:lang w:val="bg-BG"/>
        </w:rPr>
        <w:t xml:space="preserve"> </w:t>
      </w:r>
      <w:r w:rsidR="005B759A" w:rsidRPr="007374E9">
        <w:rPr>
          <w:rFonts w:ascii="Times New Roman" w:hAnsi="Times New Roman"/>
          <w:sz w:val="24"/>
          <w:szCs w:val="24"/>
          <w:lang w:val="bg-BG"/>
        </w:rPr>
        <w:t xml:space="preserve">След като доклада се одобри от РУО, директорът на дирекция УРК го насочва към служителя по нередности, администриращ нередността. </w:t>
      </w:r>
      <w:r w:rsidR="00D26377" w:rsidRPr="007374E9">
        <w:rPr>
          <w:rFonts w:ascii="Times New Roman" w:hAnsi="Times New Roman"/>
          <w:sz w:val="24"/>
          <w:szCs w:val="24"/>
          <w:lang w:val="bg-BG"/>
        </w:rPr>
        <w:t>Нередността се администрира в съответствие с одобреното от Ръководителя на УО предложение относно начина на изпълнение на съдебното решение.</w:t>
      </w:r>
    </w:p>
    <w:p w14:paraId="604386B9" w14:textId="77777777" w:rsidR="00D124B0" w:rsidRPr="007374E9" w:rsidRDefault="00D124B0" w:rsidP="00DD1A8F">
      <w:pPr>
        <w:spacing w:after="0" w:line="360" w:lineRule="auto"/>
        <w:jc w:val="both"/>
        <w:rPr>
          <w:rFonts w:ascii="Times New Roman" w:hAnsi="Times New Roman"/>
          <w:sz w:val="24"/>
          <w:szCs w:val="24"/>
          <w:lang w:val="bg-BG"/>
        </w:rPr>
      </w:pPr>
    </w:p>
    <w:p w14:paraId="70FACF69" w14:textId="19945069" w:rsidR="00A92761" w:rsidRPr="00D124B0" w:rsidRDefault="0082253A" w:rsidP="00DD1A8F">
      <w:pPr>
        <w:pStyle w:val="Heading1"/>
        <w:pageBreakBefore w:val="0"/>
      </w:pPr>
      <w:bookmarkStart w:id="115" w:name="_12.6.2._Сигнали_за"/>
      <w:bookmarkStart w:id="116" w:name="_12.6.3._Сигнали_за"/>
      <w:bookmarkStart w:id="117" w:name="_Toc114041195"/>
      <w:bookmarkStart w:id="118" w:name="_Toc114041353"/>
      <w:bookmarkStart w:id="119" w:name="_Toc114041424"/>
      <w:bookmarkStart w:id="120" w:name="_Toc114042872"/>
      <w:bookmarkStart w:id="121" w:name="_Toc114043134"/>
      <w:bookmarkStart w:id="122" w:name="_Toc114043206"/>
      <w:bookmarkStart w:id="123" w:name="_Toc114043338"/>
      <w:bookmarkStart w:id="124" w:name="_Toc114043447"/>
      <w:bookmarkStart w:id="125" w:name="_Toc114043667"/>
      <w:bookmarkStart w:id="126" w:name="_Toc114044207"/>
      <w:bookmarkStart w:id="127" w:name="_Toc114044280"/>
      <w:bookmarkStart w:id="128" w:name="_Toc114048198"/>
      <w:bookmarkStart w:id="129" w:name="_Toc114048337"/>
      <w:bookmarkStart w:id="130" w:name="_Toc114049059"/>
      <w:bookmarkStart w:id="131" w:name="_Toc114050014"/>
      <w:bookmarkStart w:id="132" w:name="_Toc114470204"/>
      <w:bookmarkStart w:id="133" w:name="_Toc114474227"/>
      <w:bookmarkStart w:id="134" w:name="_Toc114476220"/>
      <w:bookmarkStart w:id="135" w:name="_Toc114476330"/>
      <w:bookmarkStart w:id="136" w:name="_Toc114480531"/>
      <w:bookmarkStart w:id="137" w:name="_Toc114480673"/>
      <w:bookmarkStart w:id="138" w:name="_Toc114480816"/>
      <w:bookmarkStart w:id="139" w:name="_Toc114480959"/>
      <w:bookmarkStart w:id="140" w:name="_Toc114481103"/>
      <w:bookmarkStart w:id="141" w:name="_Toc114481246"/>
      <w:bookmarkStart w:id="142" w:name="_Toc114481389"/>
      <w:bookmarkStart w:id="143" w:name="_Toc114485118"/>
      <w:bookmarkStart w:id="144" w:name="_Toc114485672"/>
      <w:bookmarkStart w:id="145" w:name="_Toc114486445"/>
      <w:bookmarkStart w:id="146" w:name="_Toc114487477"/>
      <w:bookmarkStart w:id="147" w:name="_Toc114488222"/>
      <w:bookmarkStart w:id="148" w:name="_Toc114489536"/>
      <w:bookmarkStart w:id="149" w:name="_Toc114490094"/>
      <w:bookmarkStart w:id="150" w:name="_Toc114490400"/>
      <w:bookmarkStart w:id="151" w:name="_Toc114539565"/>
      <w:bookmarkStart w:id="152" w:name="_Toc114636546"/>
      <w:bookmarkStart w:id="153" w:name="_Toc114636716"/>
      <w:bookmarkStart w:id="154" w:name="_Toc114654920"/>
      <w:bookmarkStart w:id="155" w:name="_Toc114655090"/>
      <w:bookmarkStart w:id="156" w:name="_Toc114655260"/>
      <w:bookmarkStart w:id="157" w:name="_Toc114655474"/>
      <w:bookmarkStart w:id="158" w:name="_Toc114655862"/>
      <w:bookmarkStart w:id="159" w:name="_Toc114656164"/>
      <w:bookmarkStart w:id="160" w:name="_Toc114041196"/>
      <w:bookmarkStart w:id="161" w:name="_Toc114041354"/>
      <w:bookmarkStart w:id="162" w:name="_Toc114041425"/>
      <w:bookmarkStart w:id="163" w:name="_Toc114042873"/>
      <w:bookmarkStart w:id="164" w:name="_Toc114043135"/>
      <w:bookmarkStart w:id="165" w:name="_Toc114043207"/>
      <w:bookmarkStart w:id="166" w:name="_Toc114043339"/>
      <w:bookmarkStart w:id="167" w:name="_Toc114043448"/>
      <w:bookmarkStart w:id="168" w:name="_Toc114043668"/>
      <w:bookmarkStart w:id="169" w:name="_Toc114044208"/>
      <w:bookmarkStart w:id="170" w:name="_Toc114044281"/>
      <w:bookmarkStart w:id="171" w:name="_Toc114048199"/>
      <w:bookmarkStart w:id="172" w:name="_Toc114048338"/>
      <w:bookmarkStart w:id="173" w:name="_Toc114049060"/>
      <w:bookmarkStart w:id="174" w:name="_Toc114050015"/>
      <w:bookmarkStart w:id="175" w:name="_Toc114470205"/>
      <w:bookmarkStart w:id="176" w:name="_Toc114474228"/>
      <w:bookmarkStart w:id="177" w:name="_Toc114476221"/>
      <w:bookmarkStart w:id="178" w:name="_Toc114476331"/>
      <w:bookmarkStart w:id="179" w:name="_Toc114480532"/>
      <w:bookmarkStart w:id="180" w:name="_Toc114480674"/>
      <w:bookmarkStart w:id="181" w:name="_Toc114480817"/>
      <w:bookmarkStart w:id="182" w:name="_Toc114480960"/>
      <w:bookmarkStart w:id="183" w:name="_Toc114481104"/>
      <w:bookmarkStart w:id="184" w:name="_Toc114481247"/>
      <w:bookmarkStart w:id="185" w:name="_Toc114481390"/>
      <w:bookmarkStart w:id="186" w:name="_Toc114485119"/>
      <w:bookmarkStart w:id="187" w:name="_Toc114485673"/>
      <w:bookmarkStart w:id="188" w:name="_Toc114486446"/>
      <w:bookmarkStart w:id="189" w:name="_Toc114487478"/>
      <w:bookmarkStart w:id="190" w:name="_Toc114488223"/>
      <w:bookmarkStart w:id="191" w:name="_Toc114489537"/>
      <w:bookmarkStart w:id="192" w:name="_Toc114490095"/>
      <w:bookmarkStart w:id="193" w:name="_Toc114490401"/>
      <w:bookmarkStart w:id="194" w:name="_Toc114539566"/>
      <w:bookmarkStart w:id="195" w:name="_Toc114636547"/>
      <w:bookmarkStart w:id="196" w:name="_Toc114636717"/>
      <w:bookmarkStart w:id="197" w:name="_Toc114654921"/>
      <w:bookmarkStart w:id="198" w:name="_Toc114655091"/>
      <w:bookmarkStart w:id="199" w:name="_Toc114655261"/>
      <w:bookmarkStart w:id="200" w:name="_Toc114655475"/>
      <w:bookmarkStart w:id="201" w:name="_Toc114655863"/>
      <w:bookmarkStart w:id="202" w:name="_Toc114656165"/>
      <w:bookmarkStart w:id="203" w:name="_Toc114041197"/>
      <w:bookmarkStart w:id="204" w:name="_Toc114041355"/>
      <w:bookmarkStart w:id="205" w:name="_Toc114041426"/>
      <w:bookmarkStart w:id="206" w:name="_Toc114042874"/>
      <w:bookmarkStart w:id="207" w:name="_Toc114043136"/>
      <w:bookmarkStart w:id="208" w:name="_Toc114043208"/>
      <w:bookmarkStart w:id="209" w:name="_Toc114043340"/>
      <w:bookmarkStart w:id="210" w:name="_Toc114043449"/>
      <w:bookmarkStart w:id="211" w:name="_Toc114043669"/>
      <w:bookmarkStart w:id="212" w:name="_Toc114044209"/>
      <w:bookmarkStart w:id="213" w:name="_Toc114044282"/>
      <w:bookmarkStart w:id="214" w:name="_Toc114048200"/>
      <w:bookmarkStart w:id="215" w:name="_Toc114048339"/>
      <w:bookmarkStart w:id="216" w:name="_Toc114049061"/>
      <w:bookmarkStart w:id="217" w:name="_Toc114050016"/>
      <w:bookmarkStart w:id="218" w:name="_Toc114470206"/>
      <w:bookmarkStart w:id="219" w:name="_Toc114474229"/>
      <w:bookmarkStart w:id="220" w:name="_Toc114476222"/>
      <w:bookmarkStart w:id="221" w:name="_Toc114476332"/>
      <w:bookmarkStart w:id="222" w:name="_Toc114480533"/>
      <w:bookmarkStart w:id="223" w:name="_Toc114480675"/>
      <w:bookmarkStart w:id="224" w:name="_Toc114480818"/>
      <w:bookmarkStart w:id="225" w:name="_Toc114480961"/>
      <w:bookmarkStart w:id="226" w:name="_Toc114481105"/>
      <w:bookmarkStart w:id="227" w:name="_Toc114481248"/>
      <w:bookmarkStart w:id="228" w:name="_Toc114481391"/>
      <w:bookmarkStart w:id="229" w:name="_Toc114485120"/>
      <w:bookmarkStart w:id="230" w:name="_Toc114485674"/>
      <w:bookmarkStart w:id="231" w:name="_Toc114486447"/>
      <w:bookmarkStart w:id="232" w:name="_Toc114487479"/>
      <w:bookmarkStart w:id="233" w:name="_Toc114488224"/>
      <w:bookmarkStart w:id="234" w:name="_Toc114489538"/>
      <w:bookmarkStart w:id="235" w:name="_Toc114490096"/>
      <w:bookmarkStart w:id="236" w:name="_Toc114490402"/>
      <w:bookmarkStart w:id="237" w:name="_Toc114539567"/>
      <w:bookmarkStart w:id="238" w:name="_Toc114636548"/>
      <w:bookmarkStart w:id="239" w:name="_Toc114636718"/>
      <w:bookmarkStart w:id="240" w:name="_Toc114654922"/>
      <w:bookmarkStart w:id="241" w:name="_Toc114655092"/>
      <w:bookmarkStart w:id="242" w:name="_Toc114655262"/>
      <w:bookmarkStart w:id="243" w:name="_Toc114655476"/>
      <w:bookmarkStart w:id="244" w:name="_Toc114655864"/>
      <w:bookmarkStart w:id="245" w:name="_Toc114656166"/>
      <w:bookmarkStart w:id="246" w:name="_Toc114041198"/>
      <w:bookmarkStart w:id="247" w:name="_Toc114041356"/>
      <w:bookmarkStart w:id="248" w:name="_Toc114041427"/>
      <w:bookmarkStart w:id="249" w:name="_Toc114042875"/>
      <w:bookmarkStart w:id="250" w:name="_Toc114043137"/>
      <w:bookmarkStart w:id="251" w:name="_Toc114043209"/>
      <w:bookmarkStart w:id="252" w:name="_Toc114043341"/>
      <w:bookmarkStart w:id="253" w:name="_Toc114043450"/>
      <w:bookmarkStart w:id="254" w:name="_Toc114043670"/>
      <w:bookmarkStart w:id="255" w:name="_Toc114044210"/>
      <w:bookmarkStart w:id="256" w:name="_Toc114044283"/>
      <w:bookmarkStart w:id="257" w:name="_Toc114048201"/>
      <w:bookmarkStart w:id="258" w:name="_Toc114048340"/>
      <w:bookmarkStart w:id="259" w:name="_Toc114049062"/>
      <w:bookmarkStart w:id="260" w:name="_Toc114050017"/>
      <w:bookmarkStart w:id="261" w:name="_Toc114470207"/>
      <w:bookmarkStart w:id="262" w:name="_Toc114474230"/>
      <w:bookmarkStart w:id="263" w:name="_Toc114476223"/>
      <w:bookmarkStart w:id="264" w:name="_Toc114476333"/>
      <w:bookmarkStart w:id="265" w:name="_Toc114480534"/>
      <w:bookmarkStart w:id="266" w:name="_Toc114480676"/>
      <w:bookmarkStart w:id="267" w:name="_Toc114480819"/>
      <w:bookmarkStart w:id="268" w:name="_Toc114480962"/>
      <w:bookmarkStart w:id="269" w:name="_Toc114481106"/>
      <w:bookmarkStart w:id="270" w:name="_Toc114481249"/>
      <w:bookmarkStart w:id="271" w:name="_Toc114481392"/>
      <w:bookmarkStart w:id="272" w:name="_Toc114485121"/>
      <w:bookmarkStart w:id="273" w:name="_Toc114485675"/>
      <w:bookmarkStart w:id="274" w:name="_Toc114486448"/>
      <w:bookmarkStart w:id="275" w:name="_Toc114487480"/>
      <w:bookmarkStart w:id="276" w:name="_Toc114488225"/>
      <w:bookmarkStart w:id="277" w:name="_Toc114489539"/>
      <w:bookmarkStart w:id="278" w:name="_Toc114490097"/>
      <w:bookmarkStart w:id="279" w:name="_Toc114490403"/>
      <w:bookmarkStart w:id="280" w:name="_Toc114539568"/>
      <w:bookmarkStart w:id="281" w:name="_Toc114636549"/>
      <w:bookmarkStart w:id="282" w:name="_Toc114636719"/>
      <w:bookmarkStart w:id="283" w:name="_Toc114654923"/>
      <w:bookmarkStart w:id="284" w:name="_Toc114655093"/>
      <w:bookmarkStart w:id="285" w:name="_Toc114655263"/>
      <w:bookmarkStart w:id="286" w:name="_Toc114655477"/>
      <w:bookmarkStart w:id="287" w:name="_Toc114655865"/>
      <w:bookmarkStart w:id="288" w:name="_Toc114656167"/>
      <w:bookmarkStart w:id="289" w:name="_Toc114041199"/>
      <w:bookmarkStart w:id="290" w:name="_Toc114041357"/>
      <w:bookmarkStart w:id="291" w:name="_Toc114041428"/>
      <w:bookmarkStart w:id="292" w:name="_Toc114042876"/>
      <w:bookmarkStart w:id="293" w:name="_Toc114043138"/>
      <w:bookmarkStart w:id="294" w:name="_Toc114043210"/>
      <w:bookmarkStart w:id="295" w:name="_Toc114043342"/>
      <w:bookmarkStart w:id="296" w:name="_Toc114043451"/>
      <w:bookmarkStart w:id="297" w:name="_Toc114043671"/>
      <w:bookmarkStart w:id="298" w:name="_Toc114044211"/>
      <w:bookmarkStart w:id="299" w:name="_Toc114044284"/>
      <w:bookmarkStart w:id="300" w:name="_Toc114048202"/>
      <w:bookmarkStart w:id="301" w:name="_Toc114048341"/>
      <w:bookmarkStart w:id="302" w:name="_Toc114049063"/>
      <w:bookmarkStart w:id="303" w:name="_Toc114050018"/>
      <w:bookmarkStart w:id="304" w:name="_Toc114470208"/>
      <w:bookmarkStart w:id="305" w:name="_Toc114474231"/>
      <w:bookmarkStart w:id="306" w:name="_Toc114476224"/>
      <w:bookmarkStart w:id="307" w:name="_Toc114476334"/>
      <w:bookmarkStart w:id="308" w:name="_Toc114480535"/>
      <w:bookmarkStart w:id="309" w:name="_Toc114480677"/>
      <w:bookmarkStart w:id="310" w:name="_Toc114480820"/>
      <w:bookmarkStart w:id="311" w:name="_Toc114480963"/>
      <w:bookmarkStart w:id="312" w:name="_Toc114481107"/>
      <w:bookmarkStart w:id="313" w:name="_Toc114481250"/>
      <w:bookmarkStart w:id="314" w:name="_Toc114481393"/>
      <w:bookmarkStart w:id="315" w:name="_Toc114485122"/>
      <w:bookmarkStart w:id="316" w:name="_Toc114485676"/>
      <w:bookmarkStart w:id="317" w:name="_Toc114486449"/>
      <w:bookmarkStart w:id="318" w:name="_Toc114487481"/>
      <w:bookmarkStart w:id="319" w:name="_Toc114488226"/>
      <w:bookmarkStart w:id="320" w:name="_Toc114489540"/>
      <w:bookmarkStart w:id="321" w:name="_Toc114490098"/>
      <w:bookmarkStart w:id="322" w:name="_Toc114490404"/>
      <w:bookmarkStart w:id="323" w:name="_Toc114539569"/>
      <w:bookmarkStart w:id="324" w:name="_Toc114636550"/>
      <w:bookmarkStart w:id="325" w:name="_Toc114636720"/>
      <w:bookmarkStart w:id="326" w:name="_Toc114654924"/>
      <w:bookmarkStart w:id="327" w:name="_Toc114655094"/>
      <w:bookmarkStart w:id="328" w:name="_Toc114655264"/>
      <w:bookmarkStart w:id="329" w:name="_Toc114655478"/>
      <w:bookmarkStart w:id="330" w:name="_Toc114655866"/>
      <w:bookmarkStart w:id="331" w:name="_Toc114656168"/>
      <w:bookmarkStart w:id="332" w:name="_Toc114041200"/>
      <w:bookmarkStart w:id="333" w:name="_Toc114041358"/>
      <w:bookmarkStart w:id="334" w:name="_Toc114041429"/>
      <w:bookmarkStart w:id="335" w:name="_Toc114042877"/>
      <w:bookmarkStart w:id="336" w:name="_Toc114043139"/>
      <w:bookmarkStart w:id="337" w:name="_Toc114043211"/>
      <w:bookmarkStart w:id="338" w:name="_Toc114043343"/>
      <w:bookmarkStart w:id="339" w:name="_Toc114043452"/>
      <w:bookmarkStart w:id="340" w:name="_Toc114043672"/>
      <w:bookmarkStart w:id="341" w:name="_Toc114044212"/>
      <w:bookmarkStart w:id="342" w:name="_Toc114044285"/>
      <w:bookmarkStart w:id="343" w:name="_Toc114048203"/>
      <w:bookmarkStart w:id="344" w:name="_Toc114048342"/>
      <w:bookmarkStart w:id="345" w:name="_Toc114049064"/>
      <w:bookmarkStart w:id="346" w:name="_Toc114050019"/>
      <w:bookmarkStart w:id="347" w:name="_Toc114470209"/>
      <w:bookmarkStart w:id="348" w:name="_Toc114474232"/>
      <w:bookmarkStart w:id="349" w:name="_Toc114476225"/>
      <w:bookmarkStart w:id="350" w:name="_Toc114476335"/>
      <w:bookmarkStart w:id="351" w:name="_Toc114480536"/>
      <w:bookmarkStart w:id="352" w:name="_Toc114480678"/>
      <w:bookmarkStart w:id="353" w:name="_Toc114480821"/>
      <w:bookmarkStart w:id="354" w:name="_Toc114480964"/>
      <w:bookmarkStart w:id="355" w:name="_Toc114481108"/>
      <w:bookmarkStart w:id="356" w:name="_Toc114481251"/>
      <w:bookmarkStart w:id="357" w:name="_Toc114481394"/>
      <w:bookmarkStart w:id="358" w:name="_Toc114485123"/>
      <w:bookmarkStart w:id="359" w:name="_Toc114485677"/>
      <w:bookmarkStart w:id="360" w:name="_Toc114486450"/>
      <w:bookmarkStart w:id="361" w:name="_Toc114487482"/>
      <w:bookmarkStart w:id="362" w:name="_Toc114488227"/>
      <w:bookmarkStart w:id="363" w:name="_Toc114489541"/>
      <w:bookmarkStart w:id="364" w:name="_Toc114490099"/>
      <w:bookmarkStart w:id="365" w:name="_Toc114490405"/>
      <w:bookmarkStart w:id="366" w:name="_Toc114539570"/>
      <w:bookmarkStart w:id="367" w:name="_Toc114636551"/>
      <w:bookmarkStart w:id="368" w:name="_Toc114636721"/>
      <w:bookmarkStart w:id="369" w:name="_Toc114654925"/>
      <w:bookmarkStart w:id="370" w:name="_Toc114655095"/>
      <w:bookmarkStart w:id="371" w:name="_Toc114655265"/>
      <w:bookmarkStart w:id="372" w:name="_Toc114655479"/>
      <w:bookmarkStart w:id="373" w:name="_Toc114655867"/>
      <w:bookmarkStart w:id="374" w:name="_Toc114656169"/>
      <w:bookmarkStart w:id="375" w:name="_Toc114041202"/>
      <w:bookmarkStart w:id="376" w:name="_Toc114041360"/>
      <w:bookmarkStart w:id="377" w:name="_Toc114041431"/>
      <w:bookmarkStart w:id="378" w:name="_Toc114042879"/>
      <w:bookmarkStart w:id="379" w:name="_Toc114043141"/>
      <w:bookmarkStart w:id="380" w:name="_Toc114043213"/>
      <w:bookmarkStart w:id="381" w:name="_Toc114043345"/>
      <w:bookmarkStart w:id="382" w:name="_Toc114043454"/>
      <w:bookmarkStart w:id="383" w:name="_Toc114043674"/>
      <w:bookmarkStart w:id="384" w:name="_Toc114044214"/>
      <w:bookmarkStart w:id="385" w:name="_Toc114044287"/>
      <w:bookmarkStart w:id="386" w:name="_Toc114048205"/>
      <w:bookmarkStart w:id="387" w:name="_Toc114048344"/>
      <w:bookmarkStart w:id="388" w:name="_Toc114049066"/>
      <w:bookmarkStart w:id="389" w:name="_Toc114050021"/>
      <w:bookmarkStart w:id="390" w:name="_Toc114470211"/>
      <w:bookmarkStart w:id="391" w:name="_Toc114474234"/>
      <w:bookmarkStart w:id="392" w:name="_Toc114476227"/>
      <w:bookmarkStart w:id="393" w:name="_Toc114476337"/>
      <w:bookmarkStart w:id="394" w:name="_Toc114480538"/>
      <w:bookmarkStart w:id="395" w:name="_Toc114480680"/>
      <w:bookmarkStart w:id="396" w:name="_Toc114480823"/>
      <w:bookmarkStart w:id="397" w:name="_Toc114480966"/>
      <w:bookmarkStart w:id="398" w:name="_Toc114481110"/>
      <w:bookmarkStart w:id="399" w:name="_Toc114481253"/>
      <w:bookmarkStart w:id="400" w:name="_Toc114481396"/>
      <w:bookmarkStart w:id="401" w:name="_Toc114485125"/>
      <w:bookmarkStart w:id="402" w:name="_Toc114485679"/>
      <w:bookmarkStart w:id="403" w:name="_Toc114486452"/>
      <w:bookmarkStart w:id="404" w:name="_Toc114487484"/>
      <w:bookmarkStart w:id="405" w:name="_Toc114488229"/>
      <w:bookmarkStart w:id="406" w:name="_Toc114489543"/>
      <w:bookmarkStart w:id="407" w:name="_Toc114490101"/>
      <w:bookmarkStart w:id="408" w:name="_Toc114490407"/>
      <w:bookmarkStart w:id="409" w:name="_Toc114539572"/>
      <w:bookmarkStart w:id="410" w:name="_Toc114636553"/>
      <w:bookmarkStart w:id="411" w:name="_Toc114636723"/>
      <w:bookmarkStart w:id="412" w:name="_Toc114654927"/>
      <w:bookmarkStart w:id="413" w:name="_Toc114655097"/>
      <w:bookmarkStart w:id="414" w:name="_Toc114655267"/>
      <w:bookmarkStart w:id="415" w:name="_Toc114655481"/>
      <w:bookmarkStart w:id="416" w:name="_Toc114655869"/>
      <w:bookmarkStart w:id="417" w:name="_Toc114656171"/>
      <w:bookmarkStart w:id="418" w:name="_Toc114041204"/>
      <w:bookmarkStart w:id="419" w:name="_Toc114041362"/>
      <w:bookmarkStart w:id="420" w:name="_Toc114041433"/>
      <w:bookmarkStart w:id="421" w:name="_Toc114042881"/>
      <w:bookmarkStart w:id="422" w:name="_Toc114043143"/>
      <w:bookmarkStart w:id="423" w:name="_Toc114043215"/>
      <w:bookmarkStart w:id="424" w:name="_Toc114043347"/>
      <w:bookmarkStart w:id="425" w:name="_Toc114043456"/>
      <w:bookmarkStart w:id="426" w:name="_Toc114043676"/>
      <w:bookmarkStart w:id="427" w:name="_Toc114044216"/>
      <w:bookmarkStart w:id="428" w:name="_Toc114044289"/>
      <w:bookmarkStart w:id="429" w:name="_Toc114048207"/>
      <w:bookmarkStart w:id="430" w:name="_Toc114048346"/>
      <w:bookmarkStart w:id="431" w:name="_Toc114049068"/>
      <w:bookmarkStart w:id="432" w:name="_Toc114050023"/>
      <w:bookmarkStart w:id="433" w:name="_Toc114470213"/>
      <w:bookmarkStart w:id="434" w:name="_Toc114474236"/>
      <w:bookmarkStart w:id="435" w:name="_Toc114476229"/>
      <w:bookmarkStart w:id="436" w:name="_Toc114476339"/>
      <w:bookmarkStart w:id="437" w:name="_Toc114480540"/>
      <w:bookmarkStart w:id="438" w:name="_Toc114480682"/>
      <w:bookmarkStart w:id="439" w:name="_Toc114480825"/>
      <w:bookmarkStart w:id="440" w:name="_Toc114480968"/>
      <w:bookmarkStart w:id="441" w:name="_Toc114481112"/>
      <w:bookmarkStart w:id="442" w:name="_Toc114481255"/>
      <w:bookmarkStart w:id="443" w:name="_Toc114481398"/>
      <w:bookmarkStart w:id="444" w:name="_Toc114485127"/>
      <w:bookmarkStart w:id="445" w:name="_Toc114485681"/>
      <w:bookmarkStart w:id="446" w:name="_Toc114486454"/>
      <w:bookmarkStart w:id="447" w:name="_Toc114487486"/>
      <w:bookmarkStart w:id="448" w:name="_Toc114488231"/>
      <w:bookmarkStart w:id="449" w:name="_Toc114489545"/>
      <w:bookmarkStart w:id="450" w:name="_Toc114490103"/>
      <w:bookmarkStart w:id="451" w:name="_Toc114490409"/>
      <w:bookmarkStart w:id="452" w:name="_Toc114539574"/>
      <w:bookmarkStart w:id="453" w:name="_Toc114636555"/>
      <w:bookmarkStart w:id="454" w:name="_Toc114636725"/>
      <w:bookmarkStart w:id="455" w:name="_Toc114654929"/>
      <w:bookmarkStart w:id="456" w:name="_Toc114655099"/>
      <w:bookmarkStart w:id="457" w:name="_Toc114655269"/>
      <w:bookmarkStart w:id="458" w:name="_Toc114655483"/>
      <w:bookmarkStart w:id="459" w:name="_Toc114655871"/>
      <w:bookmarkStart w:id="460" w:name="_Toc114656173"/>
      <w:bookmarkStart w:id="461" w:name="_12.6.4.__Сигнал"/>
      <w:bookmarkStart w:id="462" w:name="_12.7._Отчитане_и"/>
      <w:bookmarkStart w:id="463" w:name="_12.7._Докладване_на"/>
      <w:bookmarkStart w:id="464" w:name="_Toc497120007"/>
      <w:bookmarkStart w:id="465" w:name="_Toc155707590"/>
      <w:bookmarkStart w:id="466" w:name="_Toc15570764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D124B0">
        <w:t>1</w:t>
      </w:r>
      <w:r w:rsidR="00844D5C" w:rsidRPr="00D124B0">
        <w:t>0</w:t>
      </w:r>
      <w:r w:rsidR="003068A7" w:rsidRPr="00D124B0">
        <w:t>.</w:t>
      </w:r>
      <w:r w:rsidR="00A75685" w:rsidRPr="00D124B0">
        <w:t>7</w:t>
      </w:r>
      <w:r w:rsidR="003068A7" w:rsidRPr="00D124B0">
        <w:t xml:space="preserve">. </w:t>
      </w:r>
      <w:r w:rsidR="001B20CB" w:rsidRPr="00D124B0">
        <w:t>Д</w:t>
      </w:r>
      <w:r w:rsidR="003068A7" w:rsidRPr="00D124B0">
        <w:t>окладване на нередности</w:t>
      </w:r>
      <w:bookmarkEnd w:id="464"/>
      <w:bookmarkEnd w:id="465"/>
      <w:bookmarkEnd w:id="466"/>
    </w:p>
    <w:p w14:paraId="60F3F258" w14:textId="78B1EF23" w:rsidR="008D40A7" w:rsidRPr="007374E9" w:rsidRDefault="004C38A6" w:rsidP="00D124B0">
      <w:pPr>
        <w:spacing w:after="0" w:line="360" w:lineRule="auto"/>
        <w:jc w:val="both"/>
        <w:rPr>
          <w:rFonts w:ascii="Times New Roman" w:hAnsi="Times New Roman"/>
          <w:sz w:val="24"/>
          <w:szCs w:val="24"/>
          <w:lang w:val="bg-BG"/>
        </w:rPr>
      </w:pPr>
      <w:bookmarkStart w:id="467" w:name="_12.7.1._При_разкриване"/>
      <w:bookmarkStart w:id="468" w:name="_Toc497120008"/>
      <w:bookmarkEnd w:id="467"/>
      <w:r>
        <w:rPr>
          <w:rFonts w:ascii="Times New Roman" w:hAnsi="Times New Roman"/>
          <w:sz w:val="24"/>
          <w:szCs w:val="24"/>
          <w:lang w:val="bg-BG"/>
        </w:rPr>
        <w:tab/>
      </w:r>
      <w:r w:rsidR="00C91B41" w:rsidRPr="007374E9">
        <w:rPr>
          <w:rFonts w:ascii="Times New Roman" w:hAnsi="Times New Roman"/>
          <w:sz w:val="24"/>
          <w:szCs w:val="24"/>
          <w:lang w:val="bg-BG"/>
        </w:rPr>
        <w:t>Управляващият орган докладва до дирекция АФКОС</w:t>
      </w:r>
      <w:r w:rsidR="00D5230E" w:rsidRPr="007374E9">
        <w:rPr>
          <w:rFonts w:ascii="Times New Roman" w:hAnsi="Times New Roman"/>
          <w:sz w:val="24"/>
          <w:szCs w:val="24"/>
          <w:lang w:val="bg-BG"/>
        </w:rPr>
        <w:t xml:space="preserve"> в Министерство на вътрешните работи</w:t>
      </w:r>
      <w:r w:rsidR="008D40A7" w:rsidRPr="007374E9">
        <w:rPr>
          <w:rFonts w:ascii="Times New Roman" w:hAnsi="Times New Roman"/>
          <w:sz w:val="24"/>
          <w:szCs w:val="24"/>
          <w:lang w:val="bg-BG"/>
        </w:rPr>
        <w:t xml:space="preserve"> с копие до дирекция „Национален фонд“ в Министерство на финансите</w:t>
      </w:r>
      <w:r w:rsidR="00C91B41" w:rsidRPr="007374E9">
        <w:rPr>
          <w:rFonts w:ascii="Times New Roman" w:hAnsi="Times New Roman"/>
          <w:sz w:val="24"/>
          <w:szCs w:val="24"/>
          <w:lang w:val="bg-BG"/>
        </w:rPr>
        <w:t>, на всяко тримесечие</w:t>
      </w:r>
      <w:r w:rsidR="00C338F5" w:rsidRPr="007374E9">
        <w:rPr>
          <w:rFonts w:ascii="Times New Roman" w:hAnsi="Times New Roman"/>
          <w:sz w:val="24"/>
          <w:szCs w:val="24"/>
          <w:lang w:val="bg-BG"/>
        </w:rPr>
        <w:t>, в сроковете</w:t>
      </w:r>
      <w:r w:rsidR="009D3B14" w:rsidRPr="007374E9">
        <w:rPr>
          <w:rFonts w:ascii="Times New Roman" w:hAnsi="Times New Roman"/>
          <w:sz w:val="24"/>
          <w:szCs w:val="24"/>
          <w:lang w:val="bg-BG"/>
        </w:rPr>
        <w:t>,</w:t>
      </w:r>
      <w:r w:rsidR="00C338F5" w:rsidRPr="007374E9">
        <w:rPr>
          <w:rFonts w:ascii="Times New Roman" w:hAnsi="Times New Roman"/>
          <w:sz w:val="24"/>
          <w:szCs w:val="24"/>
          <w:lang w:val="bg-BG"/>
        </w:rPr>
        <w:t xml:space="preserve"> предвидени в чл. 19, ал. 2 от </w:t>
      </w:r>
      <w:r w:rsidR="006C7069" w:rsidRPr="007374E9">
        <w:rPr>
          <w:rFonts w:ascii="Times New Roman" w:hAnsi="Times New Roman"/>
          <w:sz w:val="24"/>
          <w:szCs w:val="24"/>
          <w:lang w:val="bg-BG"/>
        </w:rPr>
        <w:t xml:space="preserve">НАНЕФСУ </w:t>
      </w:r>
      <w:r w:rsidR="00C91B41" w:rsidRPr="007374E9">
        <w:rPr>
          <w:rFonts w:ascii="Times New Roman" w:hAnsi="Times New Roman"/>
          <w:sz w:val="24"/>
          <w:szCs w:val="24"/>
          <w:lang w:val="bg-BG"/>
        </w:rPr>
        <w:t xml:space="preserve">всички </w:t>
      </w:r>
      <w:r w:rsidR="001571E0" w:rsidRPr="007374E9">
        <w:rPr>
          <w:rFonts w:ascii="Times New Roman" w:hAnsi="Times New Roman"/>
          <w:sz w:val="24"/>
          <w:szCs w:val="24"/>
          <w:lang w:val="bg-BG"/>
        </w:rPr>
        <w:t xml:space="preserve">установени </w:t>
      </w:r>
      <w:r w:rsidR="00C91B41" w:rsidRPr="007374E9">
        <w:rPr>
          <w:rFonts w:ascii="Times New Roman" w:hAnsi="Times New Roman"/>
          <w:sz w:val="24"/>
          <w:szCs w:val="24"/>
          <w:lang w:val="bg-BG"/>
        </w:rPr>
        <w:t xml:space="preserve">нови </w:t>
      </w:r>
      <w:r w:rsidR="00C91B41" w:rsidRPr="007374E9">
        <w:rPr>
          <w:rFonts w:ascii="Times New Roman" w:hAnsi="Times New Roman"/>
          <w:sz w:val="24"/>
          <w:szCs w:val="24"/>
          <w:lang w:val="bg-BG"/>
        </w:rPr>
        <w:lastRenderedPageBreak/>
        <w:t xml:space="preserve">нередности и последващите действия и/или </w:t>
      </w:r>
      <w:r w:rsidR="003225F0" w:rsidRPr="007374E9">
        <w:rPr>
          <w:rFonts w:ascii="Times New Roman" w:hAnsi="Times New Roman"/>
          <w:sz w:val="24"/>
          <w:szCs w:val="24"/>
          <w:lang w:val="bg-BG"/>
        </w:rPr>
        <w:t xml:space="preserve">съществени </w:t>
      </w:r>
      <w:r w:rsidR="00C91B41" w:rsidRPr="007374E9">
        <w:rPr>
          <w:rFonts w:ascii="Times New Roman" w:hAnsi="Times New Roman"/>
          <w:sz w:val="24"/>
          <w:szCs w:val="24"/>
          <w:lang w:val="bg-BG"/>
        </w:rPr>
        <w:t>промени по вече докладваните нередности</w:t>
      </w:r>
      <w:r w:rsidR="00357684" w:rsidRPr="007374E9">
        <w:rPr>
          <w:rFonts w:ascii="Times New Roman" w:hAnsi="Times New Roman"/>
          <w:sz w:val="24"/>
          <w:szCs w:val="24"/>
          <w:lang w:val="bg-BG"/>
        </w:rPr>
        <w:t xml:space="preserve"> в предходни периоди</w:t>
      </w:r>
      <w:r w:rsidR="00C91B41" w:rsidRPr="007374E9">
        <w:rPr>
          <w:rFonts w:ascii="Times New Roman" w:hAnsi="Times New Roman"/>
          <w:sz w:val="24"/>
          <w:szCs w:val="24"/>
          <w:lang w:val="bg-BG"/>
        </w:rPr>
        <w:t>, включително всяка нова и/или липсваща в предходните уведомления, информация.</w:t>
      </w:r>
      <w:r w:rsidR="008D40A7" w:rsidRPr="007374E9">
        <w:rPr>
          <w:rFonts w:ascii="Times New Roman" w:hAnsi="Times New Roman"/>
          <w:sz w:val="24"/>
          <w:szCs w:val="24"/>
          <w:lang w:val="bg-BG"/>
        </w:rPr>
        <w:t xml:space="preserve"> </w:t>
      </w:r>
      <w:r w:rsidR="003A53F9" w:rsidRPr="007374E9">
        <w:rPr>
          <w:rFonts w:ascii="Times New Roman" w:hAnsi="Times New Roman"/>
          <w:sz w:val="24"/>
          <w:szCs w:val="24"/>
          <w:lang w:val="bg-BG"/>
        </w:rPr>
        <w:t>Възможно е с едно уведомление да се докладва установяване и приключване на нередността, когато действията се извършват в едно и също тримесечие. Всички регистрирани нередности се докладват до приключването им.</w:t>
      </w:r>
    </w:p>
    <w:p w14:paraId="09A4F5E9" w14:textId="5D300FF8"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Сроковете за предоставяне на тримесечното докладване са както следва:</w:t>
      </w:r>
    </w:p>
    <w:p w14:paraId="187A9A41" w14:textId="17E1797C"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първо тримесечие на текущата година –</w:t>
      </w:r>
      <w:r w:rsidR="00EC73E8" w:rsidRPr="007374E9">
        <w:rPr>
          <w:rFonts w:ascii="Times New Roman" w:hAnsi="Times New Roman"/>
          <w:sz w:val="24"/>
          <w:szCs w:val="24"/>
          <w:lang w:val="bg-BG"/>
        </w:rPr>
        <w:t xml:space="preserve"> </w:t>
      </w:r>
      <w:r w:rsidR="008D40A7" w:rsidRPr="007374E9">
        <w:rPr>
          <w:rFonts w:ascii="Times New Roman" w:hAnsi="Times New Roman"/>
          <w:sz w:val="24"/>
          <w:szCs w:val="24"/>
          <w:lang w:val="bg-BG"/>
        </w:rPr>
        <w:t>до 30 април на текущата година;</w:t>
      </w:r>
    </w:p>
    <w:p w14:paraId="327C6257" w14:textId="3FFE3C19"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второ тримесечие на текущата година – до  31 юли на текущата година;</w:t>
      </w:r>
    </w:p>
    <w:p w14:paraId="68D57C52" w14:textId="175471D0"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трето тримесечие на текущата година – до  31 октомври на текущата година;</w:t>
      </w:r>
    </w:p>
    <w:p w14:paraId="610F3206" w14:textId="1D9EED2A"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четвърто тримесечие на текущата година – до 31 януари на следващата година.</w:t>
      </w:r>
    </w:p>
    <w:p w14:paraId="1EFF0106" w14:textId="66E59E10" w:rsidR="00C91B41" w:rsidRPr="007374E9" w:rsidRDefault="00C91B41"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В случай, че сумата на нередността е по-голяма от равностойността на 10 000 евро европейско съфинансиране</w:t>
      </w:r>
      <w:r w:rsidR="00D31C24" w:rsidRPr="007374E9">
        <w:rPr>
          <w:rFonts w:ascii="Times New Roman" w:hAnsi="Times New Roman"/>
          <w:sz w:val="24"/>
          <w:szCs w:val="24"/>
          <w:lang w:val="bg-BG"/>
        </w:rPr>
        <w:t xml:space="preserve"> и е</w:t>
      </w:r>
      <w:r w:rsidRPr="007374E9">
        <w:rPr>
          <w:rFonts w:ascii="Times New Roman" w:hAnsi="Times New Roman"/>
          <w:sz w:val="24"/>
          <w:szCs w:val="24"/>
          <w:lang w:val="bg-BG"/>
        </w:rPr>
        <w:t xml:space="preserve"> извършено плащане, </w:t>
      </w:r>
      <w:r w:rsidR="00763219" w:rsidRPr="007374E9">
        <w:rPr>
          <w:rFonts w:ascii="Times New Roman" w:hAnsi="Times New Roman"/>
          <w:sz w:val="24"/>
          <w:szCs w:val="24"/>
          <w:lang w:val="bg-BG"/>
        </w:rPr>
        <w:t xml:space="preserve">тримесечните уведомления се докладват до дирекция АФКОС по електронен път и чрез предоставения от ОЛАФ достъп до </w:t>
      </w:r>
      <w:r w:rsidR="009A21E2" w:rsidRPr="007374E9">
        <w:rPr>
          <w:rFonts w:ascii="Times New Roman" w:hAnsi="Times New Roman"/>
          <w:sz w:val="24"/>
          <w:szCs w:val="24"/>
          <w:lang w:val="bg-BG"/>
        </w:rPr>
        <w:t xml:space="preserve">специализирана </w:t>
      </w:r>
      <w:r w:rsidR="009B728C" w:rsidRPr="007374E9">
        <w:rPr>
          <w:rFonts w:ascii="Times New Roman" w:hAnsi="Times New Roman"/>
          <w:sz w:val="24"/>
          <w:szCs w:val="24"/>
          <w:lang w:val="bg-BG"/>
        </w:rPr>
        <w:t>електронна систе</w:t>
      </w:r>
      <w:r w:rsidR="009A21E2" w:rsidRPr="007374E9">
        <w:rPr>
          <w:rFonts w:ascii="Times New Roman" w:hAnsi="Times New Roman"/>
          <w:sz w:val="24"/>
          <w:szCs w:val="24"/>
          <w:lang w:val="bg-BG"/>
        </w:rPr>
        <w:t xml:space="preserve">ма на OLAF за </w:t>
      </w:r>
      <w:r w:rsidR="00F02C20" w:rsidRPr="007374E9">
        <w:rPr>
          <w:rFonts w:ascii="Times New Roman" w:hAnsi="Times New Roman"/>
          <w:sz w:val="24"/>
          <w:szCs w:val="24"/>
          <w:lang w:val="bg-BG"/>
        </w:rPr>
        <w:t>управление на</w:t>
      </w:r>
      <w:r w:rsidR="009A21E2" w:rsidRPr="007374E9">
        <w:rPr>
          <w:rFonts w:ascii="Times New Roman" w:hAnsi="Times New Roman"/>
          <w:sz w:val="24"/>
          <w:szCs w:val="24"/>
          <w:lang w:val="bg-BG"/>
        </w:rPr>
        <w:t xml:space="preserve"> нередности</w:t>
      </w:r>
      <w:r w:rsidR="00F02C20" w:rsidRPr="007374E9">
        <w:rPr>
          <w:rFonts w:ascii="Times New Roman" w:hAnsi="Times New Roman"/>
          <w:sz w:val="24"/>
          <w:szCs w:val="24"/>
          <w:lang w:val="bg-BG"/>
        </w:rPr>
        <w:t xml:space="preserve"> - </w:t>
      </w:r>
      <w:proofErr w:type="spellStart"/>
      <w:r w:rsidRPr="007374E9">
        <w:rPr>
          <w:rFonts w:ascii="Times New Roman" w:hAnsi="Times New Roman"/>
          <w:sz w:val="24"/>
          <w:szCs w:val="24"/>
          <w:lang w:val="bg-BG"/>
        </w:rPr>
        <w:t>Irregularity</w:t>
      </w:r>
      <w:proofErr w:type="spellEnd"/>
      <w:r w:rsidRPr="007374E9">
        <w:rPr>
          <w:rFonts w:ascii="Times New Roman" w:hAnsi="Times New Roman"/>
          <w:sz w:val="24"/>
          <w:szCs w:val="24"/>
          <w:lang w:val="bg-BG"/>
        </w:rPr>
        <w:t xml:space="preserve"> </w:t>
      </w:r>
      <w:proofErr w:type="spellStart"/>
      <w:r w:rsidRPr="007374E9">
        <w:rPr>
          <w:rFonts w:ascii="Times New Roman" w:hAnsi="Times New Roman"/>
          <w:sz w:val="24"/>
          <w:szCs w:val="24"/>
          <w:lang w:val="bg-BG"/>
        </w:rPr>
        <w:t>Management</w:t>
      </w:r>
      <w:proofErr w:type="spellEnd"/>
      <w:r w:rsidRPr="007374E9">
        <w:rPr>
          <w:rFonts w:ascii="Times New Roman" w:hAnsi="Times New Roman"/>
          <w:sz w:val="24"/>
          <w:szCs w:val="24"/>
          <w:lang w:val="bg-BG"/>
        </w:rPr>
        <w:t xml:space="preserve"> </w:t>
      </w:r>
      <w:proofErr w:type="spellStart"/>
      <w:r w:rsidRPr="007374E9">
        <w:rPr>
          <w:rFonts w:ascii="Times New Roman" w:hAnsi="Times New Roman"/>
          <w:sz w:val="24"/>
          <w:szCs w:val="24"/>
          <w:lang w:val="bg-BG"/>
        </w:rPr>
        <w:t>System</w:t>
      </w:r>
      <w:proofErr w:type="spellEnd"/>
      <w:r w:rsidRPr="007374E9">
        <w:rPr>
          <w:rFonts w:ascii="Times New Roman" w:hAnsi="Times New Roman"/>
          <w:sz w:val="24"/>
          <w:szCs w:val="24"/>
          <w:lang w:val="bg-BG"/>
        </w:rPr>
        <w:t xml:space="preserve"> (IMS). </w:t>
      </w:r>
    </w:p>
    <w:p w14:paraId="625D4A35" w14:textId="74FD2B5D" w:rsidR="008D40A7" w:rsidRPr="007374E9" w:rsidRDefault="00C91B41"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 xml:space="preserve"> </w:t>
      </w:r>
      <w:r w:rsidR="00015264" w:rsidRPr="007374E9">
        <w:rPr>
          <w:rFonts w:ascii="Times New Roman" w:hAnsi="Times New Roman"/>
          <w:sz w:val="24"/>
          <w:szCs w:val="24"/>
          <w:lang w:val="bg-BG"/>
        </w:rPr>
        <w:t xml:space="preserve">Докладването в системата IMS се извършва в съответствие с </w:t>
      </w:r>
      <w:r w:rsidR="00D37C8E" w:rsidRPr="007374E9">
        <w:rPr>
          <w:rFonts w:ascii="Times New Roman" w:hAnsi="Times New Roman"/>
          <w:sz w:val="24"/>
          <w:szCs w:val="24"/>
          <w:lang w:val="bg-BG"/>
        </w:rPr>
        <w:t>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 на Регламент (ЕС) 2021/1060.</w:t>
      </w:r>
      <w:r w:rsidR="003C7EB1" w:rsidRPr="007374E9">
        <w:rPr>
          <w:rFonts w:ascii="Times New Roman" w:hAnsi="Times New Roman"/>
          <w:sz w:val="24"/>
          <w:szCs w:val="24"/>
          <w:lang w:val="bg-BG"/>
        </w:rPr>
        <w:t xml:space="preserve"> </w:t>
      </w:r>
      <w:r w:rsidR="008E3C31" w:rsidRPr="007374E9">
        <w:rPr>
          <w:rFonts w:ascii="Times New Roman" w:hAnsi="Times New Roman"/>
          <w:sz w:val="24"/>
          <w:szCs w:val="24"/>
          <w:lang w:val="bg-BG"/>
        </w:rPr>
        <w:t>УО докладва незабавно на дирекция АФКОС нередностите по чл. 19, ал. 1</w:t>
      </w:r>
      <w:r w:rsidR="00D20125" w:rsidRPr="007374E9">
        <w:rPr>
          <w:rFonts w:ascii="Times New Roman" w:hAnsi="Times New Roman"/>
          <w:sz w:val="24"/>
          <w:szCs w:val="24"/>
          <w:lang w:val="bg-BG"/>
        </w:rPr>
        <w:t>,</w:t>
      </w:r>
      <w:r w:rsidR="008E3C31" w:rsidRPr="007374E9">
        <w:rPr>
          <w:rFonts w:ascii="Times New Roman" w:hAnsi="Times New Roman"/>
          <w:sz w:val="24"/>
          <w:szCs w:val="24"/>
          <w:lang w:val="bg-BG"/>
        </w:rPr>
        <w:t xml:space="preserve"> т. 3  от </w:t>
      </w:r>
      <w:r w:rsidR="00747C13" w:rsidRPr="007374E9">
        <w:rPr>
          <w:rFonts w:ascii="Times New Roman" w:hAnsi="Times New Roman"/>
          <w:sz w:val="24"/>
          <w:szCs w:val="24"/>
          <w:lang w:val="bg-BG"/>
        </w:rPr>
        <w:t xml:space="preserve">НАНЕФСУ </w:t>
      </w:r>
      <w:r w:rsidR="009A21E2" w:rsidRPr="007374E9">
        <w:rPr>
          <w:rFonts w:ascii="Times New Roman" w:hAnsi="Times New Roman"/>
          <w:sz w:val="24"/>
          <w:szCs w:val="24"/>
          <w:lang w:val="bg-BG"/>
        </w:rPr>
        <w:t xml:space="preserve">(нередности, подлежащи на докладване до ОЛАФ), </w:t>
      </w:r>
      <w:r w:rsidR="008E3C31" w:rsidRPr="007374E9">
        <w:rPr>
          <w:rFonts w:ascii="Times New Roman" w:hAnsi="Times New Roman"/>
          <w:sz w:val="24"/>
          <w:szCs w:val="24"/>
          <w:lang w:val="bg-BG"/>
        </w:rPr>
        <w:t>когато има основание да се счита, че те могат да имат отражение извън територията на страната.</w:t>
      </w:r>
      <w:r w:rsidRPr="007374E9">
        <w:rPr>
          <w:rFonts w:ascii="Times New Roman" w:hAnsi="Times New Roman"/>
          <w:sz w:val="24"/>
          <w:szCs w:val="24"/>
          <w:lang w:val="bg-BG"/>
        </w:rPr>
        <w:tab/>
      </w:r>
      <w:r w:rsidRPr="007374E9">
        <w:rPr>
          <w:rFonts w:ascii="Times New Roman" w:hAnsi="Times New Roman"/>
          <w:sz w:val="24"/>
          <w:szCs w:val="24"/>
          <w:lang w:val="bg-BG"/>
        </w:rPr>
        <w:tab/>
      </w:r>
      <w:r w:rsidR="008E3C31" w:rsidRPr="007374E9">
        <w:rPr>
          <w:rFonts w:ascii="Times New Roman" w:hAnsi="Times New Roman"/>
          <w:sz w:val="24"/>
          <w:szCs w:val="24"/>
          <w:lang w:val="bg-BG"/>
        </w:rPr>
        <w:t xml:space="preserve">Докладването се извършва като </w:t>
      </w:r>
      <w:r w:rsidR="008D40A7" w:rsidRPr="007374E9">
        <w:rPr>
          <w:rFonts w:ascii="Times New Roman" w:hAnsi="Times New Roman"/>
          <w:sz w:val="24"/>
          <w:szCs w:val="24"/>
          <w:lang w:val="bg-BG"/>
        </w:rPr>
        <w:t>следва:</w:t>
      </w:r>
    </w:p>
    <w:p w14:paraId="2FF4BD94" w14:textId="4B741C54"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xml:space="preserve">Служител по нередностите </w:t>
      </w:r>
      <w:r w:rsidR="002769C2" w:rsidRPr="007374E9">
        <w:rPr>
          <w:rFonts w:ascii="Times New Roman" w:hAnsi="Times New Roman"/>
          <w:sz w:val="24"/>
          <w:szCs w:val="24"/>
          <w:lang w:val="bg-BG"/>
        </w:rPr>
        <w:t xml:space="preserve">изготвя </w:t>
      </w:r>
      <w:r w:rsidR="008D40A7" w:rsidRPr="007374E9">
        <w:rPr>
          <w:rFonts w:ascii="Times New Roman" w:hAnsi="Times New Roman"/>
          <w:sz w:val="24"/>
          <w:szCs w:val="24"/>
          <w:lang w:val="bg-BG"/>
        </w:rPr>
        <w:t xml:space="preserve">проект на писмо </w:t>
      </w:r>
      <w:r w:rsidR="006E4F7D" w:rsidRPr="007374E9">
        <w:rPr>
          <w:rFonts w:ascii="Times New Roman" w:hAnsi="Times New Roman"/>
          <w:sz w:val="24"/>
          <w:szCs w:val="24"/>
          <w:lang w:val="bg-BG"/>
        </w:rPr>
        <w:t>до</w:t>
      </w:r>
      <w:r w:rsidR="008D40A7" w:rsidRPr="007374E9">
        <w:rPr>
          <w:rFonts w:ascii="Times New Roman" w:hAnsi="Times New Roman"/>
          <w:sz w:val="24"/>
          <w:szCs w:val="24"/>
          <w:lang w:val="bg-BG"/>
        </w:rPr>
        <w:t xml:space="preserve"> </w:t>
      </w:r>
      <w:r w:rsidR="006E4F7D" w:rsidRPr="007374E9">
        <w:rPr>
          <w:rFonts w:ascii="Times New Roman" w:hAnsi="Times New Roman"/>
          <w:sz w:val="24"/>
          <w:szCs w:val="24"/>
          <w:lang w:val="bg-BG"/>
        </w:rPr>
        <w:t>д</w:t>
      </w:r>
      <w:r w:rsidR="008D40A7" w:rsidRPr="007374E9">
        <w:rPr>
          <w:rFonts w:ascii="Times New Roman" w:hAnsi="Times New Roman"/>
          <w:sz w:val="24"/>
          <w:szCs w:val="24"/>
          <w:lang w:val="bg-BG"/>
        </w:rPr>
        <w:t xml:space="preserve">ирекция АФКОС </w:t>
      </w:r>
      <w:r w:rsidR="007631A2" w:rsidRPr="007374E9">
        <w:rPr>
          <w:rFonts w:ascii="Times New Roman" w:hAnsi="Times New Roman"/>
          <w:sz w:val="24"/>
          <w:szCs w:val="24"/>
          <w:lang w:val="bg-BG"/>
        </w:rPr>
        <w:t>и</w:t>
      </w:r>
      <w:r w:rsidR="008D40A7" w:rsidRPr="007374E9">
        <w:rPr>
          <w:rFonts w:ascii="Times New Roman" w:hAnsi="Times New Roman"/>
          <w:sz w:val="24"/>
          <w:szCs w:val="24"/>
          <w:lang w:val="bg-BG"/>
        </w:rPr>
        <w:t xml:space="preserve"> до </w:t>
      </w:r>
      <w:bookmarkStart w:id="469" w:name="_Hlk143093043"/>
      <w:r w:rsidR="007631A2" w:rsidRPr="007374E9">
        <w:rPr>
          <w:rFonts w:ascii="Times New Roman" w:hAnsi="Times New Roman"/>
          <w:sz w:val="24"/>
          <w:szCs w:val="24"/>
          <w:lang w:val="bg-BG"/>
        </w:rPr>
        <w:t>ръководителя на счетоводния орган</w:t>
      </w:r>
      <w:bookmarkEnd w:id="469"/>
      <w:r w:rsidR="00AE2A7C" w:rsidRPr="007374E9">
        <w:rPr>
          <w:rFonts w:ascii="Times New Roman" w:hAnsi="Times New Roman"/>
          <w:sz w:val="24"/>
          <w:szCs w:val="24"/>
          <w:lang w:val="bg-BG"/>
        </w:rPr>
        <w:t xml:space="preserve"> в Министерство на финансите</w:t>
      </w:r>
      <w:r w:rsidR="00AE2A7C" w:rsidRPr="007374E9" w:rsidDel="00AE2A7C">
        <w:rPr>
          <w:rFonts w:ascii="Times New Roman" w:hAnsi="Times New Roman"/>
          <w:sz w:val="24"/>
          <w:szCs w:val="24"/>
          <w:lang w:val="bg-BG"/>
        </w:rPr>
        <w:t xml:space="preserve"> </w:t>
      </w:r>
      <w:r w:rsidR="008D40A7" w:rsidRPr="007374E9">
        <w:rPr>
          <w:rFonts w:ascii="Times New Roman" w:hAnsi="Times New Roman"/>
          <w:sz w:val="24"/>
          <w:szCs w:val="24"/>
          <w:lang w:val="bg-BG"/>
        </w:rPr>
        <w:t>относно тримесечн</w:t>
      </w:r>
      <w:r w:rsidR="009B728C" w:rsidRPr="007374E9">
        <w:rPr>
          <w:rFonts w:ascii="Times New Roman" w:hAnsi="Times New Roman"/>
          <w:sz w:val="24"/>
          <w:szCs w:val="24"/>
          <w:lang w:val="bg-BG"/>
        </w:rPr>
        <w:t>ото</w:t>
      </w:r>
      <w:r w:rsidR="008D40A7" w:rsidRPr="007374E9">
        <w:rPr>
          <w:rFonts w:ascii="Times New Roman" w:hAnsi="Times New Roman"/>
          <w:sz w:val="24"/>
          <w:szCs w:val="24"/>
          <w:lang w:val="bg-BG"/>
        </w:rPr>
        <w:t xml:space="preserve"> доклад</w:t>
      </w:r>
      <w:r w:rsidR="009B728C" w:rsidRPr="007374E9">
        <w:rPr>
          <w:rFonts w:ascii="Times New Roman" w:hAnsi="Times New Roman"/>
          <w:sz w:val="24"/>
          <w:szCs w:val="24"/>
          <w:lang w:val="bg-BG"/>
        </w:rPr>
        <w:t>ване</w:t>
      </w:r>
      <w:r w:rsidR="008D40A7" w:rsidRPr="007374E9">
        <w:rPr>
          <w:rFonts w:ascii="Times New Roman" w:hAnsi="Times New Roman"/>
          <w:sz w:val="24"/>
          <w:szCs w:val="24"/>
          <w:lang w:val="bg-BG"/>
        </w:rPr>
        <w:t>, съставен</w:t>
      </w:r>
      <w:r w:rsidR="009B728C" w:rsidRPr="007374E9">
        <w:rPr>
          <w:rFonts w:ascii="Times New Roman" w:hAnsi="Times New Roman"/>
          <w:sz w:val="24"/>
          <w:szCs w:val="24"/>
          <w:lang w:val="bg-BG"/>
        </w:rPr>
        <w:t>о</w:t>
      </w:r>
      <w:r w:rsidR="008D40A7" w:rsidRPr="007374E9">
        <w:rPr>
          <w:rFonts w:ascii="Times New Roman" w:hAnsi="Times New Roman"/>
          <w:sz w:val="24"/>
          <w:szCs w:val="24"/>
          <w:lang w:val="bg-BG"/>
        </w:rPr>
        <w:t xml:space="preserve"> по образец на Приложение № 2 към чл. 20, ал. 6 от </w:t>
      </w:r>
      <w:r w:rsidR="007631A2"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което насочва чрез деловодната система за </w:t>
      </w:r>
      <w:r w:rsidR="0066393A" w:rsidRPr="007374E9">
        <w:rPr>
          <w:rFonts w:ascii="Times New Roman" w:hAnsi="Times New Roman"/>
          <w:sz w:val="24"/>
          <w:szCs w:val="24"/>
          <w:lang w:val="bg-BG"/>
        </w:rPr>
        <w:t xml:space="preserve">съгласуване </w:t>
      </w:r>
      <w:r w:rsidR="008D40A7" w:rsidRPr="007374E9">
        <w:rPr>
          <w:rFonts w:ascii="Times New Roman" w:hAnsi="Times New Roman"/>
          <w:sz w:val="24"/>
          <w:szCs w:val="24"/>
          <w:lang w:val="bg-BG"/>
        </w:rPr>
        <w:t>с директора на дирекция УРК</w:t>
      </w:r>
      <w:r w:rsidR="002B5714"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изпълнителния директор</w:t>
      </w:r>
      <w:r w:rsidR="0066393A" w:rsidRPr="007374E9">
        <w:rPr>
          <w:rFonts w:ascii="Times New Roman" w:hAnsi="Times New Roman"/>
          <w:sz w:val="24"/>
          <w:szCs w:val="24"/>
          <w:lang w:val="bg-BG"/>
        </w:rPr>
        <w:t xml:space="preserve"> и подписване от Ръководителя на УО</w:t>
      </w:r>
      <w:r w:rsidR="008D40A7" w:rsidRPr="007374E9">
        <w:rPr>
          <w:rFonts w:ascii="Times New Roman" w:hAnsi="Times New Roman"/>
          <w:sz w:val="24"/>
          <w:szCs w:val="24"/>
          <w:lang w:val="bg-BG"/>
        </w:rPr>
        <w:t xml:space="preserve">. </w:t>
      </w:r>
      <w:r w:rsidR="001000C5">
        <w:rPr>
          <w:rFonts w:ascii="Times New Roman" w:hAnsi="Times New Roman"/>
          <w:sz w:val="24"/>
          <w:szCs w:val="24"/>
          <w:lang w:val="bg-BG"/>
        </w:rPr>
        <w:t xml:space="preserve">Преди съгласуване на </w:t>
      </w:r>
      <w:r w:rsidR="001000C5">
        <w:rPr>
          <w:rFonts w:ascii="Times New Roman" w:hAnsi="Times New Roman"/>
          <w:sz w:val="24"/>
          <w:szCs w:val="24"/>
          <w:lang w:val="bg-BG"/>
        </w:rPr>
        <w:lastRenderedPageBreak/>
        <w:t>писмото</w:t>
      </w:r>
      <w:r w:rsidR="00CF5597">
        <w:rPr>
          <w:rFonts w:ascii="Times New Roman" w:hAnsi="Times New Roman"/>
          <w:sz w:val="24"/>
          <w:szCs w:val="24"/>
          <w:lang w:val="bg-BG"/>
        </w:rPr>
        <w:t xml:space="preserve"> (и докладването съставено по Приложение №2)</w:t>
      </w:r>
      <w:r w:rsidR="001000C5">
        <w:rPr>
          <w:rFonts w:ascii="Times New Roman" w:hAnsi="Times New Roman"/>
          <w:sz w:val="24"/>
          <w:szCs w:val="24"/>
          <w:lang w:val="bg-BG"/>
        </w:rPr>
        <w:t xml:space="preserve"> </w:t>
      </w:r>
      <w:r w:rsidR="007F2E7B">
        <w:rPr>
          <w:rFonts w:ascii="Times New Roman" w:hAnsi="Times New Roman"/>
          <w:sz w:val="24"/>
          <w:szCs w:val="24"/>
          <w:lang w:val="bg-BG"/>
        </w:rPr>
        <w:t xml:space="preserve">друг служител по нередности (различен от този изготвил докладването) </w:t>
      </w:r>
      <w:r w:rsidR="001000C5" w:rsidRPr="001000C5">
        <w:rPr>
          <w:rFonts w:ascii="Times New Roman" w:hAnsi="Times New Roman"/>
          <w:sz w:val="24"/>
          <w:szCs w:val="24"/>
          <w:lang w:val="bg-BG"/>
        </w:rPr>
        <w:t>осъществения контрол относно пълнотата и съответствието на информацията в изготвените уведомления за нередности</w:t>
      </w:r>
      <w:r w:rsidR="001000C5">
        <w:rPr>
          <w:rFonts w:ascii="Times New Roman" w:hAnsi="Times New Roman"/>
          <w:sz w:val="24"/>
          <w:szCs w:val="24"/>
          <w:lang w:val="bg-BG"/>
        </w:rPr>
        <w:t xml:space="preserve">, като се попълва Контролен лист - </w:t>
      </w:r>
      <w:r w:rsidR="001000C5" w:rsidRPr="001000C5">
        <w:rPr>
          <w:rFonts w:ascii="Times New Roman" w:hAnsi="Times New Roman"/>
          <w:sz w:val="24"/>
          <w:szCs w:val="24"/>
          <w:lang w:val="bg-BG"/>
        </w:rPr>
        <w:t xml:space="preserve"> Приложение 10.1</w:t>
      </w:r>
      <w:r w:rsidR="001000C5">
        <w:rPr>
          <w:rFonts w:ascii="Times New Roman" w:hAnsi="Times New Roman"/>
          <w:sz w:val="24"/>
          <w:szCs w:val="24"/>
          <w:lang w:val="bg-BG"/>
        </w:rPr>
        <w:t>3.</w:t>
      </w:r>
      <w:r w:rsidR="00AB6DE3">
        <w:rPr>
          <w:rFonts w:ascii="Times New Roman" w:hAnsi="Times New Roman"/>
          <w:sz w:val="24"/>
          <w:szCs w:val="24"/>
          <w:lang w:val="bg-BG"/>
        </w:rPr>
        <w:t>, който се съгласува с директор на ДУРК.</w:t>
      </w:r>
      <w:r w:rsidR="001000C5">
        <w:rPr>
          <w:rFonts w:ascii="Times New Roman" w:hAnsi="Times New Roman"/>
          <w:sz w:val="24"/>
          <w:szCs w:val="24"/>
          <w:lang w:val="bg-BG"/>
        </w:rPr>
        <w:t xml:space="preserve"> </w:t>
      </w:r>
      <w:r w:rsidR="008D40A7" w:rsidRPr="007374E9">
        <w:rPr>
          <w:rFonts w:ascii="Times New Roman" w:hAnsi="Times New Roman"/>
          <w:sz w:val="24"/>
          <w:szCs w:val="24"/>
          <w:lang w:val="bg-BG"/>
        </w:rPr>
        <w:t xml:space="preserve">След </w:t>
      </w:r>
      <w:r w:rsidR="0066393A" w:rsidRPr="007374E9">
        <w:rPr>
          <w:rFonts w:ascii="Times New Roman" w:hAnsi="Times New Roman"/>
          <w:sz w:val="24"/>
          <w:szCs w:val="24"/>
          <w:lang w:val="bg-BG"/>
        </w:rPr>
        <w:t xml:space="preserve">подписване </w:t>
      </w:r>
      <w:r w:rsidR="008D40A7" w:rsidRPr="007374E9">
        <w:rPr>
          <w:rFonts w:ascii="Times New Roman" w:hAnsi="Times New Roman"/>
          <w:sz w:val="24"/>
          <w:szCs w:val="24"/>
          <w:lang w:val="bg-BG"/>
        </w:rPr>
        <w:t xml:space="preserve">на писмото и извеждането му </w:t>
      </w:r>
      <w:r w:rsidR="009068F8" w:rsidRPr="007374E9">
        <w:rPr>
          <w:rFonts w:ascii="Times New Roman" w:hAnsi="Times New Roman"/>
          <w:sz w:val="24"/>
          <w:szCs w:val="24"/>
          <w:lang w:val="bg-BG"/>
        </w:rPr>
        <w:t xml:space="preserve">в </w:t>
      </w:r>
      <w:r w:rsidR="008D40A7" w:rsidRPr="007374E9">
        <w:rPr>
          <w:rFonts w:ascii="Times New Roman" w:hAnsi="Times New Roman"/>
          <w:sz w:val="24"/>
          <w:szCs w:val="24"/>
          <w:lang w:val="bg-BG"/>
        </w:rPr>
        <w:t xml:space="preserve">деловодната система на </w:t>
      </w:r>
      <w:r w:rsidR="000D0201" w:rsidRPr="007374E9">
        <w:rPr>
          <w:rFonts w:ascii="Times New Roman" w:hAnsi="Times New Roman"/>
          <w:sz w:val="24"/>
          <w:szCs w:val="24"/>
          <w:lang w:val="bg-BG"/>
        </w:rPr>
        <w:t>ИАПО</w:t>
      </w:r>
      <w:r w:rsidR="0066393A" w:rsidRPr="007374E9">
        <w:rPr>
          <w:rFonts w:ascii="Times New Roman" w:hAnsi="Times New Roman"/>
          <w:sz w:val="24"/>
          <w:szCs w:val="24"/>
          <w:lang w:val="bg-BG"/>
        </w:rPr>
        <w:t>, то</w:t>
      </w:r>
      <w:r w:rsidR="008D40A7" w:rsidRPr="007374E9">
        <w:rPr>
          <w:rFonts w:ascii="Times New Roman" w:hAnsi="Times New Roman"/>
          <w:sz w:val="24"/>
          <w:szCs w:val="24"/>
          <w:lang w:val="bg-BG"/>
        </w:rPr>
        <w:t xml:space="preserve"> се изпраща в срок до </w:t>
      </w:r>
      <w:r w:rsidR="00F02C20" w:rsidRPr="007374E9">
        <w:rPr>
          <w:rFonts w:ascii="Times New Roman" w:hAnsi="Times New Roman"/>
          <w:sz w:val="24"/>
          <w:szCs w:val="24"/>
          <w:lang w:val="bg-BG"/>
        </w:rPr>
        <w:t xml:space="preserve">съответния </w:t>
      </w:r>
      <w:r w:rsidR="008D40A7" w:rsidRPr="007374E9">
        <w:rPr>
          <w:rFonts w:ascii="Times New Roman" w:hAnsi="Times New Roman"/>
          <w:sz w:val="24"/>
          <w:szCs w:val="24"/>
          <w:lang w:val="bg-BG"/>
        </w:rPr>
        <w:t>послед</w:t>
      </w:r>
      <w:r w:rsidR="00F02C20" w:rsidRPr="007374E9">
        <w:rPr>
          <w:rFonts w:ascii="Times New Roman" w:hAnsi="Times New Roman"/>
          <w:sz w:val="24"/>
          <w:szCs w:val="24"/>
          <w:lang w:val="bg-BG"/>
        </w:rPr>
        <w:t>е</w:t>
      </w:r>
      <w:r w:rsidR="008D40A7" w:rsidRPr="007374E9">
        <w:rPr>
          <w:rFonts w:ascii="Times New Roman" w:hAnsi="Times New Roman"/>
          <w:sz w:val="24"/>
          <w:szCs w:val="24"/>
          <w:lang w:val="bg-BG"/>
        </w:rPr>
        <w:t xml:space="preserve">н работен ден на месеца (посочен в чл. </w:t>
      </w:r>
      <w:r w:rsidR="007631A2" w:rsidRPr="007374E9">
        <w:rPr>
          <w:rFonts w:ascii="Times New Roman" w:hAnsi="Times New Roman"/>
          <w:sz w:val="24"/>
          <w:szCs w:val="24"/>
          <w:lang w:val="bg-BG"/>
        </w:rPr>
        <w:t>19</w:t>
      </w:r>
      <w:r w:rsidR="008D40A7" w:rsidRPr="007374E9">
        <w:rPr>
          <w:rFonts w:ascii="Times New Roman" w:hAnsi="Times New Roman"/>
          <w:sz w:val="24"/>
          <w:szCs w:val="24"/>
          <w:lang w:val="bg-BG"/>
        </w:rPr>
        <w:t xml:space="preserve">, ал. </w:t>
      </w:r>
      <w:r w:rsidR="007631A2" w:rsidRPr="007374E9">
        <w:rPr>
          <w:rFonts w:ascii="Times New Roman" w:hAnsi="Times New Roman"/>
          <w:sz w:val="24"/>
          <w:szCs w:val="24"/>
          <w:lang w:val="bg-BG"/>
        </w:rPr>
        <w:t xml:space="preserve">2 </w:t>
      </w:r>
      <w:r w:rsidR="008D40A7" w:rsidRPr="007374E9">
        <w:rPr>
          <w:rFonts w:ascii="Times New Roman" w:hAnsi="Times New Roman"/>
          <w:sz w:val="24"/>
          <w:szCs w:val="24"/>
          <w:lang w:val="bg-BG"/>
        </w:rPr>
        <w:t xml:space="preserve">от </w:t>
      </w:r>
      <w:r w:rsidR="007631A2"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чрез електронен документооборот до дирекция АФКОС в Министерство на вътрешните работи и </w:t>
      </w:r>
      <w:r w:rsidR="007631A2" w:rsidRPr="007374E9">
        <w:rPr>
          <w:rFonts w:ascii="Times New Roman" w:hAnsi="Times New Roman"/>
          <w:sz w:val="24"/>
          <w:szCs w:val="24"/>
          <w:lang w:val="bg-BG"/>
        </w:rPr>
        <w:t xml:space="preserve">ръководителя на счетоводния орган </w:t>
      </w:r>
      <w:r w:rsidR="008D40A7" w:rsidRPr="007374E9">
        <w:rPr>
          <w:rFonts w:ascii="Times New Roman" w:hAnsi="Times New Roman"/>
          <w:sz w:val="24"/>
          <w:szCs w:val="24"/>
          <w:lang w:val="bg-BG"/>
        </w:rPr>
        <w:t xml:space="preserve"> в Министерство на финансите</w:t>
      </w:r>
      <w:r w:rsidR="00F02C20" w:rsidRPr="007374E9">
        <w:rPr>
          <w:rFonts w:ascii="Times New Roman" w:hAnsi="Times New Roman"/>
          <w:sz w:val="24"/>
          <w:szCs w:val="24"/>
          <w:lang w:val="bg-BG"/>
        </w:rPr>
        <w:t>.</w:t>
      </w:r>
    </w:p>
    <w:p w14:paraId="5B19A6F0" w14:textId="59111DC1" w:rsidR="00A718F1"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718F1" w:rsidRPr="007374E9">
        <w:rPr>
          <w:rFonts w:ascii="Times New Roman" w:hAnsi="Times New Roman"/>
          <w:sz w:val="24"/>
          <w:szCs w:val="24"/>
          <w:lang w:val="bg-BG"/>
        </w:rPr>
        <w:t>Ако през тримесечния период има регистрирани нередности</w:t>
      </w:r>
      <w:r w:rsidR="005A7C60" w:rsidRPr="007374E9">
        <w:rPr>
          <w:rFonts w:ascii="Times New Roman" w:hAnsi="Times New Roman"/>
          <w:sz w:val="24"/>
          <w:szCs w:val="24"/>
          <w:lang w:val="bg-BG"/>
        </w:rPr>
        <w:t>,</w:t>
      </w:r>
      <w:r w:rsidR="00A718F1" w:rsidRPr="007374E9">
        <w:rPr>
          <w:rFonts w:ascii="Times New Roman" w:hAnsi="Times New Roman"/>
          <w:sz w:val="24"/>
          <w:szCs w:val="24"/>
          <w:lang w:val="bg-BG"/>
        </w:rPr>
        <w:t xml:space="preserve"> подлежащи на докладване </w:t>
      </w:r>
      <w:r w:rsidR="0065546C" w:rsidRPr="007374E9">
        <w:rPr>
          <w:rFonts w:ascii="Times New Roman" w:hAnsi="Times New Roman"/>
          <w:sz w:val="24"/>
          <w:szCs w:val="24"/>
          <w:lang w:val="bg-BG"/>
        </w:rPr>
        <w:t xml:space="preserve">до </w:t>
      </w:r>
      <w:r w:rsidR="00A718F1" w:rsidRPr="007374E9">
        <w:rPr>
          <w:rFonts w:ascii="Times New Roman" w:hAnsi="Times New Roman"/>
          <w:sz w:val="24"/>
          <w:szCs w:val="24"/>
          <w:lang w:val="bg-BG"/>
        </w:rPr>
        <w:t>ОЛАФ, служителя</w:t>
      </w:r>
      <w:r w:rsidR="005A7C60" w:rsidRPr="007374E9">
        <w:rPr>
          <w:rFonts w:ascii="Times New Roman" w:hAnsi="Times New Roman"/>
          <w:sz w:val="24"/>
          <w:szCs w:val="24"/>
          <w:lang w:val="bg-BG"/>
        </w:rPr>
        <w:t>т</w:t>
      </w:r>
      <w:r w:rsidR="00A718F1" w:rsidRPr="007374E9">
        <w:rPr>
          <w:rFonts w:ascii="Times New Roman" w:hAnsi="Times New Roman"/>
          <w:sz w:val="24"/>
          <w:szCs w:val="24"/>
          <w:lang w:val="bg-BG"/>
        </w:rPr>
        <w:t xml:space="preserve"> по нередности</w:t>
      </w:r>
      <w:r w:rsidR="005A7C60" w:rsidRPr="007374E9">
        <w:rPr>
          <w:rFonts w:ascii="Times New Roman" w:hAnsi="Times New Roman"/>
          <w:sz w:val="24"/>
          <w:szCs w:val="24"/>
          <w:lang w:val="bg-BG"/>
        </w:rPr>
        <w:t>,</w:t>
      </w:r>
      <w:r w:rsidR="00A718F1" w:rsidRPr="007374E9">
        <w:rPr>
          <w:rFonts w:ascii="Times New Roman" w:hAnsi="Times New Roman"/>
          <w:sz w:val="24"/>
          <w:szCs w:val="24"/>
          <w:lang w:val="bg-BG"/>
        </w:rPr>
        <w:t xml:space="preserve"> изготвил писмото до дирекция АФКОС, съставено по образец на Приложение № 2 към чл. 20, ал. 6 от </w:t>
      </w:r>
      <w:r w:rsidR="007631A2" w:rsidRPr="007374E9">
        <w:rPr>
          <w:rFonts w:ascii="Times New Roman" w:hAnsi="Times New Roman"/>
          <w:sz w:val="24"/>
          <w:szCs w:val="24"/>
          <w:lang w:val="bg-BG"/>
        </w:rPr>
        <w:t xml:space="preserve">НАНЕФСУ </w:t>
      </w:r>
      <w:r w:rsidR="00A718F1" w:rsidRPr="007374E9">
        <w:rPr>
          <w:rFonts w:ascii="Times New Roman" w:hAnsi="Times New Roman"/>
          <w:sz w:val="24"/>
          <w:szCs w:val="24"/>
          <w:lang w:val="bg-BG"/>
        </w:rPr>
        <w:t xml:space="preserve">докладва по електронен път и чрез предоставения от ОЛАФ достъп до специализирана електронна система на OLAF за управление на нередности - </w:t>
      </w:r>
      <w:proofErr w:type="spellStart"/>
      <w:r w:rsidR="00A718F1" w:rsidRPr="007374E9">
        <w:rPr>
          <w:rFonts w:ascii="Times New Roman" w:hAnsi="Times New Roman"/>
          <w:sz w:val="24"/>
          <w:szCs w:val="24"/>
          <w:lang w:val="bg-BG"/>
        </w:rPr>
        <w:t>Irregularity</w:t>
      </w:r>
      <w:proofErr w:type="spellEnd"/>
      <w:r w:rsidR="00A718F1" w:rsidRPr="007374E9">
        <w:rPr>
          <w:rFonts w:ascii="Times New Roman" w:hAnsi="Times New Roman"/>
          <w:sz w:val="24"/>
          <w:szCs w:val="24"/>
          <w:lang w:val="bg-BG"/>
        </w:rPr>
        <w:t xml:space="preserve"> </w:t>
      </w:r>
      <w:proofErr w:type="spellStart"/>
      <w:r w:rsidR="00A718F1" w:rsidRPr="007374E9">
        <w:rPr>
          <w:rFonts w:ascii="Times New Roman" w:hAnsi="Times New Roman"/>
          <w:sz w:val="24"/>
          <w:szCs w:val="24"/>
          <w:lang w:val="bg-BG"/>
        </w:rPr>
        <w:t>Management</w:t>
      </w:r>
      <w:proofErr w:type="spellEnd"/>
      <w:r w:rsidR="00A718F1" w:rsidRPr="007374E9">
        <w:rPr>
          <w:rFonts w:ascii="Times New Roman" w:hAnsi="Times New Roman"/>
          <w:sz w:val="24"/>
          <w:szCs w:val="24"/>
          <w:lang w:val="bg-BG"/>
        </w:rPr>
        <w:t xml:space="preserve"> </w:t>
      </w:r>
      <w:proofErr w:type="spellStart"/>
      <w:r w:rsidR="00A718F1" w:rsidRPr="007374E9">
        <w:rPr>
          <w:rFonts w:ascii="Times New Roman" w:hAnsi="Times New Roman"/>
          <w:sz w:val="24"/>
          <w:szCs w:val="24"/>
          <w:lang w:val="bg-BG"/>
        </w:rPr>
        <w:t>System</w:t>
      </w:r>
      <w:proofErr w:type="spellEnd"/>
      <w:r w:rsidR="00A718F1" w:rsidRPr="007374E9">
        <w:rPr>
          <w:rFonts w:ascii="Times New Roman" w:hAnsi="Times New Roman"/>
          <w:sz w:val="24"/>
          <w:szCs w:val="24"/>
          <w:lang w:val="bg-BG"/>
        </w:rPr>
        <w:t xml:space="preserve"> (IMS)</w:t>
      </w:r>
      <w:r w:rsidR="005A7C60" w:rsidRPr="007374E9">
        <w:rPr>
          <w:rFonts w:ascii="Times New Roman" w:hAnsi="Times New Roman"/>
          <w:sz w:val="24"/>
          <w:szCs w:val="24"/>
          <w:lang w:val="bg-BG"/>
        </w:rPr>
        <w:t xml:space="preserve"> в срок до съответния последен работен ден на месеца</w:t>
      </w:r>
      <w:r w:rsidR="00A718F1" w:rsidRPr="007374E9">
        <w:rPr>
          <w:rFonts w:ascii="Times New Roman" w:hAnsi="Times New Roman"/>
          <w:sz w:val="24"/>
          <w:szCs w:val="24"/>
          <w:lang w:val="bg-BG"/>
        </w:rPr>
        <w:t>. След докладването на информацията в IMS от служителя по нередности се следва разписаната процед</w:t>
      </w:r>
      <w:r w:rsidR="005A7C60" w:rsidRPr="007374E9">
        <w:rPr>
          <w:rFonts w:ascii="Times New Roman" w:hAnsi="Times New Roman"/>
          <w:sz w:val="24"/>
          <w:szCs w:val="24"/>
          <w:lang w:val="bg-BG"/>
        </w:rPr>
        <w:t>у</w:t>
      </w:r>
      <w:r w:rsidR="00A718F1" w:rsidRPr="007374E9">
        <w:rPr>
          <w:rFonts w:ascii="Times New Roman" w:hAnsi="Times New Roman"/>
          <w:sz w:val="24"/>
          <w:szCs w:val="24"/>
          <w:lang w:val="bg-BG"/>
        </w:rPr>
        <w:t xml:space="preserve">ра в чл. 21, ал. 1 и 2 от </w:t>
      </w:r>
      <w:r w:rsidR="00147F93" w:rsidRPr="007374E9">
        <w:rPr>
          <w:rFonts w:ascii="Times New Roman" w:hAnsi="Times New Roman"/>
          <w:sz w:val="24"/>
          <w:szCs w:val="24"/>
          <w:lang w:val="bg-BG"/>
        </w:rPr>
        <w:t>НАНЕФСУ</w:t>
      </w:r>
      <w:r w:rsidR="00A718F1" w:rsidRPr="007374E9">
        <w:rPr>
          <w:rFonts w:ascii="Times New Roman" w:hAnsi="Times New Roman"/>
          <w:sz w:val="24"/>
          <w:szCs w:val="24"/>
          <w:lang w:val="bg-BG"/>
        </w:rPr>
        <w:t xml:space="preserve">, а именно </w:t>
      </w:r>
      <w:r w:rsidR="00A718F1" w:rsidRPr="004C38A6">
        <w:rPr>
          <w:rFonts w:ascii="Times New Roman" w:hAnsi="Times New Roman"/>
          <w:i/>
          <w:iCs/>
          <w:sz w:val="24"/>
          <w:szCs w:val="24"/>
          <w:lang w:val="bg-BG"/>
        </w:rPr>
        <w:t>„Дирекция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r w:rsidRPr="004C38A6">
        <w:rPr>
          <w:rFonts w:ascii="Times New Roman" w:hAnsi="Times New Roman"/>
          <w:i/>
          <w:iCs/>
          <w:sz w:val="24"/>
          <w:szCs w:val="24"/>
          <w:lang w:val="bg-BG"/>
        </w:rPr>
        <w:t>“.</w:t>
      </w:r>
    </w:p>
    <w:p w14:paraId="02262CAB" w14:textId="00AF6091" w:rsidR="00B63276"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Подписан</w:t>
      </w:r>
      <w:r w:rsidR="00F80B9C" w:rsidRPr="007374E9">
        <w:rPr>
          <w:rFonts w:ascii="Times New Roman" w:hAnsi="Times New Roman"/>
          <w:sz w:val="24"/>
          <w:szCs w:val="24"/>
          <w:lang w:val="bg-BG"/>
        </w:rPr>
        <w:t>ото</w:t>
      </w:r>
      <w:r w:rsidR="008D40A7" w:rsidRPr="007374E9">
        <w:rPr>
          <w:rFonts w:ascii="Times New Roman" w:hAnsi="Times New Roman"/>
          <w:sz w:val="24"/>
          <w:szCs w:val="24"/>
          <w:lang w:val="bg-BG"/>
        </w:rPr>
        <w:t xml:space="preserve"> </w:t>
      </w:r>
      <w:r w:rsidR="00F80B9C" w:rsidRPr="007374E9">
        <w:rPr>
          <w:rFonts w:ascii="Times New Roman" w:hAnsi="Times New Roman"/>
          <w:sz w:val="24"/>
          <w:szCs w:val="24"/>
          <w:lang w:val="bg-BG"/>
        </w:rPr>
        <w:t xml:space="preserve">писмо, съдържащо </w:t>
      </w:r>
      <w:r w:rsidR="008D40A7" w:rsidRPr="007374E9">
        <w:rPr>
          <w:rFonts w:ascii="Times New Roman" w:hAnsi="Times New Roman"/>
          <w:sz w:val="24"/>
          <w:szCs w:val="24"/>
          <w:lang w:val="bg-BG"/>
        </w:rPr>
        <w:t>доклад</w:t>
      </w:r>
      <w:r w:rsidR="009B728C" w:rsidRPr="007374E9">
        <w:rPr>
          <w:rFonts w:ascii="Times New Roman" w:hAnsi="Times New Roman"/>
          <w:sz w:val="24"/>
          <w:szCs w:val="24"/>
          <w:lang w:val="bg-BG"/>
        </w:rPr>
        <w:t>ване</w:t>
      </w:r>
      <w:r w:rsidR="00F02C20" w:rsidRPr="007374E9">
        <w:rPr>
          <w:rFonts w:ascii="Times New Roman" w:hAnsi="Times New Roman"/>
          <w:sz w:val="24"/>
          <w:szCs w:val="24"/>
          <w:lang w:val="bg-BG"/>
        </w:rPr>
        <w:t>то</w:t>
      </w:r>
      <w:r w:rsidR="008D40A7" w:rsidRPr="007374E9">
        <w:rPr>
          <w:rFonts w:ascii="Times New Roman" w:hAnsi="Times New Roman"/>
          <w:sz w:val="24"/>
          <w:szCs w:val="24"/>
          <w:lang w:val="bg-BG"/>
        </w:rPr>
        <w:t xml:space="preserve"> по Приложение 2 към чл. 20, ал. 6 от </w:t>
      </w:r>
      <w:r w:rsidR="00147F93"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заедно с генерирани от ИСУН регистри за сигнали за нередности и нередности </w:t>
      </w:r>
      <w:r w:rsidR="00AA0A45" w:rsidRPr="007374E9">
        <w:rPr>
          <w:rFonts w:ascii="Times New Roman" w:hAnsi="Times New Roman"/>
          <w:sz w:val="24"/>
          <w:szCs w:val="24"/>
          <w:lang w:val="bg-BG"/>
        </w:rPr>
        <w:t xml:space="preserve">по </w:t>
      </w:r>
      <w:proofErr w:type="spellStart"/>
      <w:r w:rsidR="006E603C" w:rsidRPr="007374E9">
        <w:rPr>
          <w:rFonts w:ascii="Times New Roman" w:hAnsi="Times New Roman"/>
          <w:sz w:val="24"/>
          <w:szCs w:val="24"/>
          <w:lang w:val="bg-BG"/>
        </w:rPr>
        <w:t>ПО</w:t>
      </w:r>
      <w:proofErr w:type="spellEnd"/>
      <w:r w:rsidR="006E603C" w:rsidRPr="007374E9">
        <w:rPr>
          <w:rFonts w:ascii="Times New Roman" w:hAnsi="Times New Roman"/>
          <w:sz w:val="24"/>
          <w:szCs w:val="24"/>
          <w:lang w:val="bg-BG"/>
        </w:rPr>
        <w:t xml:space="preserve"> </w:t>
      </w:r>
      <w:r w:rsidR="008D40A7" w:rsidRPr="007374E9">
        <w:rPr>
          <w:rFonts w:ascii="Times New Roman" w:hAnsi="Times New Roman"/>
          <w:sz w:val="24"/>
          <w:szCs w:val="24"/>
          <w:lang w:val="bg-BG"/>
        </w:rPr>
        <w:t xml:space="preserve">се изпращат </w:t>
      </w:r>
      <w:r w:rsidR="00013D6D" w:rsidRPr="007374E9">
        <w:rPr>
          <w:rFonts w:ascii="Times New Roman" w:hAnsi="Times New Roman"/>
          <w:sz w:val="24"/>
          <w:szCs w:val="24"/>
          <w:lang w:val="bg-BG"/>
        </w:rPr>
        <w:t xml:space="preserve">от служител по нередности </w:t>
      </w:r>
      <w:r w:rsidR="008D40A7" w:rsidRPr="007374E9">
        <w:rPr>
          <w:rFonts w:ascii="Times New Roman" w:hAnsi="Times New Roman"/>
          <w:sz w:val="24"/>
          <w:szCs w:val="24"/>
          <w:lang w:val="bg-BG"/>
        </w:rPr>
        <w:t xml:space="preserve">до </w:t>
      </w:r>
      <w:r w:rsidR="00DE6469" w:rsidRPr="007374E9">
        <w:rPr>
          <w:rFonts w:ascii="Times New Roman" w:hAnsi="Times New Roman"/>
          <w:sz w:val="24"/>
          <w:szCs w:val="24"/>
          <w:lang w:val="bg-BG"/>
        </w:rPr>
        <w:t xml:space="preserve">дирекция </w:t>
      </w:r>
      <w:r w:rsidR="008D40A7" w:rsidRPr="007374E9">
        <w:rPr>
          <w:rFonts w:ascii="Times New Roman" w:hAnsi="Times New Roman"/>
          <w:sz w:val="24"/>
          <w:szCs w:val="24"/>
          <w:lang w:val="bg-BG"/>
        </w:rPr>
        <w:t>АФКОС чрез електронна поща в AFIS MAIL SYSTEM.</w:t>
      </w:r>
    </w:p>
    <w:p w14:paraId="0D8C49AE" w14:textId="5972117B" w:rsidR="00DE6469" w:rsidRDefault="004C38A6" w:rsidP="00DD1A8F">
      <w:pPr>
        <w:jc w:val="both"/>
        <w:rPr>
          <w:rFonts w:ascii="Times New Roman" w:hAnsi="Times New Roman"/>
          <w:sz w:val="24"/>
          <w:szCs w:val="24"/>
          <w:lang w:val="bg-BG"/>
        </w:rPr>
      </w:pPr>
      <w:r>
        <w:rPr>
          <w:rFonts w:ascii="Times New Roman" w:hAnsi="Times New Roman"/>
          <w:sz w:val="24"/>
          <w:szCs w:val="24"/>
          <w:lang w:val="bg-BG"/>
        </w:rPr>
        <w:lastRenderedPageBreak/>
        <w:tab/>
      </w:r>
      <w:r w:rsidR="00DE6469" w:rsidRPr="007374E9">
        <w:rPr>
          <w:rFonts w:ascii="Times New Roman" w:hAnsi="Times New Roman"/>
          <w:sz w:val="24"/>
          <w:szCs w:val="24"/>
          <w:lang w:val="bg-BG"/>
        </w:rPr>
        <w:t>УО</w:t>
      </w:r>
      <w:r w:rsidR="00B45DBE" w:rsidRPr="007374E9">
        <w:rPr>
          <w:rFonts w:ascii="Times New Roman" w:hAnsi="Times New Roman"/>
          <w:sz w:val="24"/>
          <w:szCs w:val="24"/>
          <w:lang w:val="bg-BG"/>
        </w:rPr>
        <w:t xml:space="preserve"> </w:t>
      </w:r>
      <w:r w:rsidR="00DE6469" w:rsidRPr="007374E9">
        <w:rPr>
          <w:rFonts w:ascii="Times New Roman" w:hAnsi="Times New Roman"/>
          <w:sz w:val="24"/>
          <w:szCs w:val="24"/>
          <w:lang w:val="bg-BG"/>
        </w:rPr>
        <w:t xml:space="preserve">представя в изискуемите срокове допълнителна информация относно докладваните нередности, при поискване от страна на </w:t>
      </w:r>
      <w:r w:rsidR="007D44E6" w:rsidRPr="007374E9">
        <w:rPr>
          <w:rFonts w:ascii="Times New Roman" w:hAnsi="Times New Roman"/>
          <w:sz w:val="24"/>
          <w:szCs w:val="24"/>
          <w:lang w:val="bg-BG"/>
        </w:rPr>
        <w:t>счетоводния орган</w:t>
      </w:r>
      <w:r w:rsidR="00DE6469" w:rsidRPr="007374E9">
        <w:rPr>
          <w:rFonts w:ascii="Times New Roman" w:hAnsi="Times New Roman"/>
          <w:sz w:val="24"/>
          <w:szCs w:val="24"/>
          <w:lang w:val="bg-BG"/>
        </w:rPr>
        <w:t xml:space="preserve">, одитиращия орган, ОЛАФ и дирекция АФКОС в МВР. </w:t>
      </w:r>
    </w:p>
    <w:p w14:paraId="08156FD5" w14:textId="77777777" w:rsidR="004C38A6" w:rsidRPr="007374E9" w:rsidRDefault="004C38A6" w:rsidP="00DD1A8F">
      <w:pPr>
        <w:jc w:val="both"/>
        <w:rPr>
          <w:rFonts w:ascii="Times New Roman" w:hAnsi="Times New Roman"/>
          <w:sz w:val="24"/>
          <w:szCs w:val="24"/>
          <w:lang w:val="bg-BG"/>
        </w:rPr>
      </w:pPr>
    </w:p>
    <w:p w14:paraId="59F35C79" w14:textId="3372E2C3" w:rsidR="00A92761" w:rsidRPr="004C38A6" w:rsidRDefault="00A92761" w:rsidP="00DD1A8F">
      <w:pPr>
        <w:pStyle w:val="Heading1"/>
        <w:pageBreakBefore w:val="0"/>
      </w:pPr>
      <w:bookmarkStart w:id="470" w:name="_12.7.2._Отчетност_на"/>
      <w:bookmarkStart w:id="471" w:name="_12.8._Отчетност_на"/>
      <w:bookmarkStart w:id="472" w:name="_Toc497120009"/>
      <w:bookmarkStart w:id="473" w:name="_Toc155707591"/>
      <w:bookmarkStart w:id="474" w:name="_Toc155707645"/>
      <w:bookmarkEnd w:id="468"/>
      <w:bookmarkEnd w:id="470"/>
      <w:bookmarkEnd w:id="471"/>
      <w:r w:rsidRPr="004C38A6">
        <w:t>1</w:t>
      </w:r>
      <w:r w:rsidR="003C7EB1" w:rsidRPr="004C38A6">
        <w:t>0</w:t>
      </w:r>
      <w:r w:rsidRPr="004C38A6">
        <w:t>.</w:t>
      </w:r>
      <w:r w:rsidR="008958DB" w:rsidRPr="004C38A6">
        <w:t>8</w:t>
      </w:r>
      <w:r w:rsidRPr="004C38A6">
        <w:t xml:space="preserve">. Отчетност на </w:t>
      </w:r>
      <w:r w:rsidR="0082666E" w:rsidRPr="004C38A6">
        <w:t xml:space="preserve">сигналите за нередности и </w:t>
      </w:r>
      <w:r w:rsidRPr="004C38A6">
        <w:t>нередностите</w:t>
      </w:r>
      <w:bookmarkEnd w:id="472"/>
      <w:bookmarkEnd w:id="473"/>
      <w:bookmarkEnd w:id="474"/>
    </w:p>
    <w:p w14:paraId="7E1B09DD" w14:textId="7B15D0CB" w:rsidR="0070236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По всеки постъпил сигнал за нередност/нередност се образува електронна преписка в ИСУН</w:t>
      </w:r>
      <w:r w:rsidR="001000C5">
        <w:rPr>
          <w:rFonts w:ascii="Times New Roman" w:hAnsi="Times New Roman"/>
          <w:sz w:val="24"/>
          <w:szCs w:val="24"/>
          <w:lang w:val="bg-BG"/>
        </w:rPr>
        <w:t xml:space="preserve"> и на </w:t>
      </w:r>
      <w:proofErr w:type="spellStart"/>
      <w:r w:rsidR="001000C5">
        <w:rPr>
          <w:rFonts w:ascii="Times New Roman" w:hAnsi="Times New Roman"/>
          <w:sz w:val="24"/>
          <w:szCs w:val="24"/>
          <w:lang w:val="bg-BG"/>
        </w:rPr>
        <w:t>файлсървъра</w:t>
      </w:r>
      <w:proofErr w:type="spellEnd"/>
      <w:r w:rsidR="001000C5">
        <w:rPr>
          <w:rFonts w:ascii="Times New Roman" w:hAnsi="Times New Roman"/>
          <w:sz w:val="24"/>
          <w:szCs w:val="24"/>
          <w:lang w:val="bg-BG"/>
        </w:rPr>
        <w:t xml:space="preserve"> на ИАПО</w:t>
      </w:r>
      <w:r w:rsidR="00702367" w:rsidRPr="007374E9">
        <w:rPr>
          <w:rFonts w:ascii="Times New Roman" w:hAnsi="Times New Roman"/>
          <w:sz w:val="24"/>
          <w:szCs w:val="24"/>
          <w:lang w:val="bg-BG"/>
        </w:rPr>
        <w:t>:</w:t>
      </w:r>
    </w:p>
    <w:p w14:paraId="02A98A5E" w14:textId="590DFC18" w:rsidR="00702367" w:rsidRPr="007374E9" w:rsidRDefault="001000C5"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xml:space="preserve">УО поддържа прозрачна и </w:t>
      </w:r>
      <w:proofErr w:type="spellStart"/>
      <w:r w:rsidR="00702367" w:rsidRPr="007374E9">
        <w:rPr>
          <w:rFonts w:ascii="Times New Roman" w:hAnsi="Times New Roman"/>
          <w:sz w:val="24"/>
          <w:szCs w:val="24"/>
          <w:lang w:val="bg-BG"/>
        </w:rPr>
        <w:t>проследима</w:t>
      </w:r>
      <w:proofErr w:type="spellEnd"/>
      <w:r w:rsidR="00702367" w:rsidRPr="007374E9">
        <w:rPr>
          <w:rFonts w:ascii="Times New Roman" w:hAnsi="Times New Roman"/>
          <w:sz w:val="24"/>
          <w:szCs w:val="24"/>
          <w:lang w:val="bg-BG"/>
        </w:rPr>
        <w:t xml:space="preserve"> система за регистрация в електронен формат в ИСУН на постъпилите сигнали за нередности и установените нередности по договори за БФП/проекти. В ИСУН се съхраняват в електронен формат следните документи във връзка с регистрирания сигнал/нередност:</w:t>
      </w:r>
    </w:p>
    <w:p w14:paraId="3D2DF836" w14:textId="5447C251" w:rsidR="00D2637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По партидата на съответния сигнал в ИСУН се съхраняват (прикачват): сигналът за нередност/писмо за стартиране на процедура по определяне на финансова корекция/уведомление от ГД</w:t>
      </w:r>
      <w:r w:rsidR="003C7EB1" w:rsidRPr="007374E9">
        <w:rPr>
          <w:rFonts w:ascii="Times New Roman" w:hAnsi="Times New Roman"/>
          <w:sz w:val="24"/>
          <w:szCs w:val="24"/>
          <w:lang w:val="bg-BG"/>
        </w:rPr>
        <w:t>В</w:t>
      </w:r>
      <w:r w:rsidR="00702367" w:rsidRPr="007374E9">
        <w:rPr>
          <w:rFonts w:ascii="Times New Roman" w:hAnsi="Times New Roman"/>
          <w:sz w:val="24"/>
          <w:szCs w:val="24"/>
          <w:lang w:val="bg-BG"/>
        </w:rPr>
        <w:t xml:space="preserve"> за прилагане на решение за определяне на финансова корекция по договор за БФП; първата писмена оценка по сигнала за нередност/решението за определяне на финансова корекция, което се счита за първа писмена оценка и актовете на Ръководителя на УО, в които се преразглежда зак</w:t>
      </w:r>
      <w:r w:rsidR="006E7380" w:rsidRPr="007374E9">
        <w:rPr>
          <w:rFonts w:ascii="Times New Roman" w:hAnsi="Times New Roman"/>
          <w:sz w:val="24"/>
          <w:szCs w:val="24"/>
          <w:lang w:val="bg-BG"/>
        </w:rPr>
        <w:t>л</w:t>
      </w:r>
      <w:r w:rsidR="00702367" w:rsidRPr="007374E9">
        <w:rPr>
          <w:rFonts w:ascii="Times New Roman" w:hAnsi="Times New Roman"/>
          <w:sz w:val="24"/>
          <w:szCs w:val="24"/>
          <w:lang w:val="bg-BG"/>
        </w:rPr>
        <w:t xml:space="preserve">ючението в издадената първа писмена оценка (ако има издадени такива). </w:t>
      </w:r>
    </w:p>
    <w:p w14:paraId="27981513" w14:textId="5FF68161" w:rsidR="0070236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xml:space="preserve">- По партидата на съответната нередност в ИСУН се съхраняват (прикачват): първата писмена оценки за наличие на нередност/решението за определяне на финансова корекция, което се счита за първа писмена оценка за наличие на нередност; решенията за приключване и възобновяване на администриране на нередността, </w:t>
      </w:r>
      <w:r w:rsidR="006E7380" w:rsidRPr="007374E9">
        <w:rPr>
          <w:rFonts w:ascii="Times New Roman" w:hAnsi="Times New Roman"/>
          <w:sz w:val="24"/>
          <w:szCs w:val="24"/>
          <w:lang w:val="bg-BG"/>
        </w:rPr>
        <w:t xml:space="preserve">уведомления за възстановяване на нередния разход, </w:t>
      </w:r>
      <w:r w:rsidR="00702367" w:rsidRPr="007374E9">
        <w:rPr>
          <w:rFonts w:ascii="Times New Roman" w:hAnsi="Times New Roman"/>
          <w:sz w:val="24"/>
          <w:szCs w:val="24"/>
          <w:lang w:val="bg-BG"/>
        </w:rPr>
        <w:t>влезли в сила съдебни решения (ако има издадени такива).</w:t>
      </w:r>
    </w:p>
    <w:p w14:paraId="689D5EBF" w14:textId="3A357659" w:rsidR="00FF7584" w:rsidRPr="004C38A6" w:rsidRDefault="004C38A6" w:rsidP="004C38A6">
      <w:pPr>
        <w:spacing w:after="0" w:line="360" w:lineRule="auto"/>
        <w:jc w:val="both"/>
        <w:rPr>
          <w:rFonts w:ascii="Times New Roman" w:hAnsi="Times New Roman"/>
          <w:i/>
          <w:iCs/>
          <w:sz w:val="24"/>
          <w:szCs w:val="24"/>
          <w:lang w:val="bg-BG"/>
        </w:rPr>
      </w:pPr>
      <w:r>
        <w:rPr>
          <w:rFonts w:ascii="Times New Roman" w:hAnsi="Times New Roman"/>
          <w:sz w:val="24"/>
          <w:szCs w:val="24"/>
          <w:lang w:val="bg-BG"/>
        </w:rPr>
        <w:tab/>
      </w:r>
      <w:r w:rsidR="00FF7584" w:rsidRPr="007374E9">
        <w:rPr>
          <w:rFonts w:ascii="Times New Roman" w:hAnsi="Times New Roman"/>
          <w:sz w:val="24"/>
          <w:szCs w:val="24"/>
          <w:lang w:val="bg-BG"/>
        </w:rPr>
        <w:t xml:space="preserve">До приключване на случая служителите по нередности трябва да осигурят постоянното и редовно актуализиране на досието и </w:t>
      </w:r>
      <w:r w:rsidR="000B0213" w:rsidRPr="007374E9">
        <w:rPr>
          <w:rFonts w:ascii="Times New Roman" w:hAnsi="Times New Roman"/>
          <w:sz w:val="24"/>
          <w:szCs w:val="24"/>
          <w:lang w:val="bg-BG"/>
        </w:rPr>
        <w:t>информацията в ИСУН</w:t>
      </w:r>
      <w:r w:rsidR="00FF7584" w:rsidRPr="007374E9">
        <w:rPr>
          <w:rFonts w:ascii="Times New Roman" w:hAnsi="Times New Roman"/>
          <w:sz w:val="24"/>
          <w:szCs w:val="24"/>
          <w:lang w:val="bg-BG"/>
        </w:rPr>
        <w:t xml:space="preserve">. След приключване на процедурата по администриране на нередности служителят по нередности </w:t>
      </w:r>
      <w:r w:rsidR="00FF7584" w:rsidRPr="007374E9">
        <w:rPr>
          <w:rFonts w:ascii="Times New Roman" w:hAnsi="Times New Roman"/>
          <w:sz w:val="24"/>
          <w:szCs w:val="24"/>
          <w:lang w:val="bg-BG"/>
        </w:rPr>
        <w:lastRenderedPageBreak/>
        <w:t>съставя контролен лист за проверка на досие по сигнал за нередност/нередност/съмнения за измами, в който описва задължителните документи, които съдържа досието (</w:t>
      </w:r>
      <w:r w:rsidR="00FF7584" w:rsidRPr="004C38A6">
        <w:rPr>
          <w:rFonts w:ascii="Times New Roman" w:hAnsi="Times New Roman"/>
          <w:i/>
          <w:iCs/>
          <w:sz w:val="24"/>
          <w:szCs w:val="24"/>
          <w:lang w:val="bg-BG"/>
        </w:rPr>
        <w:t>Прил</w:t>
      </w:r>
      <w:r w:rsidR="00C77262">
        <w:rPr>
          <w:rFonts w:ascii="Times New Roman" w:hAnsi="Times New Roman"/>
          <w:i/>
          <w:iCs/>
          <w:sz w:val="24"/>
          <w:szCs w:val="24"/>
          <w:lang w:val="bg-BG"/>
        </w:rPr>
        <w:t>.</w:t>
      </w:r>
      <w:r w:rsidR="00FF7584" w:rsidRPr="004C38A6">
        <w:rPr>
          <w:rFonts w:ascii="Times New Roman" w:hAnsi="Times New Roman"/>
          <w:i/>
          <w:iCs/>
          <w:sz w:val="24"/>
          <w:szCs w:val="24"/>
          <w:lang w:val="bg-BG"/>
        </w:rPr>
        <w:t xml:space="preserve"> 1</w:t>
      </w:r>
      <w:r w:rsidR="003C7EB1" w:rsidRPr="004C38A6">
        <w:rPr>
          <w:rFonts w:ascii="Times New Roman" w:hAnsi="Times New Roman"/>
          <w:i/>
          <w:iCs/>
          <w:sz w:val="24"/>
          <w:szCs w:val="24"/>
          <w:lang w:val="bg-BG"/>
        </w:rPr>
        <w:t>0</w:t>
      </w:r>
      <w:r w:rsidR="00FF7584" w:rsidRPr="004C38A6">
        <w:rPr>
          <w:rFonts w:ascii="Times New Roman" w:hAnsi="Times New Roman"/>
          <w:i/>
          <w:iCs/>
          <w:sz w:val="24"/>
          <w:szCs w:val="24"/>
          <w:lang w:val="bg-BG"/>
        </w:rPr>
        <w:t>.</w:t>
      </w:r>
      <w:r w:rsidR="00297C78" w:rsidRPr="004C38A6">
        <w:rPr>
          <w:rFonts w:ascii="Times New Roman" w:hAnsi="Times New Roman"/>
          <w:i/>
          <w:iCs/>
          <w:sz w:val="24"/>
          <w:szCs w:val="24"/>
          <w:lang w:val="bg-BG"/>
        </w:rPr>
        <w:t>7</w:t>
      </w:r>
      <w:r w:rsidR="00FF7584" w:rsidRPr="004C38A6">
        <w:rPr>
          <w:rFonts w:ascii="Times New Roman" w:hAnsi="Times New Roman"/>
          <w:i/>
          <w:iCs/>
          <w:sz w:val="24"/>
          <w:szCs w:val="24"/>
          <w:lang w:val="bg-BG"/>
        </w:rPr>
        <w:t xml:space="preserve">). </w:t>
      </w:r>
    </w:p>
    <w:p w14:paraId="17616B1B" w14:textId="2B114419" w:rsidR="003F2B7B" w:rsidRPr="00BE761F" w:rsidRDefault="00FF7584" w:rsidP="00DD1A8F">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 xml:space="preserve"> </w:t>
      </w:r>
      <w:r w:rsidR="004C38A6">
        <w:rPr>
          <w:rFonts w:ascii="Times New Roman" w:hAnsi="Times New Roman"/>
          <w:sz w:val="24"/>
          <w:szCs w:val="24"/>
          <w:lang w:val="bg-BG"/>
        </w:rPr>
        <w:tab/>
      </w:r>
      <w:r w:rsidR="001000C5" w:rsidRPr="00CF5597">
        <w:rPr>
          <w:rFonts w:ascii="Times New Roman" w:hAnsi="Times New Roman"/>
          <w:sz w:val="24"/>
          <w:szCs w:val="24"/>
          <w:lang w:val="bg-BG"/>
        </w:rPr>
        <w:t xml:space="preserve">С цел по-голяма защита </w:t>
      </w:r>
      <w:r w:rsidR="00BE761F" w:rsidRPr="00CF5597">
        <w:rPr>
          <w:rFonts w:ascii="Times New Roman" w:hAnsi="Times New Roman"/>
          <w:sz w:val="24"/>
          <w:szCs w:val="24"/>
          <w:lang w:val="bg-BG"/>
        </w:rPr>
        <w:t xml:space="preserve">(досиетата по нередности) на всеки 6 месеца информацията за досиетата по нередности се </w:t>
      </w:r>
      <w:r w:rsidR="001118C9" w:rsidRPr="00D90B59">
        <w:rPr>
          <w:rFonts w:ascii="Times New Roman" w:hAnsi="Times New Roman"/>
          <w:sz w:val="24"/>
          <w:szCs w:val="24"/>
          <w:lang w:val="bg-BG"/>
        </w:rPr>
        <w:t xml:space="preserve">архивира </w:t>
      </w:r>
      <w:r w:rsidR="00BE761F" w:rsidRPr="00CF5597">
        <w:rPr>
          <w:rFonts w:ascii="Times New Roman" w:hAnsi="Times New Roman"/>
          <w:sz w:val="24"/>
          <w:szCs w:val="24"/>
          <w:lang w:val="bg-BG"/>
        </w:rPr>
        <w:t>записва</w:t>
      </w:r>
      <w:r w:rsidR="001118C9" w:rsidRPr="00D90B59">
        <w:rPr>
          <w:rFonts w:ascii="Times New Roman" w:hAnsi="Times New Roman"/>
          <w:sz w:val="24"/>
          <w:szCs w:val="24"/>
          <w:lang w:val="bg-BG"/>
        </w:rPr>
        <w:t>йки се</w:t>
      </w:r>
      <w:r w:rsidR="00BE761F" w:rsidRPr="00CF5597">
        <w:rPr>
          <w:rFonts w:ascii="Times New Roman" w:hAnsi="Times New Roman"/>
          <w:sz w:val="24"/>
          <w:szCs w:val="24"/>
          <w:lang w:val="bg-BG"/>
        </w:rPr>
        <w:t xml:space="preserve"> на</w:t>
      </w:r>
      <w:r w:rsidR="00BE761F" w:rsidRPr="00174B5F">
        <w:rPr>
          <w:rFonts w:ascii="Times New Roman" w:hAnsi="Times New Roman"/>
          <w:sz w:val="24"/>
          <w:szCs w:val="24"/>
          <w:lang w:val="bg-BG"/>
        </w:rPr>
        <w:t xml:space="preserve"> </w:t>
      </w:r>
      <w:r w:rsidR="00BE761F" w:rsidRPr="00CF5597">
        <w:rPr>
          <w:rFonts w:ascii="Times New Roman" w:hAnsi="Times New Roman"/>
          <w:sz w:val="24"/>
          <w:szCs w:val="24"/>
          <w:lang w:val="bg-BG"/>
        </w:rPr>
        <w:t>електронен носител (</w:t>
      </w:r>
      <w:r w:rsidR="00BE761F" w:rsidRPr="00CF5597">
        <w:rPr>
          <w:rFonts w:ascii="Times New Roman" w:hAnsi="Times New Roman"/>
          <w:sz w:val="24"/>
          <w:szCs w:val="24"/>
        </w:rPr>
        <w:t>USB</w:t>
      </w:r>
      <w:r w:rsidR="00BE761F" w:rsidRPr="00CF5597">
        <w:rPr>
          <w:rFonts w:ascii="Times New Roman" w:hAnsi="Times New Roman"/>
          <w:sz w:val="24"/>
          <w:szCs w:val="24"/>
          <w:lang w:val="bg-BG"/>
        </w:rPr>
        <w:t xml:space="preserve"> памет, външен диск и др.), който се съхранява в метален шкаф в ДУРК.</w:t>
      </w:r>
    </w:p>
    <w:p w14:paraId="3FC6F662" w14:textId="77777777" w:rsidR="004C38A6" w:rsidRPr="007374E9" w:rsidRDefault="004C38A6" w:rsidP="00DD1A8F">
      <w:pPr>
        <w:spacing w:after="0" w:line="360" w:lineRule="auto"/>
        <w:jc w:val="both"/>
        <w:rPr>
          <w:rFonts w:ascii="Times New Roman" w:hAnsi="Times New Roman"/>
          <w:sz w:val="24"/>
          <w:szCs w:val="24"/>
          <w:lang w:val="bg-BG"/>
        </w:rPr>
      </w:pPr>
    </w:p>
    <w:p w14:paraId="0F5698E5" w14:textId="3643977A" w:rsidR="00F91D2D" w:rsidRPr="004C38A6" w:rsidRDefault="003068A7" w:rsidP="00DD1A8F">
      <w:pPr>
        <w:pStyle w:val="Heading1"/>
        <w:pageBreakBefore w:val="0"/>
      </w:pPr>
      <w:bookmarkStart w:id="475" w:name="_12.7.3_Приключване_на"/>
      <w:bookmarkStart w:id="476" w:name="_12.7.4._Докладване_на"/>
      <w:bookmarkStart w:id="477" w:name="_Toc129074319"/>
      <w:bookmarkStart w:id="478" w:name="_12.8._Последващи_действия"/>
      <w:bookmarkStart w:id="479" w:name="_12.9._Корективни_действия"/>
      <w:bookmarkStart w:id="480" w:name="_Toc155707592"/>
      <w:bookmarkStart w:id="481" w:name="_Toc155707646"/>
      <w:bookmarkStart w:id="482" w:name="_Toc96510587"/>
      <w:bookmarkStart w:id="483" w:name="_Toc103062487"/>
      <w:bookmarkStart w:id="484" w:name="_Toc161551683"/>
      <w:bookmarkStart w:id="485" w:name="_Toc497120012"/>
      <w:bookmarkEnd w:id="475"/>
      <w:bookmarkEnd w:id="476"/>
      <w:bookmarkEnd w:id="477"/>
      <w:bookmarkEnd w:id="478"/>
      <w:bookmarkEnd w:id="479"/>
      <w:r w:rsidRPr="004C38A6">
        <w:t>1</w:t>
      </w:r>
      <w:r w:rsidR="003C7EB1" w:rsidRPr="004C38A6">
        <w:t>0</w:t>
      </w:r>
      <w:r w:rsidRPr="004C38A6">
        <w:t>.</w:t>
      </w:r>
      <w:r w:rsidR="008958DB" w:rsidRPr="004C38A6">
        <w:t>9</w:t>
      </w:r>
      <w:r w:rsidRPr="004C38A6">
        <w:t>.</w:t>
      </w:r>
      <w:r w:rsidR="008958DB" w:rsidRPr="004C38A6">
        <w:t xml:space="preserve"> </w:t>
      </w:r>
      <w:r w:rsidR="00F91D2D" w:rsidRPr="004C38A6">
        <w:t>Корективни действия и последващото им проследяване</w:t>
      </w:r>
      <w:bookmarkEnd w:id="480"/>
      <w:bookmarkEnd w:id="481"/>
    </w:p>
    <w:p w14:paraId="08343182" w14:textId="4EE6F54D"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Съгл</w:t>
      </w:r>
      <w:r w:rsidR="00FB50A9" w:rsidRPr="007374E9">
        <w:rPr>
          <w:rFonts w:ascii="Times New Roman" w:hAnsi="Times New Roman"/>
          <w:sz w:val="24"/>
          <w:szCs w:val="24"/>
          <w:lang w:val="bg-BG"/>
        </w:rPr>
        <w:t>асно</w:t>
      </w:r>
      <w:r w:rsidR="009D0603" w:rsidRPr="007374E9">
        <w:rPr>
          <w:rFonts w:ascii="Times New Roman" w:hAnsi="Times New Roman"/>
          <w:sz w:val="24"/>
          <w:szCs w:val="24"/>
          <w:lang w:val="bg-BG"/>
        </w:rPr>
        <w:t xml:space="preserve"> чл. 28 от </w:t>
      </w:r>
      <w:r w:rsidR="006D707F" w:rsidRPr="007374E9">
        <w:rPr>
          <w:rFonts w:ascii="Times New Roman" w:hAnsi="Times New Roman"/>
          <w:sz w:val="24"/>
          <w:szCs w:val="24"/>
          <w:lang w:val="bg-BG"/>
        </w:rPr>
        <w:t>НАНЕФСУ</w:t>
      </w:r>
      <w:r w:rsidR="009D0603" w:rsidRPr="007374E9">
        <w:rPr>
          <w:rFonts w:ascii="Times New Roman" w:hAnsi="Times New Roman"/>
          <w:sz w:val="24"/>
          <w:szCs w:val="24"/>
          <w:lang w:val="bg-BG"/>
        </w:rPr>
        <w:t>, при установяване на нередност ръководителят на УО е длъжен да предприеме следните действия:</w:t>
      </w:r>
    </w:p>
    <w:p w14:paraId="555BF110" w14:textId="7AD15C36"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1. да уведом</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компетентните органи в случаите на подозрение за извършено престъпление;</w:t>
      </w:r>
    </w:p>
    <w:p w14:paraId="433BCC6D" w14:textId="35C8FE52"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 xml:space="preserve">2. след установяване на </w:t>
      </w:r>
      <w:r w:rsidR="006D707F" w:rsidRPr="007374E9">
        <w:rPr>
          <w:rFonts w:ascii="Times New Roman" w:hAnsi="Times New Roman"/>
          <w:sz w:val="24"/>
          <w:szCs w:val="24"/>
          <w:lang w:val="bg-BG"/>
        </w:rPr>
        <w:t xml:space="preserve">нередната сума </w:t>
      </w:r>
      <w:r w:rsidR="000854AB" w:rsidRPr="007374E9">
        <w:rPr>
          <w:rFonts w:ascii="Times New Roman" w:hAnsi="Times New Roman"/>
          <w:sz w:val="24"/>
          <w:szCs w:val="24"/>
          <w:lang w:val="bg-BG"/>
        </w:rPr>
        <w:t>да предприем</w:t>
      </w:r>
      <w:r w:rsidR="00EA57DF" w:rsidRPr="007374E9">
        <w:rPr>
          <w:rFonts w:ascii="Times New Roman" w:hAnsi="Times New Roman"/>
          <w:sz w:val="24"/>
          <w:szCs w:val="24"/>
          <w:lang w:val="bg-BG"/>
        </w:rPr>
        <w:t>е</w:t>
      </w:r>
      <w:r w:rsidR="000854AB" w:rsidRPr="007374E9">
        <w:rPr>
          <w:rFonts w:ascii="Times New Roman" w:hAnsi="Times New Roman"/>
          <w:sz w:val="24"/>
          <w:szCs w:val="24"/>
          <w:lang w:val="bg-BG"/>
        </w:rPr>
        <w:t xml:space="preserve"> корективни действия в сроковете, предвидени във вътрешните правила по чл. 13, ал. 2</w:t>
      </w:r>
      <w:r w:rsidR="006F7F6B" w:rsidRPr="007374E9">
        <w:rPr>
          <w:rFonts w:ascii="Times New Roman" w:hAnsi="Times New Roman"/>
          <w:sz w:val="24"/>
          <w:szCs w:val="24"/>
          <w:lang w:val="bg-BG"/>
        </w:rPr>
        <w:t xml:space="preserve"> о</w:t>
      </w:r>
      <w:r w:rsidR="00F97530" w:rsidRPr="007374E9">
        <w:rPr>
          <w:rFonts w:ascii="Times New Roman" w:hAnsi="Times New Roman"/>
          <w:sz w:val="24"/>
          <w:szCs w:val="24"/>
          <w:lang w:val="bg-BG"/>
        </w:rPr>
        <w:t>т</w:t>
      </w:r>
      <w:r w:rsidR="006F7F6B" w:rsidRPr="007374E9">
        <w:rPr>
          <w:rFonts w:ascii="Times New Roman" w:hAnsi="Times New Roman"/>
          <w:sz w:val="24"/>
          <w:szCs w:val="24"/>
          <w:lang w:val="bg-BG"/>
        </w:rPr>
        <w:t xml:space="preserve"> </w:t>
      </w:r>
      <w:r w:rsidR="006D707F" w:rsidRPr="007374E9">
        <w:rPr>
          <w:rFonts w:ascii="Times New Roman" w:hAnsi="Times New Roman"/>
          <w:sz w:val="24"/>
          <w:szCs w:val="24"/>
          <w:lang w:val="bg-BG"/>
        </w:rPr>
        <w:t>НАНЕФСУ</w:t>
      </w:r>
      <w:r w:rsidR="000854AB" w:rsidRPr="007374E9">
        <w:rPr>
          <w:rFonts w:ascii="Times New Roman" w:hAnsi="Times New Roman"/>
          <w:sz w:val="24"/>
          <w:szCs w:val="24"/>
          <w:lang w:val="bg-BG"/>
        </w:rPr>
        <w:t>, по доброволно и/или принудително събиране на средствата, дължими към Европейската комисия и националния бюджет;</w:t>
      </w:r>
    </w:p>
    <w:p w14:paraId="681E54BA" w14:textId="4CCB8E4F"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3. да осигур</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проследяване на изпълнението на корективните действия - при наличието на такива, в т.ч. на възстановяването на дължимите суми и за хода на съдебни и/или други процедури;</w:t>
      </w:r>
    </w:p>
    <w:p w14:paraId="6EA54952" w14:textId="381F4EEE"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4. да уведом</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за нарушения на бюджетната дисциплина финансовите контролни органи, когато е приложимо.</w:t>
      </w:r>
    </w:p>
    <w:p w14:paraId="55FAC241" w14:textId="2423DF52"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E651A" w:rsidRPr="007374E9">
        <w:rPr>
          <w:rFonts w:ascii="Times New Roman" w:hAnsi="Times New Roman"/>
          <w:sz w:val="24"/>
          <w:szCs w:val="24"/>
          <w:lang w:val="bg-BG"/>
        </w:rPr>
        <w:t>Ръководителят на УО предприема необходимите корективни действия в</w:t>
      </w:r>
      <w:r w:rsidR="009D0603" w:rsidRPr="007374E9">
        <w:rPr>
          <w:rFonts w:ascii="Times New Roman" w:hAnsi="Times New Roman"/>
          <w:sz w:val="24"/>
          <w:szCs w:val="24"/>
          <w:lang w:val="bg-BG"/>
        </w:rPr>
        <w:t xml:space="preserve"> зависимост от конкретния случай на нарушение, </w:t>
      </w:r>
      <w:r w:rsidR="00FE651A" w:rsidRPr="007374E9">
        <w:rPr>
          <w:rFonts w:ascii="Times New Roman" w:hAnsi="Times New Roman"/>
          <w:sz w:val="24"/>
          <w:szCs w:val="24"/>
          <w:lang w:val="bg-BG"/>
        </w:rPr>
        <w:t>което се установява при нередността</w:t>
      </w:r>
      <w:r w:rsidR="009D0603" w:rsidRPr="007374E9">
        <w:rPr>
          <w:rFonts w:ascii="Times New Roman" w:hAnsi="Times New Roman"/>
          <w:sz w:val="24"/>
          <w:szCs w:val="24"/>
          <w:lang w:val="bg-BG"/>
        </w:rPr>
        <w:t>.</w:t>
      </w:r>
    </w:p>
    <w:p w14:paraId="0FFB0E02" w14:textId="24B37FDD" w:rsidR="009D0603" w:rsidRPr="007374E9" w:rsidRDefault="009D0603" w:rsidP="004C38A6">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В случай на констатирани системни нередности, УО е длъжен да:</w:t>
      </w:r>
    </w:p>
    <w:p w14:paraId="2D5526C3" w14:textId="0F3B24FC"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коригира всички разходи, засегнати от установените системни нередности (например чрез извършване на повторни проверки и/или прилагане на пропорционални финансови корекции върху засегнатите разходи);</w:t>
      </w:r>
    </w:p>
    <w:p w14:paraId="36BCDDFB" w14:textId="6B068301"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9D0603" w:rsidRPr="007374E9">
        <w:rPr>
          <w:rFonts w:ascii="Times New Roman" w:hAnsi="Times New Roman"/>
          <w:sz w:val="24"/>
          <w:szCs w:val="24"/>
          <w:lang w:val="bg-BG"/>
        </w:rPr>
        <w:t>- ограничаване на риска от повторна поява на подобни системни пропуски в бъдеще (например чрез актуализиране/подобряване на контролните дейности, специализирани обучения за повишаване на квалификацията на служителите).</w:t>
      </w:r>
    </w:p>
    <w:p w14:paraId="069CC98B" w14:textId="7910BCC4" w:rsidR="009D0603"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xml:space="preserve">В случай на стартирала </w:t>
      </w:r>
      <w:r w:rsidR="00760C10" w:rsidRPr="007374E9">
        <w:rPr>
          <w:rFonts w:ascii="Times New Roman" w:hAnsi="Times New Roman"/>
          <w:sz w:val="24"/>
          <w:szCs w:val="24"/>
          <w:lang w:val="bg-BG"/>
        </w:rPr>
        <w:t>административн</w:t>
      </w:r>
      <w:r w:rsidR="009A2978" w:rsidRPr="007374E9">
        <w:rPr>
          <w:rFonts w:ascii="Times New Roman" w:hAnsi="Times New Roman"/>
          <w:sz w:val="24"/>
          <w:szCs w:val="24"/>
          <w:lang w:val="bg-BG"/>
        </w:rPr>
        <w:t>о-контролна</w:t>
      </w:r>
      <w:r w:rsidR="00760C10" w:rsidRPr="007374E9">
        <w:rPr>
          <w:rFonts w:ascii="Times New Roman" w:hAnsi="Times New Roman"/>
          <w:sz w:val="24"/>
          <w:szCs w:val="24"/>
          <w:lang w:val="bg-BG"/>
        </w:rPr>
        <w:t xml:space="preserve"> </w:t>
      </w:r>
      <w:r w:rsidR="009D0603" w:rsidRPr="007374E9">
        <w:rPr>
          <w:rFonts w:ascii="Times New Roman" w:hAnsi="Times New Roman"/>
          <w:sz w:val="24"/>
          <w:szCs w:val="24"/>
          <w:lang w:val="bg-BG"/>
        </w:rPr>
        <w:t>проверка, инициирана от дирекция АФКОС в съответствие с чл. 31 и 32 от Наредбата, УО предприема корективни мерки след получаване на окончателен доклад за проверката</w:t>
      </w:r>
      <w:r w:rsidR="00273C64" w:rsidRPr="007374E9">
        <w:rPr>
          <w:rFonts w:ascii="Times New Roman" w:hAnsi="Times New Roman"/>
          <w:sz w:val="24"/>
          <w:szCs w:val="24"/>
          <w:lang w:val="bg-BG"/>
        </w:rPr>
        <w:t xml:space="preserve"> при съобразяване със съдържащите се в него препоръки и срокове за изпълн</w:t>
      </w:r>
      <w:r w:rsidR="00B6719F" w:rsidRPr="007374E9">
        <w:rPr>
          <w:rFonts w:ascii="Times New Roman" w:hAnsi="Times New Roman"/>
          <w:sz w:val="24"/>
          <w:szCs w:val="24"/>
          <w:lang w:val="bg-BG"/>
        </w:rPr>
        <w:t>ен</w:t>
      </w:r>
      <w:r w:rsidR="00273C64" w:rsidRPr="007374E9">
        <w:rPr>
          <w:rFonts w:ascii="Times New Roman" w:hAnsi="Times New Roman"/>
          <w:sz w:val="24"/>
          <w:szCs w:val="24"/>
          <w:lang w:val="bg-BG"/>
        </w:rPr>
        <w:t>и</w:t>
      </w:r>
      <w:r w:rsidR="006D707F" w:rsidRPr="007374E9">
        <w:rPr>
          <w:rFonts w:ascii="Times New Roman" w:hAnsi="Times New Roman"/>
          <w:sz w:val="24"/>
          <w:szCs w:val="24"/>
          <w:lang w:val="bg-BG"/>
        </w:rPr>
        <w:t>е</w:t>
      </w:r>
      <w:r w:rsidR="009D0603" w:rsidRPr="007374E9">
        <w:rPr>
          <w:rFonts w:ascii="Times New Roman" w:hAnsi="Times New Roman"/>
          <w:sz w:val="24"/>
          <w:szCs w:val="24"/>
          <w:lang w:val="bg-BG"/>
        </w:rPr>
        <w:t>.</w:t>
      </w:r>
    </w:p>
    <w:p w14:paraId="47EC876D" w14:textId="63ACA337" w:rsidR="00A325F5" w:rsidRPr="004C38A6" w:rsidRDefault="00A325F5" w:rsidP="004C38A6">
      <w:pPr>
        <w:spacing w:after="0" w:line="360" w:lineRule="auto"/>
        <w:jc w:val="both"/>
        <w:rPr>
          <w:rFonts w:ascii="Times New Roman" w:hAnsi="Times New Roman"/>
          <w:b/>
          <w:bCs/>
          <w:sz w:val="24"/>
          <w:szCs w:val="24"/>
          <w:lang w:val="bg-BG"/>
        </w:rPr>
      </w:pPr>
      <w:bookmarkStart w:id="486" w:name="_12.8.1._Възстановяване_на"/>
      <w:bookmarkStart w:id="487" w:name="_Toc497120013"/>
      <w:bookmarkEnd w:id="482"/>
      <w:bookmarkEnd w:id="483"/>
      <w:bookmarkEnd w:id="484"/>
      <w:bookmarkEnd w:id="485"/>
      <w:bookmarkEnd w:id="486"/>
      <w:r w:rsidRPr="004C38A6">
        <w:rPr>
          <w:rFonts w:ascii="Times New Roman" w:hAnsi="Times New Roman"/>
          <w:b/>
          <w:bCs/>
          <w:sz w:val="24"/>
          <w:szCs w:val="24"/>
          <w:lang w:val="bg-BG"/>
        </w:rPr>
        <w:t>1</w:t>
      </w:r>
      <w:r w:rsidR="003C7EB1" w:rsidRPr="004C38A6">
        <w:rPr>
          <w:rFonts w:ascii="Times New Roman" w:hAnsi="Times New Roman"/>
          <w:b/>
          <w:bCs/>
          <w:sz w:val="24"/>
          <w:szCs w:val="24"/>
          <w:lang w:val="bg-BG"/>
        </w:rPr>
        <w:t>0</w:t>
      </w:r>
      <w:r w:rsidRPr="004C38A6">
        <w:rPr>
          <w:rFonts w:ascii="Times New Roman" w:hAnsi="Times New Roman"/>
          <w:b/>
          <w:bCs/>
          <w:sz w:val="24"/>
          <w:szCs w:val="24"/>
          <w:lang w:val="bg-BG"/>
        </w:rPr>
        <w:t>.</w:t>
      </w:r>
      <w:r w:rsidR="008958DB" w:rsidRPr="004C38A6">
        <w:rPr>
          <w:rFonts w:ascii="Times New Roman" w:hAnsi="Times New Roman"/>
          <w:b/>
          <w:bCs/>
          <w:sz w:val="24"/>
          <w:szCs w:val="24"/>
          <w:lang w:val="bg-BG"/>
        </w:rPr>
        <w:t>9</w:t>
      </w:r>
      <w:r w:rsidRPr="004C38A6">
        <w:rPr>
          <w:rFonts w:ascii="Times New Roman" w:hAnsi="Times New Roman"/>
          <w:b/>
          <w:bCs/>
          <w:sz w:val="24"/>
          <w:szCs w:val="24"/>
          <w:lang w:val="bg-BG"/>
        </w:rPr>
        <w:t>.1. Възстановяване на дължими суми</w:t>
      </w:r>
      <w:bookmarkEnd w:id="487"/>
    </w:p>
    <w:p w14:paraId="581447B3" w14:textId="0B73C479" w:rsidR="00BF333E"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Съгласно чл.</w:t>
      </w:r>
      <w:r w:rsidR="00C929E0" w:rsidRPr="007374E9">
        <w:rPr>
          <w:rFonts w:ascii="Times New Roman" w:hAnsi="Times New Roman"/>
          <w:sz w:val="24"/>
          <w:szCs w:val="24"/>
          <w:lang w:val="bg-BG"/>
        </w:rPr>
        <w:t xml:space="preserve"> 39</w:t>
      </w:r>
      <w:r w:rsidR="00BF333E" w:rsidRPr="007374E9">
        <w:rPr>
          <w:rFonts w:ascii="Times New Roman" w:hAnsi="Times New Roman"/>
          <w:sz w:val="24"/>
          <w:szCs w:val="24"/>
          <w:lang w:val="bg-BG"/>
        </w:rPr>
        <w:t>, ал. 1 от Наредба № Н-</w:t>
      </w:r>
      <w:r w:rsidR="00EB1588" w:rsidRPr="007374E9">
        <w:rPr>
          <w:rFonts w:ascii="Times New Roman" w:hAnsi="Times New Roman"/>
          <w:sz w:val="24"/>
          <w:szCs w:val="24"/>
          <w:lang w:val="bg-BG"/>
        </w:rPr>
        <w:t>5</w:t>
      </w:r>
      <w:r w:rsidR="00BF333E" w:rsidRPr="007374E9">
        <w:rPr>
          <w:rFonts w:ascii="Times New Roman" w:hAnsi="Times New Roman"/>
          <w:sz w:val="24"/>
          <w:szCs w:val="24"/>
          <w:lang w:val="bg-BG"/>
        </w:rPr>
        <w:t xml:space="preserve"> от </w:t>
      </w:r>
      <w:r w:rsidR="00C929E0" w:rsidRPr="007374E9">
        <w:rPr>
          <w:rFonts w:ascii="Times New Roman" w:hAnsi="Times New Roman"/>
          <w:sz w:val="24"/>
          <w:szCs w:val="24"/>
          <w:lang w:val="bg-BG"/>
        </w:rPr>
        <w:t>29.12.2022 г</w:t>
      </w:r>
      <w:r w:rsidR="00BF333E" w:rsidRPr="007374E9">
        <w:rPr>
          <w:rFonts w:ascii="Times New Roman" w:hAnsi="Times New Roman"/>
          <w:sz w:val="24"/>
          <w:szCs w:val="24"/>
          <w:lang w:val="bg-BG"/>
        </w:rPr>
        <w:t>. всички вземания по определени индивидуални финансови корекции, респективно недължимо платени или надплатени, както и неправомерно получени или неправомерно усвоени суми по смисъла на чл. 162, ал. 2, т. 8 от Данъчно-осигурителния процесуален кодекс подлежат на възстановяване към сметката за средствата от Европейския съюз на Националния фонд.</w:t>
      </w:r>
    </w:p>
    <w:p w14:paraId="1D0F7579" w14:textId="7345175E" w:rsidR="008C37E4"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C37E4" w:rsidRPr="007374E9">
        <w:rPr>
          <w:rFonts w:ascii="Times New Roman" w:hAnsi="Times New Roman"/>
          <w:sz w:val="24"/>
          <w:szCs w:val="24"/>
          <w:lang w:val="bg-BG"/>
        </w:rPr>
        <w:t>Бенефициент</w:t>
      </w:r>
      <w:r w:rsidR="009643FA" w:rsidRPr="007374E9">
        <w:rPr>
          <w:rFonts w:ascii="Times New Roman" w:hAnsi="Times New Roman"/>
          <w:sz w:val="24"/>
          <w:szCs w:val="24"/>
          <w:lang w:val="bg-BG"/>
        </w:rPr>
        <w:t>ът</w:t>
      </w:r>
      <w:r w:rsidR="008C37E4" w:rsidRPr="007374E9">
        <w:rPr>
          <w:rFonts w:ascii="Times New Roman" w:hAnsi="Times New Roman"/>
          <w:sz w:val="24"/>
          <w:szCs w:val="24"/>
          <w:lang w:val="bg-BG"/>
        </w:rPr>
        <w:t xml:space="preserve"> възстановява 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по които има регистрирана нередност, в 14-дневен срок от: </w:t>
      </w:r>
    </w:p>
    <w:p w14:paraId="2503364F" w14:textId="3C9E60F1" w:rsidR="00EB1588"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1.</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Датата, на която е информиран чрез ИСУН за издаване на акт за определяне на индивидуална финансова корекция по чл.73, ал. 1 от ЗУСЕФСУ;</w:t>
      </w:r>
    </w:p>
    <w:p w14:paraId="074733B8" w14:textId="22F9D7B1" w:rsidR="00EB1588"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2.</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478FFC86" w14:textId="20B925F4" w:rsidR="00BF333E"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3.</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r>
        <w:rPr>
          <w:rFonts w:ascii="Times New Roman" w:hAnsi="Times New Roman"/>
          <w:sz w:val="24"/>
          <w:szCs w:val="24"/>
          <w:lang w:val="bg-BG"/>
        </w:rPr>
        <w:tab/>
      </w:r>
      <w:r w:rsidR="008C37E4" w:rsidRPr="007374E9">
        <w:rPr>
          <w:rFonts w:ascii="Times New Roman" w:hAnsi="Times New Roman"/>
          <w:sz w:val="24"/>
          <w:szCs w:val="24"/>
          <w:lang w:val="bg-BG"/>
        </w:rPr>
        <w:t xml:space="preserve">При възстановяване на задължението от бенефициента преди крайния срок не се дължи лихва за забава.  </w:t>
      </w:r>
    </w:p>
    <w:p w14:paraId="79D77100" w14:textId="405BE9C6" w:rsidR="008C37E4"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BF333E" w:rsidRPr="007374E9">
        <w:rPr>
          <w:rFonts w:ascii="Times New Roman" w:hAnsi="Times New Roman"/>
          <w:sz w:val="24"/>
          <w:szCs w:val="24"/>
          <w:lang w:val="bg-BG"/>
        </w:rPr>
        <w:t xml:space="preserve">Процедурата (одитна пътека) по възстановяване от бенефициентите на дължими средства по издадени решения за финансови корекции по чл. 73, ал. 1 от </w:t>
      </w:r>
      <w:r w:rsidR="008103E9" w:rsidRPr="007374E9">
        <w:rPr>
          <w:rFonts w:ascii="Times New Roman" w:hAnsi="Times New Roman"/>
          <w:sz w:val="24"/>
          <w:szCs w:val="24"/>
          <w:lang w:val="bg-BG"/>
        </w:rPr>
        <w:t>ЗУСЕФСУ</w:t>
      </w:r>
      <w:r w:rsidR="00BF333E" w:rsidRPr="007374E9">
        <w:rPr>
          <w:rFonts w:ascii="Times New Roman" w:hAnsi="Times New Roman"/>
          <w:sz w:val="24"/>
          <w:szCs w:val="24"/>
          <w:lang w:val="bg-BG"/>
        </w:rPr>
        <w:t xml:space="preserve">, </w:t>
      </w:r>
      <w:r w:rsidR="009643FA" w:rsidRPr="007374E9">
        <w:rPr>
          <w:rFonts w:ascii="Times New Roman" w:hAnsi="Times New Roman"/>
          <w:sz w:val="24"/>
          <w:szCs w:val="24"/>
          <w:lang w:val="bg-BG"/>
        </w:rPr>
        <w:t xml:space="preserve">както и </w:t>
      </w:r>
      <w:r w:rsidR="00BF333E" w:rsidRPr="007374E9">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актове за установяване на публични вземания са</w:t>
      </w:r>
      <w:r w:rsidR="008C37E4" w:rsidRPr="007374E9">
        <w:rPr>
          <w:rFonts w:ascii="Times New Roman" w:hAnsi="Times New Roman"/>
          <w:sz w:val="24"/>
          <w:szCs w:val="24"/>
          <w:lang w:val="bg-BG"/>
        </w:rPr>
        <w:t xml:space="preserve"> подробно описан</w:t>
      </w:r>
      <w:r w:rsidR="00BF333E" w:rsidRPr="007374E9">
        <w:rPr>
          <w:rFonts w:ascii="Times New Roman" w:hAnsi="Times New Roman"/>
          <w:sz w:val="24"/>
          <w:szCs w:val="24"/>
          <w:lang w:val="bg-BG"/>
        </w:rPr>
        <w:t>и</w:t>
      </w:r>
      <w:r w:rsidR="008C37E4" w:rsidRPr="007374E9">
        <w:rPr>
          <w:rFonts w:ascii="Times New Roman" w:hAnsi="Times New Roman"/>
          <w:sz w:val="24"/>
          <w:szCs w:val="24"/>
          <w:lang w:val="bg-BG"/>
        </w:rPr>
        <w:t xml:space="preserve"> в глава </w:t>
      </w:r>
      <w:r w:rsidR="003C7EB1" w:rsidRPr="007374E9">
        <w:rPr>
          <w:rFonts w:ascii="Times New Roman" w:hAnsi="Times New Roman"/>
          <w:sz w:val="24"/>
          <w:szCs w:val="24"/>
          <w:lang w:val="bg-BG"/>
        </w:rPr>
        <w:t>7</w:t>
      </w:r>
      <w:r w:rsidR="008C37E4" w:rsidRPr="007374E9">
        <w:rPr>
          <w:rFonts w:ascii="Times New Roman" w:hAnsi="Times New Roman"/>
          <w:sz w:val="24"/>
          <w:szCs w:val="24"/>
          <w:lang w:val="bg-BG"/>
        </w:rPr>
        <w:t xml:space="preserve"> „Финансово управление“ от Наръчника за управление на </w:t>
      </w:r>
      <w:r w:rsidR="006E603C" w:rsidRPr="007374E9">
        <w:rPr>
          <w:rFonts w:ascii="Times New Roman" w:hAnsi="Times New Roman"/>
          <w:sz w:val="24"/>
          <w:szCs w:val="24"/>
          <w:lang w:val="bg-BG"/>
        </w:rPr>
        <w:t>ПО</w:t>
      </w:r>
      <w:r w:rsidR="008C37E4" w:rsidRPr="007374E9">
        <w:rPr>
          <w:rFonts w:ascii="Times New Roman" w:hAnsi="Times New Roman"/>
          <w:sz w:val="24"/>
          <w:szCs w:val="24"/>
          <w:lang w:val="bg-BG"/>
        </w:rPr>
        <w:t>.</w:t>
      </w:r>
    </w:p>
    <w:p w14:paraId="59170269" w14:textId="6FD6627F" w:rsidR="00A568DF" w:rsidRPr="007374E9" w:rsidRDefault="00A568DF" w:rsidP="004C38A6">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 xml:space="preserve">Съгласно </w:t>
      </w:r>
      <w:r w:rsidR="008103E9" w:rsidRPr="007374E9">
        <w:rPr>
          <w:rFonts w:ascii="Times New Roman" w:hAnsi="Times New Roman"/>
          <w:sz w:val="24"/>
          <w:szCs w:val="24"/>
          <w:lang w:val="bg-BG"/>
        </w:rPr>
        <w:t>ЗУСЕФСУ</w:t>
      </w:r>
      <w:r w:rsidRPr="007374E9">
        <w:rPr>
          <w:rFonts w:ascii="Times New Roman" w:hAnsi="Times New Roman"/>
          <w:sz w:val="24"/>
          <w:szCs w:val="24"/>
          <w:lang w:val="bg-BG"/>
        </w:rPr>
        <w:t>, финансовата корекция се извършва от плащания по проекта, в които са включени засегнатите от нарушението разходи. Когато решението за определяне на финансовата корекция е издадено след съответното плащане, финансовата корекция се извършва чрез доброволно изпълнение от страна на бенефициента в 14-дневен срок. След изтичане на срока за доброволно плащане финансовата корекция се извършва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w:t>
      </w:r>
      <w:r w:rsidR="00DC4F79" w:rsidRPr="007374E9">
        <w:rPr>
          <w:rFonts w:ascii="Times New Roman" w:hAnsi="Times New Roman"/>
          <w:sz w:val="24"/>
          <w:szCs w:val="24"/>
          <w:lang w:val="bg-BG"/>
        </w:rPr>
        <w:t>.</w:t>
      </w:r>
      <w:r w:rsidRPr="007374E9">
        <w:rPr>
          <w:rFonts w:ascii="Times New Roman" w:hAnsi="Times New Roman"/>
          <w:sz w:val="24"/>
          <w:szCs w:val="24"/>
          <w:lang w:val="bg-BG"/>
        </w:rPr>
        <w:t xml:space="preserve">  </w:t>
      </w:r>
    </w:p>
    <w:p w14:paraId="62C46842" w14:textId="212435C9" w:rsidR="00A568DF"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П</w:t>
      </w:r>
      <w:r w:rsidR="00A568DF" w:rsidRPr="007374E9">
        <w:rPr>
          <w:rFonts w:ascii="Times New Roman" w:hAnsi="Times New Roman"/>
          <w:sz w:val="24"/>
          <w:szCs w:val="24"/>
          <w:lang w:val="bg-BG"/>
        </w:rPr>
        <w:t xml:space="preserve">ри невъзможност да се приложат способите за възстановяване, посочени в чл. </w:t>
      </w:r>
      <w:r w:rsidR="00465B19" w:rsidRPr="007374E9">
        <w:rPr>
          <w:rFonts w:ascii="Times New Roman" w:hAnsi="Times New Roman"/>
          <w:sz w:val="24"/>
          <w:szCs w:val="24"/>
          <w:lang w:val="bg-BG"/>
        </w:rPr>
        <w:t>41 – 43 от Наредба Н – 5 от 29.12.2022 г</w:t>
      </w:r>
      <w:r w:rsidR="00AB57A1" w:rsidRPr="007374E9">
        <w:rPr>
          <w:rFonts w:ascii="Times New Roman" w:hAnsi="Times New Roman"/>
          <w:sz w:val="24"/>
          <w:szCs w:val="24"/>
          <w:lang w:val="bg-BG"/>
        </w:rPr>
        <w:t>.</w:t>
      </w:r>
      <w:r w:rsidR="00A568DF" w:rsidRPr="007374E9">
        <w:rPr>
          <w:rFonts w:ascii="Times New Roman" w:hAnsi="Times New Roman"/>
          <w:sz w:val="24"/>
          <w:szCs w:val="24"/>
          <w:lang w:val="bg-BG"/>
        </w:rPr>
        <w:t xml:space="preserve">, </w:t>
      </w:r>
      <w:r w:rsidR="00AB57A1" w:rsidRPr="007374E9">
        <w:rPr>
          <w:rFonts w:ascii="Times New Roman" w:hAnsi="Times New Roman"/>
          <w:sz w:val="24"/>
          <w:szCs w:val="24"/>
          <w:lang w:val="bg-BG"/>
        </w:rPr>
        <w:t xml:space="preserve">се пристъпва към предаване </w:t>
      </w:r>
      <w:r w:rsidR="00672109" w:rsidRPr="007374E9">
        <w:rPr>
          <w:rFonts w:ascii="Times New Roman" w:hAnsi="Times New Roman"/>
          <w:sz w:val="24"/>
          <w:szCs w:val="24"/>
          <w:lang w:val="bg-BG"/>
        </w:rPr>
        <w:t xml:space="preserve">от </w:t>
      </w:r>
      <w:r w:rsidR="00770163" w:rsidRPr="007374E9">
        <w:rPr>
          <w:rFonts w:ascii="Times New Roman" w:hAnsi="Times New Roman"/>
          <w:sz w:val="24"/>
          <w:szCs w:val="24"/>
          <w:lang w:val="bg-BG"/>
        </w:rPr>
        <w:t xml:space="preserve">отдел СП на ОП, </w:t>
      </w:r>
      <w:r w:rsidR="00672109" w:rsidRPr="007374E9">
        <w:rPr>
          <w:rFonts w:ascii="Times New Roman" w:hAnsi="Times New Roman"/>
          <w:sz w:val="24"/>
          <w:szCs w:val="24"/>
          <w:lang w:val="bg-BG"/>
        </w:rPr>
        <w:t xml:space="preserve">дирекция ФПСП </w:t>
      </w:r>
      <w:r w:rsidR="00AB57A1" w:rsidRPr="007374E9">
        <w:rPr>
          <w:rFonts w:ascii="Times New Roman" w:hAnsi="Times New Roman"/>
          <w:sz w:val="24"/>
          <w:szCs w:val="24"/>
          <w:lang w:val="bg-BG"/>
        </w:rPr>
        <w:t xml:space="preserve">на вземането на бенефициенти, които не са бюджетни организации, за събиране от Националната агенция за приходите </w:t>
      </w:r>
      <w:r w:rsidR="00750BFB" w:rsidRPr="007374E9">
        <w:rPr>
          <w:rFonts w:ascii="Times New Roman" w:hAnsi="Times New Roman"/>
          <w:sz w:val="24"/>
          <w:szCs w:val="24"/>
          <w:lang w:val="bg-BG"/>
        </w:rPr>
        <w:t xml:space="preserve">(НАП) </w:t>
      </w:r>
      <w:r w:rsidR="00AB57A1" w:rsidRPr="007374E9">
        <w:rPr>
          <w:rFonts w:ascii="Times New Roman" w:hAnsi="Times New Roman"/>
          <w:sz w:val="24"/>
          <w:szCs w:val="24"/>
          <w:lang w:val="bg-BG"/>
        </w:rPr>
        <w:t xml:space="preserve">чрез електронната услуга на НАП с контролиран достъп за предявяване на изпълнителни основания, с които е установено публично вземане. </w:t>
      </w:r>
      <w:r w:rsidR="00672109" w:rsidRPr="007374E9">
        <w:rPr>
          <w:rFonts w:ascii="Times New Roman" w:hAnsi="Times New Roman"/>
          <w:sz w:val="24"/>
          <w:szCs w:val="24"/>
          <w:lang w:val="bg-BG"/>
        </w:rPr>
        <w:t xml:space="preserve">До 5 работни дни след предаване на вземането за събиране от </w:t>
      </w:r>
      <w:r w:rsidR="003C7EB1" w:rsidRPr="007374E9">
        <w:rPr>
          <w:rFonts w:ascii="Times New Roman" w:hAnsi="Times New Roman"/>
          <w:sz w:val="24"/>
          <w:szCs w:val="24"/>
          <w:lang w:val="bg-BG"/>
        </w:rPr>
        <w:t>НАП</w:t>
      </w:r>
      <w:r w:rsidR="00672109" w:rsidRPr="007374E9">
        <w:rPr>
          <w:rFonts w:ascii="Times New Roman" w:hAnsi="Times New Roman"/>
          <w:sz w:val="24"/>
          <w:szCs w:val="24"/>
          <w:lang w:val="bg-BG"/>
        </w:rPr>
        <w:t xml:space="preserve"> чрез електронната услуга, началникът на отдел СП на ОП изпраща уведомление чрез деловодната система </w:t>
      </w:r>
      <w:proofErr w:type="spellStart"/>
      <w:r w:rsidR="00672109" w:rsidRPr="007374E9">
        <w:rPr>
          <w:rFonts w:ascii="Times New Roman" w:hAnsi="Times New Roman"/>
          <w:sz w:val="24"/>
          <w:szCs w:val="24"/>
          <w:lang w:val="bg-BG"/>
        </w:rPr>
        <w:t>Евентис</w:t>
      </w:r>
      <w:proofErr w:type="spellEnd"/>
      <w:r w:rsidR="00672109" w:rsidRPr="007374E9">
        <w:rPr>
          <w:rFonts w:ascii="Times New Roman" w:hAnsi="Times New Roman"/>
          <w:sz w:val="24"/>
          <w:szCs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 Уведомлението се насочва от директора на дирекция УРК чрез деловодната система към служителите по нередности, като отговорният служител, администриращ нередност</w:t>
      </w:r>
      <w:r w:rsidR="001E6BE1" w:rsidRPr="007374E9">
        <w:rPr>
          <w:rFonts w:ascii="Times New Roman" w:hAnsi="Times New Roman"/>
          <w:sz w:val="24"/>
          <w:szCs w:val="24"/>
          <w:lang w:val="bg-BG"/>
        </w:rPr>
        <w:t>, включена в уведомлението</w:t>
      </w:r>
      <w:r w:rsidR="00672109" w:rsidRPr="007374E9">
        <w:rPr>
          <w:rFonts w:ascii="Times New Roman" w:hAnsi="Times New Roman"/>
          <w:sz w:val="24"/>
          <w:szCs w:val="24"/>
          <w:lang w:val="bg-BG"/>
        </w:rPr>
        <w:t>, прилага копие на уведомлението към досието на нередността, ведно с разпечатката, съдържаща входящ номер.</w:t>
      </w:r>
    </w:p>
    <w:p w14:paraId="23E09E52" w14:textId="0530263B" w:rsidR="0012536C"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DF716E" w:rsidRPr="007374E9">
        <w:rPr>
          <w:rFonts w:ascii="Times New Roman" w:hAnsi="Times New Roman"/>
          <w:sz w:val="24"/>
          <w:szCs w:val="24"/>
          <w:lang w:val="bg-BG"/>
        </w:rPr>
        <w:t>Всеки месец</w:t>
      </w:r>
      <w:r w:rsidR="0012536C" w:rsidRPr="007374E9">
        <w:rPr>
          <w:rFonts w:ascii="Times New Roman" w:hAnsi="Times New Roman"/>
          <w:sz w:val="24"/>
          <w:szCs w:val="24"/>
          <w:lang w:val="bg-BG"/>
        </w:rPr>
        <w:t>, началникът на отдел СП на ОП, дирекция ФПСП, и</w:t>
      </w:r>
      <w:r w:rsidR="00281BF1" w:rsidRPr="007374E9">
        <w:rPr>
          <w:rFonts w:ascii="Times New Roman" w:hAnsi="Times New Roman"/>
          <w:sz w:val="24"/>
          <w:szCs w:val="24"/>
          <w:lang w:val="bg-BG"/>
        </w:rPr>
        <w:t xml:space="preserve">зпраща уведомление за възстановените </w:t>
      </w:r>
      <w:r w:rsidR="007B15D1" w:rsidRPr="007374E9">
        <w:rPr>
          <w:rFonts w:ascii="Times New Roman" w:hAnsi="Times New Roman"/>
          <w:sz w:val="24"/>
          <w:szCs w:val="24"/>
          <w:lang w:val="bg-BG"/>
        </w:rPr>
        <w:t xml:space="preserve">през предходния месец </w:t>
      </w:r>
      <w:r w:rsidR="00281BF1" w:rsidRPr="007374E9">
        <w:rPr>
          <w:rFonts w:ascii="Times New Roman" w:hAnsi="Times New Roman"/>
          <w:sz w:val="24"/>
          <w:szCs w:val="24"/>
          <w:lang w:val="bg-BG"/>
        </w:rPr>
        <w:t xml:space="preserve">средства чрез деловодната система </w:t>
      </w:r>
      <w:proofErr w:type="spellStart"/>
      <w:r w:rsidR="00281BF1" w:rsidRPr="007374E9">
        <w:rPr>
          <w:rFonts w:ascii="Times New Roman" w:hAnsi="Times New Roman"/>
          <w:sz w:val="24"/>
          <w:szCs w:val="24"/>
          <w:lang w:val="bg-BG"/>
        </w:rPr>
        <w:t>Евентис</w:t>
      </w:r>
      <w:proofErr w:type="spellEnd"/>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до</w:t>
      </w:r>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г</w:t>
      </w:r>
      <w:r w:rsidR="00281BF1" w:rsidRPr="007374E9">
        <w:rPr>
          <w:rFonts w:ascii="Times New Roman" w:hAnsi="Times New Roman"/>
          <w:sz w:val="24"/>
          <w:szCs w:val="24"/>
          <w:lang w:val="bg-BG"/>
        </w:rPr>
        <w:t>лавния директор на ГД</w:t>
      </w:r>
      <w:r w:rsidR="003C7EB1" w:rsidRPr="007374E9">
        <w:rPr>
          <w:rFonts w:ascii="Times New Roman" w:hAnsi="Times New Roman"/>
          <w:sz w:val="24"/>
          <w:szCs w:val="24"/>
          <w:lang w:val="bg-BG"/>
        </w:rPr>
        <w:t>В</w:t>
      </w:r>
      <w:r w:rsidR="00281BF1" w:rsidRPr="007374E9">
        <w:rPr>
          <w:rFonts w:ascii="Times New Roman" w:hAnsi="Times New Roman"/>
          <w:sz w:val="24"/>
          <w:szCs w:val="24"/>
          <w:lang w:val="bg-BG"/>
        </w:rPr>
        <w:t xml:space="preserve"> и </w:t>
      </w:r>
      <w:r w:rsidR="0012536C" w:rsidRPr="007374E9">
        <w:rPr>
          <w:rFonts w:ascii="Times New Roman" w:hAnsi="Times New Roman"/>
          <w:sz w:val="24"/>
          <w:szCs w:val="24"/>
          <w:lang w:val="bg-BG"/>
        </w:rPr>
        <w:t>до</w:t>
      </w:r>
      <w:r w:rsidR="00281BF1" w:rsidRPr="007374E9">
        <w:rPr>
          <w:rFonts w:ascii="Times New Roman" w:hAnsi="Times New Roman"/>
          <w:sz w:val="24"/>
          <w:szCs w:val="24"/>
          <w:lang w:val="bg-BG"/>
        </w:rPr>
        <w:t xml:space="preserve"> директора на дирекция УРК (</w:t>
      </w:r>
      <w:r w:rsidR="00465B19" w:rsidRPr="007374E9">
        <w:rPr>
          <w:rFonts w:ascii="Times New Roman" w:hAnsi="Times New Roman"/>
          <w:sz w:val="24"/>
          <w:szCs w:val="24"/>
          <w:lang w:val="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r w:rsidR="0012536C" w:rsidRPr="007374E9">
        <w:rPr>
          <w:rFonts w:ascii="Times New Roman" w:hAnsi="Times New Roman"/>
          <w:sz w:val="24"/>
          <w:szCs w:val="24"/>
          <w:lang w:val="bg-BG"/>
        </w:rPr>
        <w:t>)</w:t>
      </w:r>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Уведомлението се изпраща до 5 работни дни от изтичане на месеца</w:t>
      </w:r>
      <w:r w:rsidR="00465B19" w:rsidRPr="007374E9">
        <w:rPr>
          <w:rFonts w:ascii="Times New Roman" w:hAnsi="Times New Roman"/>
          <w:sz w:val="24"/>
          <w:szCs w:val="24"/>
          <w:lang w:val="bg-BG"/>
        </w:rPr>
        <w:t xml:space="preserve">. </w:t>
      </w:r>
    </w:p>
    <w:p w14:paraId="7B266A4E" w14:textId="0C3E3FBD" w:rsidR="00AB57A1"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2536C" w:rsidRPr="007374E9">
        <w:rPr>
          <w:rFonts w:ascii="Times New Roman" w:hAnsi="Times New Roman"/>
          <w:sz w:val="24"/>
          <w:szCs w:val="24"/>
          <w:lang w:val="bg-BG"/>
        </w:rPr>
        <w:t xml:space="preserve">Директорът на дирекция УРК насочва уведомлението чрез деловодната система до служителите по нередности. За всяка от посочените в уведомлението нередности, отговорният служител, администриращ нередността, прилага копие на уведомлението към досието на нередността и в секция „Документи“ в ИСУН, и в случай че стойността на нередният разход е възстановена в пълен размер, предприема действия за приключване на нередността, съгласно процедурите, разписани в тази глава. </w:t>
      </w:r>
      <w:r w:rsidR="00750BFB" w:rsidRPr="007374E9">
        <w:rPr>
          <w:rFonts w:ascii="Times New Roman" w:hAnsi="Times New Roman"/>
          <w:sz w:val="24"/>
          <w:szCs w:val="24"/>
          <w:lang w:val="bg-BG"/>
        </w:rPr>
        <w:t>Н</w:t>
      </w:r>
      <w:r w:rsidR="00AB57A1" w:rsidRPr="007374E9">
        <w:rPr>
          <w:rFonts w:ascii="Times New Roman" w:hAnsi="Times New Roman"/>
          <w:sz w:val="24"/>
          <w:szCs w:val="24"/>
          <w:lang w:val="bg-BG"/>
        </w:rPr>
        <w:t>ередността се приключва след приключване на административното/съдебното производство (когато е приложимо) с влязъл в сила административен или съдебен акт.</w:t>
      </w:r>
    </w:p>
    <w:p w14:paraId="17622196" w14:textId="77777777" w:rsidR="00F124DA" w:rsidRDefault="00F124DA" w:rsidP="004C38A6">
      <w:pPr>
        <w:spacing w:after="0" w:line="360" w:lineRule="auto"/>
        <w:jc w:val="both"/>
        <w:rPr>
          <w:rFonts w:ascii="Times New Roman" w:hAnsi="Times New Roman"/>
          <w:sz w:val="24"/>
          <w:szCs w:val="24"/>
          <w:lang w:val="bg-BG"/>
        </w:rPr>
      </w:pPr>
    </w:p>
    <w:p w14:paraId="2D51A393" w14:textId="4905A20F" w:rsidR="005033DF" w:rsidRPr="005F1E9E" w:rsidRDefault="005033DF" w:rsidP="004C38A6">
      <w:pPr>
        <w:spacing w:after="0" w:line="360" w:lineRule="auto"/>
        <w:jc w:val="both"/>
        <w:rPr>
          <w:rFonts w:ascii="Times New Roman" w:hAnsi="Times New Roman"/>
          <w:b/>
          <w:bCs/>
          <w:sz w:val="24"/>
          <w:szCs w:val="24"/>
          <w:lang w:val="bg-BG"/>
        </w:rPr>
      </w:pPr>
      <w:r w:rsidRPr="00F124DA">
        <w:rPr>
          <w:rFonts w:ascii="Times New Roman" w:hAnsi="Times New Roman"/>
          <w:b/>
          <w:bCs/>
          <w:sz w:val="24"/>
          <w:szCs w:val="24"/>
          <w:lang w:val="bg-BG"/>
        </w:rPr>
        <w:t xml:space="preserve">10.10. </w:t>
      </w:r>
      <w:r w:rsidR="00071DD9" w:rsidRPr="005F1E9E">
        <w:rPr>
          <w:rFonts w:ascii="Times New Roman" w:hAnsi="Times New Roman"/>
          <w:b/>
          <w:bCs/>
          <w:sz w:val="24"/>
          <w:szCs w:val="24"/>
          <w:lang w:val="bg-BG"/>
        </w:rPr>
        <w:t>Действия при съмнения за нарушаване на принципите на Хартата на основните права на ЕС и/или на Конвенцията на ООН за правата на хората с увреждания</w:t>
      </w:r>
    </w:p>
    <w:p w14:paraId="47D44F91" w14:textId="7A869415" w:rsidR="005033DF" w:rsidRDefault="00071DD9" w:rsidP="009358C4">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Както е описано в Глава 5 </w:t>
      </w:r>
      <w:r w:rsidR="009358C4">
        <w:rPr>
          <w:rFonts w:ascii="Times New Roman" w:hAnsi="Times New Roman"/>
          <w:sz w:val="24"/>
          <w:szCs w:val="24"/>
          <w:lang w:val="bg-BG"/>
        </w:rPr>
        <w:t xml:space="preserve">„Наблюдение на проекти и верификация“ </w:t>
      </w:r>
      <w:r>
        <w:rPr>
          <w:rFonts w:ascii="Times New Roman" w:hAnsi="Times New Roman"/>
          <w:sz w:val="24"/>
          <w:szCs w:val="24"/>
          <w:lang w:val="bg-BG"/>
        </w:rPr>
        <w:t>от Наръчника</w:t>
      </w:r>
      <w:r w:rsidR="00712978">
        <w:rPr>
          <w:rFonts w:ascii="Times New Roman" w:hAnsi="Times New Roman"/>
          <w:sz w:val="24"/>
          <w:szCs w:val="24"/>
          <w:lang w:val="bg-BG"/>
        </w:rPr>
        <w:t>, а</w:t>
      </w:r>
      <w:r w:rsidR="005033DF" w:rsidRPr="005033DF">
        <w:rPr>
          <w:rFonts w:ascii="Times New Roman" w:hAnsi="Times New Roman"/>
          <w:sz w:val="24"/>
          <w:szCs w:val="24"/>
          <w:lang w:val="bg-BG"/>
        </w:rPr>
        <w:t xml:space="preserve">ко при проверката на подадения пакет отчетни документи се установи, че има съмнения за нарушаване на принципите на Хартата на основните права на ЕС и/или </w:t>
      </w:r>
      <w:r w:rsidR="00B84A18">
        <w:rPr>
          <w:rFonts w:ascii="Times New Roman" w:hAnsi="Times New Roman"/>
          <w:sz w:val="24"/>
          <w:szCs w:val="24"/>
          <w:lang w:val="bg-BG"/>
        </w:rPr>
        <w:t xml:space="preserve">на </w:t>
      </w:r>
      <w:r w:rsidR="005033DF" w:rsidRPr="005033DF">
        <w:rPr>
          <w:rFonts w:ascii="Times New Roman" w:hAnsi="Times New Roman"/>
          <w:sz w:val="24"/>
          <w:szCs w:val="24"/>
          <w:lang w:val="bg-BG"/>
        </w:rPr>
        <w:t xml:space="preserve">Конвенцията на ООН за правата на хората с увреждания, експерт ТВ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w:t>
      </w:r>
      <w:r w:rsidR="005033DF" w:rsidRPr="005033DF">
        <w:rPr>
          <w:rFonts w:ascii="Times New Roman" w:hAnsi="Times New Roman"/>
          <w:sz w:val="24"/>
          <w:szCs w:val="24"/>
          <w:lang w:val="bg-BG"/>
        </w:rPr>
        <w:lastRenderedPageBreak/>
        <w:t>на дирекция „Управление на риска и контрол“, заместник изпълнителния директор, и се подписва от изпълнителния директор. Информация се вписва от служител по нередности в специално създаден и поддържан в ИАПО Регистър на случаи</w:t>
      </w:r>
      <w:r w:rsidR="009358C4">
        <w:rPr>
          <w:rFonts w:ascii="Times New Roman" w:hAnsi="Times New Roman"/>
          <w:sz w:val="24"/>
          <w:szCs w:val="24"/>
          <w:lang w:val="bg-BG"/>
        </w:rPr>
        <w:t>те</w:t>
      </w:r>
      <w:r w:rsidR="005033DF" w:rsidRPr="005033DF">
        <w:rPr>
          <w:rFonts w:ascii="Times New Roman" w:hAnsi="Times New Roman"/>
          <w:sz w:val="24"/>
          <w:szCs w:val="24"/>
          <w:lang w:val="bg-BG"/>
        </w:rPr>
        <w:t xml:space="preserve"> на неспазване на Хартата на основните права на ЕС</w:t>
      </w:r>
      <w:r w:rsidR="009358C4">
        <w:rPr>
          <w:rFonts w:ascii="Times New Roman" w:hAnsi="Times New Roman"/>
          <w:sz w:val="24"/>
          <w:szCs w:val="24"/>
          <w:lang w:val="bg-BG"/>
        </w:rPr>
        <w:t xml:space="preserve"> </w:t>
      </w:r>
      <w:r w:rsidR="009358C4" w:rsidRPr="009358C4">
        <w:rPr>
          <w:rFonts w:ascii="Times New Roman" w:hAnsi="Times New Roman"/>
          <w:b/>
          <w:bCs/>
          <w:sz w:val="24"/>
          <w:szCs w:val="24"/>
          <w:lang w:val="bg-BG"/>
        </w:rPr>
        <w:t>(Приложение № 10.15)</w:t>
      </w:r>
      <w:r w:rsidR="009358C4">
        <w:rPr>
          <w:rFonts w:ascii="Times New Roman" w:hAnsi="Times New Roman"/>
          <w:sz w:val="24"/>
          <w:szCs w:val="24"/>
          <w:lang w:val="bg-BG"/>
        </w:rPr>
        <w:t xml:space="preserve"> </w:t>
      </w:r>
      <w:r w:rsidR="005033DF" w:rsidRPr="005033DF">
        <w:rPr>
          <w:rFonts w:ascii="Times New Roman" w:hAnsi="Times New Roman"/>
          <w:sz w:val="24"/>
          <w:szCs w:val="24"/>
          <w:lang w:val="bg-BG"/>
        </w:rPr>
        <w:t>/Регистър на случаи</w:t>
      </w:r>
      <w:r w:rsidR="009358C4">
        <w:rPr>
          <w:rFonts w:ascii="Times New Roman" w:hAnsi="Times New Roman"/>
          <w:sz w:val="24"/>
          <w:szCs w:val="24"/>
          <w:lang w:val="bg-BG"/>
        </w:rPr>
        <w:t>те</w:t>
      </w:r>
      <w:r w:rsidR="005033DF" w:rsidRPr="005033DF">
        <w:rPr>
          <w:rFonts w:ascii="Times New Roman" w:hAnsi="Times New Roman"/>
          <w:sz w:val="24"/>
          <w:szCs w:val="24"/>
          <w:lang w:val="bg-BG"/>
        </w:rPr>
        <w:t xml:space="preserve"> на неспазване на Конвенцията на ООН за правата на хората с увреждания</w:t>
      </w:r>
      <w:r w:rsidR="009358C4">
        <w:rPr>
          <w:rFonts w:ascii="Times New Roman" w:hAnsi="Times New Roman"/>
          <w:sz w:val="24"/>
          <w:szCs w:val="24"/>
          <w:lang w:val="bg-BG"/>
        </w:rPr>
        <w:t xml:space="preserve"> </w:t>
      </w:r>
      <w:r w:rsidR="009358C4" w:rsidRPr="009358C4">
        <w:rPr>
          <w:rFonts w:ascii="Times New Roman" w:hAnsi="Times New Roman"/>
          <w:b/>
          <w:bCs/>
          <w:sz w:val="24"/>
          <w:szCs w:val="24"/>
          <w:lang w:val="bg-BG"/>
        </w:rPr>
        <w:t>(Приложение № 10.16)</w:t>
      </w:r>
      <w:r w:rsidR="005033DF" w:rsidRPr="005033DF">
        <w:rPr>
          <w:rFonts w:ascii="Times New Roman" w:hAnsi="Times New Roman"/>
          <w:sz w:val="24"/>
          <w:szCs w:val="24"/>
          <w:lang w:val="bg-BG"/>
        </w:rPr>
        <w:t>.</w:t>
      </w:r>
    </w:p>
    <w:p w14:paraId="033A2B12" w14:textId="15722FD9" w:rsidR="009358C4" w:rsidRDefault="009358C4" w:rsidP="001878A0">
      <w:pPr>
        <w:spacing w:after="0" w:line="360" w:lineRule="auto"/>
        <w:ind w:firstLine="720"/>
        <w:jc w:val="both"/>
        <w:rPr>
          <w:rFonts w:ascii="Times New Roman" w:hAnsi="Times New Roman"/>
          <w:sz w:val="24"/>
          <w:szCs w:val="24"/>
          <w:lang w:val="bg-BG"/>
        </w:rPr>
      </w:pPr>
      <w:r w:rsidRPr="009358C4">
        <w:rPr>
          <w:rFonts w:ascii="Times New Roman" w:hAnsi="Times New Roman"/>
          <w:sz w:val="24"/>
          <w:szCs w:val="24"/>
          <w:lang w:val="bg-BG"/>
        </w:rPr>
        <w:t xml:space="preserve">Ако при проверката на място се установи, че има съмнения за нарушаване на принципите на Хартата на основните права на ЕС и/или </w:t>
      </w:r>
      <w:r w:rsidR="00F2195E">
        <w:rPr>
          <w:rFonts w:ascii="Times New Roman" w:hAnsi="Times New Roman"/>
          <w:sz w:val="24"/>
          <w:szCs w:val="24"/>
          <w:lang w:val="bg-BG"/>
        </w:rPr>
        <w:t xml:space="preserve">на </w:t>
      </w:r>
      <w:r w:rsidRPr="009358C4">
        <w:rPr>
          <w:rFonts w:ascii="Times New Roman" w:hAnsi="Times New Roman"/>
          <w:sz w:val="24"/>
          <w:szCs w:val="24"/>
          <w:lang w:val="bg-BG"/>
        </w:rPr>
        <w:t>Конвенцията на ООН за правата на хората с увреждания, експертът</w:t>
      </w:r>
      <w:r w:rsidR="00372429">
        <w:rPr>
          <w:rFonts w:ascii="Times New Roman" w:hAnsi="Times New Roman"/>
          <w:sz w:val="24"/>
          <w:szCs w:val="24"/>
          <w:lang w:val="bg-BG"/>
        </w:rPr>
        <w:t xml:space="preserve"> от Главна дирекция „Верификация“</w:t>
      </w:r>
      <w:r w:rsidRPr="009358C4">
        <w:rPr>
          <w:rFonts w:ascii="Times New Roman" w:hAnsi="Times New Roman"/>
          <w:sz w:val="24"/>
          <w:szCs w:val="24"/>
          <w:lang w:val="bg-BG"/>
        </w:rPr>
        <w:t>, извършил проверката,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w:t>
      </w:r>
      <w:r w:rsidR="00357F34">
        <w:rPr>
          <w:rFonts w:ascii="Times New Roman" w:hAnsi="Times New Roman"/>
          <w:sz w:val="24"/>
          <w:szCs w:val="24"/>
          <w:lang w:val="bg-BG"/>
        </w:rPr>
        <w:t>те</w:t>
      </w:r>
      <w:r w:rsidRPr="009358C4">
        <w:rPr>
          <w:rFonts w:ascii="Times New Roman" w:hAnsi="Times New Roman"/>
          <w:sz w:val="24"/>
          <w:szCs w:val="24"/>
          <w:lang w:val="bg-BG"/>
        </w:rPr>
        <w:t xml:space="preserve">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1878A0" w:rsidRPr="005033DF">
        <w:rPr>
          <w:rFonts w:ascii="Times New Roman" w:hAnsi="Times New Roman"/>
          <w:sz w:val="24"/>
          <w:szCs w:val="24"/>
          <w:lang w:val="bg-BG"/>
        </w:rPr>
        <w:t xml:space="preserve">Информация се вписва от служител по нередности </w:t>
      </w:r>
      <w:bookmarkStart w:id="488" w:name="_Hlk159836950"/>
      <w:r w:rsidR="001878A0" w:rsidRPr="005033DF">
        <w:rPr>
          <w:rFonts w:ascii="Times New Roman" w:hAnsi="Times New Roman"/>
          <w:sz w:val="24"/>
          <w:szCs w:val="24"/>
          <w:lang w:val="bg-BG"/>
        </w:rPr>
        <w:t>в специално създаден и поддържан в ИАПО Регистър на случаи</w:t>
      </w:r>
      <w:r w:rsidR="001878A0">
        <w:rPr>
          <w:rFonts w:ascii="Times New Roman" w:hAnsi="Times New Roman"/>
          <w:sz w:val="24"/>
          <w:szCs w:val="24"/>
          <w:lang w:val="bg-BG"/>
        </w:rPr>
        <w:t>те</w:t>
      </w:r>
      <w:r w:rsidR="001878A0" w:rsidRPr="005033DF">
        <w:rPr>
          <w:rFonts w:ascii="Times New Roman" w:hAnsi="Times New Roman"/>
          <w:sz w:val="24"/>
          <w:szCs w:val="24"/>
          <w:lang w:val="bg-BG"/>
        </w:rPr>
        <w:t xml:space="preserve"> на неспазване на Хартата на основните права на ЕС</w:t>
      </w:r>
      <w:r w:rsidR="001878A0">
        <w:rPr>
          <w:rFonts w:ascii="Times New Roman" w:hAnsi="Times New Roman"/>
          <w:sz w:val="24"/>
          <w:szCs w:val="24"/>
          <w:lang w:val="bg-BG"/>
        </w:rPr>
        <w:t xml:space="preserve"> </w:t>
      </w:r>
      <w:r w:rsidR="001878A0" w:rsidRPr="009358C4">
        <w:rPr>
          <w:rFonts w:ascii="Times New Roman" w:hAnsi="Times New Roman"/>
          <w:b/>
          <w:bCs/>
          <w:sz w:val="24"/>
          <w:szCs w:val="24"/>
          <w:lang w:val="bg-BG"/>
        </w:rPr>
        <w:t>(Приложение № 10.15)</w:t>
      </w:r>
      <w:r w:rsidR="001878A0">
        <w:rPr>
          <w:rFonts w:ascii="Times New Roman" w:hAnsi="Times New Roman"/>
          <w:sz w:val="24"/>
          <w:szCs w:val="24"/>
          <w:lang w:val="bg-BG"/>
        </w:rPr>
        <w:t xml:space="preserve"> </w:t>
      </w:r>
      <w:r w:rsidR="001878A0" w:rsidRPr="005033DF">
        <w:rPr>
          <w:rFonts w:ascii="Times New Roman" w:hAnsi="Times New Roman"/>
          <w:sz w:val="24"/>
          <w:szCs w:val="24"/>
          <w:lang w:val="bg-BG"/>
        </w:rPr>
        <w:t>/Регистър на случаи</w:t>
      </w:r>
      <w:r w:rsidR="001878A0">
        <w:rPr>
          <w:rFonts w:ascii="Times New Roman" w:hAnsi="Times New Roman"/>
          <w:sz w:val="24"/>
          <w:szCs w:val="24"/>
          <w:lang w:val="bg-BG"/>
        </w:rPr>
        <w:t>те</w:t>
      </w:r>
      <w:r w:rsidR="001878A0" w:rsidRPr="005033DF">
        <w:rPr>
          <w:rFonts w:ascii="Times New Roman" w:hAnsi="Times New Roman"/>
          <w:sz w:val="24"/>
          <w:szCs w:val="24"/>
          <w:lang w:val="bg-BG"/>
        </w:rPr>
        <w:t xml:space="preserve"> на неспазване на Конвенцията на ООН за правата на хората с увреждания</w:t>
      </w:r>
      <w:r w:rsidR="001878A0">
        <w:rPr>
          <w:rFonts w:ascii="Times New Roman" w:hAnsi="Times New Roman"/>
          <w:sz w:val="24"/>
          <w:szCs w:val="24"/>
          <w:lang w:val="bg-BG"/>
        </w:rPr>
        <w:t xml:space="preserve"> </w:t>
      </w:r>
      <w:r w:rsidR="001878A0" w:rsidRPr="009358C4">
        <w:rPr>
          <w:rFonts w:ascii="Times New Roman" w:hAnsi="Times New Roman"/>
          <w:b/>
          <w:bCs/>
          <w:sz w:val="24"/>
          <w:szCs w:val="24"/>
          <w:lang w:val="bg-BG"/>
        </w:rPr>
        <w:t>(Приложение № 10.16)</w:t>
      </w:r>
      <w:r w:rsidR="001878A0" w:rsidRPr="005033DF">
        <w:rPr>
          <w:rFonts w:ascii="Times New Roman" w:hAnsi="Times New Roman"/>
          <w:sz w:val="24"/>
          <w:szCs w:val="24"/>
          <w:lang w:val="bg-BG"/>
        </w:rPr>
        <w:t>.</w:t>
      </w:r>
      <w:bookmarkEnd w:id="488"/>
    </w:p>
    <w:p w14:paraId="5BBAD65B" w14:textId="77777777" w:rsidR="0037375A" w:rsidRDefault="00A85830" w:rsidP="001878A0">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В случай на получаване в ИАПО на жалб</w:t>
      </w:r>
      <w:r w:rsidR="00E0145A">
        <w:rPr>
          <w:rFonts w:ascii="Times New Roman" w:hAnsi="Times New Roman"/>
          <w:sz w:val="24"/>
          <w:szCs w:val="24"/>
          <w:lang w:val="bg-BG"/>
        </w:rPr>
        <w:t>а</w:t>
      </w:r>
      <w:r>
        <w:rPr>
          <w:rFonts w:ascii="Times New Roman" w:hAnsi="Times New Roman"/>
          <w:sz w:val="24"/>
          <w:szCs w:val="24"/>
          <w:lang w:val="bg-BG"/>
        </w:rPr>
        <w:t xml:space="preserve"> от граждани или други външни източници/заинтересовани страни във връзка с нарушени права по Хартата или във връзка с нарушени права по Конвенцията в хода на изпълнение на ПО, </w:t>
      </w:r>
      <w:r w:rsidR="00F40068">
        <w:rPr>
          <w:rFonts w:ascii="Times New Roman" w:hAnsi="Times New Roman"/>
          <w:sz w:val="24"/>
          <w:szCs w:val="24"/>
          <w:lang w:val="bg-BG"/>
        </w:rPr>
        <w:t>жалбата се насочва към служител по нередности</w:t>
      </w:r>
      <w:r w:rsidR="00D51F51">
        <w:rPr>
          <w:rFonts w:ascii="Times New Roman" w:hAnsi="Times New Roman"/>
          <w:sz w:val="24"/>
          <w:szCs w:val="24"/>
          <w:lang w:val="bg-BG"/>
        </w:rPr>
        <w:t xml:space="preserve">, който след </w:t>
      </w:r>
      <w:r w:rsidR="00D51F51" w:rsidRPr="00D51F51">
        <w:rPr>
          <w:rFonts w:ascii="Times New Roman" w:hAnsi="Times New Roman"/>
          <w:sz w:val="24"/>
          <w:szCs w:val="24"/>
          <w:lang w:val="bg-BG"/>
        </w:rPr>
        <w:t>проверка за потенциално нарушение на основните права по Хартата</w:t>
      </w:r>
      <w:r w:rsidR="00D51F51">
        <w:rPr>
          <w:rFonts w:ascii="Times New Roman" w:hAnsi="Times New Roman"/>
          <w:sz w:val="24"/>
          <w:szCs w:val="24"/>
          <w:lang w:val="bg-BG"/>
        </w:rPr>
        <w:t>/</w:t>
      </w:r>
      <w:r w:rsidR="00D51F51" w:rsidRPr="00D51F51">
        <w:rPr>
          <w:rFonts w:ascii="Times New Roman" w:hAnsi="Times New Roman"/>
          <w:sz w:val="24"/>
          <w:szCs w:val="24"/>
          <w:lang w:val="bg-BG"/>
        </w:rPr>
        <w:t>Конвенцията</w:t>
      </w:r>
      <w:r w:rsidR="00D51F51">
        <w:rPr>
          <w:rFonts w:ascii="Times New Roman" w:hAnsi="Times New Roman"/>
          <w:sz w:val="24"/>
          <w:szCs w:val="24"/>
          <w:lang w:val="bg-BG"/>
        </w:rPr>
        <w:t>,</w:t>
      </w:r>
      <w:r w:rsidR="00F40068">
        <w:rPr>
          <w:rFonts w:ascii="Times New Roman" w:hAnsi="Times New Roman"/>
          <w:sz w:val="24"/>
          <w:szCs w:val="24"/>
          <w:lang w:val="bg-BG"/>
        </w:rPr>
        <w:t xml:space="preserve"> </w:t>
      </w:r>
      <w:r w:rsidR="00F40068" w:rsidRPr="00F40068">
        <w:rPr>
          <w:rFonts w:ascii="Times New Roman" w:hAnsi="Times New Roman"/>
          <w:sz w:val="24"/>
          <w:szCs w:val="24"/>
          <w:lang w:val="bg-BG"/>
        </w:rPr>
        <w:t>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w:t>
      </w:r>
      <w:r w:rsidR="00F40068">
        <w:rPr>
          <w:rFonts w:ascii="Times New Roman" w:hAnsi="Times New Roman"/>
          <w:sz w:val="24"/>
          <w:szCs w:val="24"/>
          <w:lang w:val="bg-BG"/>
        </w:rPr>
        <w:t>те</w:t>
      </w:r>
      <w:r w:rsidR="00F40068" w:rsidRPr="00F40068">
        <w:rPr>
          <w:rFonts w:ascii="Times New Roman" w:hAnsi="Times New Roman"/>
          <w:sz w:val="24"/>
          <w:szCs w:val="24"/>
          <w:lang w:val="bg-BG"/>
        </w:rPr>
        <w:t xml:space="preserve"> за прилагане на </w:t>
      </w:r>
      <w:r w:rsidR="00F40068" w:rsidRPr="00F40068">
        <w:rPr>
          <w:rFonts w:ascii="Times New Roman" w:hAnsi="Times New Roman"/>
          <w:sz w:val="24"/>
          <w:szCs w:val="24"/>
          <w:lang w:val="bg-BG"/>
        </w:rPr>
        <w:lastRenderedPageBreak/>
        <w:t>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директора на дирекция „Управление на риска и контрол“</w:t>
      </w:r>
      <w:r w:rsidR="00F40068">
        <w:rPr>
          <w:rFonts w:ascii="Times New Roman" w:hAnsi="Times New Roman"/>
          <w:sz w:val="24"/>
          <w:szCs w:val="24"/>
          <w:lang w:val="bg-BG"/>
        </w:rPr>
        <w:t xml:space="preserve"> и</w:t>
      </w:r>
      <w:r w:rsidR="00F40068" w:rsidRPr="00F40068">
        <w:rPr>
          <w:rFonts w:ascii="Times New Roman" w:hAnsi="Times New Roman"/>
          <w:sz w:val="24"/>
          <w:szCs w:val="24"/>
          <w:lang w:val="bg-BG"/>
        </w:rPr>
        <w:t xml:space="preserve"> заместник изпълнителния директор, и се подписва от изпълнителния директор. </w:t>
      </w:r>
    </w:p>
    <w:p w14:paraId="7E6E54CE" w14:textId="2411D8E7" w:rsidR="00A85830" w:rsidRDefault="00F40068" w:rsidP="001878A0">
      <w:pPr>
        <w:spacing w:after="0" w:line="360" w:lineRule="auto"/>
        <w:ind w:firstLine="720"/>
        <w:jc w:val="both"/>
        <w:rPr>
          <w:rFonts w:ascii="Times New Roman" w:hAnsi="Times New Roman"/>
          <w:sz w:val="24"/>
          <w:szCs w:val="24"/>
          <w:lang w:val="bg-BG"/>
        </w:rPr>
      </w:pPr>
      <w:r w:rsidRPr="00F40068">
        <w:rPr>
          <w:rFonts w:ascii="Times New Roman" w:hAnsi="Times New Roman"/>
          <w:sz w:val="24"/>
          <w:szCs w:val="24"/>
          <w:lang w:val="bg-BG"/>
        </w:rPr>
        <w:t>Информация се вписва от служител</w:t>
      </w:r>
      <w:r>
        <w:rPr>
          <w:rFonts w:ascii="Times New Roman" w:hAnsi="Times New Roman"/>
          <w:sz w:val="24"/>
          <w:szCs w:val="24"/>
          <w:lang w:val="bg-BG"/>
        </w:rPr>
        <w:t>я</w:t>
      </w:r>
      <w:r w:rsidRPr="00F40068">
        <w:rPr>
          <w:rFonts w:ascii="Times New Roman" w:hAnsi="Times New Roman"/>
          <w:sz w:val="24"/>
          <w:szCs w:val="24"/>
          <w:lang w:val="bg-BG"/>
        </w:rPr>
        <w:t xml:space="preserve"> по нередности</w:t>
      </w:r>
      <w:r>
        <w:rPr>
          <w:rFonts w:ascii="Times New Roman" w:hAnsi="Times New Roman"/>
          <w:sz w:val="24"/>
          <w:szCs w:val="24"/>
          <w:lang w:val="bg-BG"/>
        </w:rPr>
        <w:t>, изготвил писмото</w:t>
      </w:r>
      <w:r w:rsidR="006476EC">
        <w:rPr>
          <w:rFonts w:ascii="Times New Roman" w:hAnsi="Times New Roman"/>
          <w:sz w:val="24"/>
          <w:szCs w:val="24"/>
          <w:lang w:val="bg-BG"/>
        </w:rPr>
        <w:t xml:space="preserve"> за препращане по компетентност,</w:t>
      </w:r>
      <w:r w:rsidRPr="00F40068">
        <w:rPr>
          <w:rFonts w:ascii="Times New Roman" w:hAnsi="Times New Roman"/>
          <w:sz w:val="24"/>
          <w:szCs w:val="24"/>
          <w:lang w:val="bg-BG"/>
        </w:rPr>
        <w:t xml:space="preserve"> в специално създаден и поддържан в ИАПО Регистър на случаите на неспазване на Хартата на основните права на ЕС (</w:t>
      </w:r>
      <w:r w:rsidRPr="00F40068">
        <w:rPr>
          <w:rFonts w:ascii="Times New Roman" w:hAnsi="Times New Roman"/>
          <w:b/>
          <w:bCs/>
          <w:sz w:val="24"/>
          <w:szCs w:val="24"/>
          <w:lang w:val="bg-BG"/>
        </w:rPr>
        <w:t>Приложение № 10.15</w:t>
      </w:r>
      <w:r w:rsidRPr="00F40068">
        <w:rPr>
          <w:rFonts w:ascii="Times New Roman" w:hAnsi="Times New Roman"/>
          <w:sz w:val="24"/>
          <w:szCs w:val="24"/>
          <w:lang w:val="bg-BG"/>
        </w:rPr>
        <w:t>) /Регистър на случаите на неспазване на Конвенцията на ООН за правата на хората с увреждания (</w:t>
      </w:r>
      <w:r w:rsidRPr="00F40068">
        <w:rPr>
          <w:rFonts w:ascii="Times New Roman" w:hAnsi="Times New Roman"/>
          <w:b/>
          <w:bCs/>
          <w:sz w:val="24"/>
          <w:szCs w:val="24"/>
          <w:lang w:val="bg-BG"/>
        </w:rPr>
        <w:t>Приложение № 10.16</w:t>
      </w:r>
      <w:r w:rsidRPr="00F40068">
        <w:rPr>
          <w:rFonts w:ascii="Times New Roman" w:hAnsi="Times New Roman"/>
          <w:sz w:val="24"/>
          <w:szCs w:val="24"/>
          <w:lang w:val="bg-BG"/>
        </w:rPr>
        <w:t>).</w:t>
      </w:r>
    </w:p>
    <w:p w14:paraId="0F914B21" w14:textId="77777777" w:rsidR="006C19A6" w:rsidRDefault="00E0145A" w:rsidP="00E0145A">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Двата споменати регистъра </w:t>
      </w:r>
      <w:r w:rsidRPr="00E0145A">
        <w:rPr>
          <w:rFonts w:ascii="Times New Roman" w:hAnsi="Times New Roman"/>
          <w:sz w:val="24"/>
          <w:szCs w:val="24"/>
          <w:lang w:val="bg-BG"/>
        </w:rPr>
        <w:t>(</w:t>
      </w:r>
      <w:r w:rsidRPr="00235CA8">
        <w:rPr>
          <w:rFonts w:ascii="Times New Roman" w:hAnsi="Times New Roman"/>
          <w:b/>
          <w:bCs/>
          <w:sz w:val="24"/>
          <w:szCs w:val="24"/>
          <w:lang w:val="bg-BG"/>
        </w:rPr>
        <w:t>Приложение № 10.15 и Приложение № 10.16</w:t>
      </w:r>
      <w:r>
        <w:rPr>
          <w:rFonts w:ascii="Times New Roman" w:hAnsi="Times New Roman"/>
          <w:sz w:val="24"/>
          <w:szCs w:val="24"/>
          <w:lang w:val="bg-BG"/>
        </w:rPr>
        <w:t>) са налични в общото пространство на ИАПО и информация в тях може да бъде въвеждана само от служители по нередности.</w:t>
      </w:r>
      <w:r w:rsidR="007D1986">
        <w:rPr>
          <w:rFonts w:ascii="Times New Roman" w:hAnsi="Times New Roman"/>
          <w:sz w:val="24"/>
          <w:szCs w:val="24"/>
          <w:lang w:val="bg-BG"/>
        </w:rPr>
        <w:t xml:space="preserve"> </w:t>
      </w:r>
    </w:p>
    <w:p w14:paraId="111DC4DB" w14:textId="339FABDF" w:rsidR="00E0145A" w:rsidRDefault="007D1986" w:rsidP="00E0145A">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Регистрите са достъпни за преглед и справки от експерти от всички дирекции в ИАПО.</w:t>
      </w:r>
    </w:p>
    <w:p w14:paraId="728BBEFC" w14:textId="690C47CA" w:rsidR="0043435B" w:rsidRPr="007374E9" w:rsidRDefault="00DF716E" w:rsidP="000D01C8">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 xml:space="preserve">   </w:t>
      </w:r>
      <w:bookmarkStart w:id="489" w:name="_12.8.3._Принудителен_ред"/>
      <w:bookmarkStart w:id="490" w:name="_12.8.4._Невъзстановими_суми."/>
      <w:bookmarkStart w:id="491" w:name="_12.9._Информация_за"/>
      <w:bookmarkStart w:id="492" w:name="_12.10._Проверка_със"/>
      <w:bookmarkEnd w:id="489"/>
      <w:bookmarkEnd w:id="490"/>
      <w:bookmarkEnd w:id="491"/>
      <w:bookmarkEnd w:id="492"/>
    </w:p>
    <w:p w14:paraId="762AC9E5" w14:textId="77777777" w:rsidR="00A92761" w:rsidRPr="007374E9" w:rsidRDefault="00A9276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О Д И Т Н </w:t>
      </w:r>
      <w:r w:rsidR="00D5032B" w:rsidRPr="007374E9">
        <w:rPr>
          <w:rFonts w:ascii="Times New Roman" w:hAnsi="Times New Roman"/>
          <w:sz w:val="24"/>
          <w:szCs w:val="24"/>
          <w:lang w:val="bg-BG"/>
        </w:rPr>
        <w:t>А</w:t>
      </w:r>
      <w:r w:rsidRPr="007374E9">
        <w:rPr>
          <w:rFonts w:ascii="Times New Roman" w:hAnsi="Times New Roman"/>
          <w:sz w:val="24"/>
          <w:szCs w:val="24"/>
          <w:lang w:val="bg-BG"/>
        </w:rPr>
        <w:t xml:space="preserve">    П Ъ Т Е К </w:t>
      </w:r>
      <w:r w:rsidR="00D5032B" w:rsidRPr="007374E9">
        <w:rPr>
          <w:rFonts w:ascii="Times New Roman" w:hAnsi="Times New Roman"/>
          <w:sz w:val="24"/>
          <w:szCs w:val="24"/>
          <w:lang w:val="bg-BG"/>
        </w:rPr>
        <w:t>А</w:t>
      </w:r>
    </w:p>
    <w:tbl>
      <w:tblPr>
        <w:tblW w:w="10382" w:type="dxa"/>
        <w:jc w:val="center"/>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A0" w:firstRow="1" w:lastRow="0" w:firstColumn="1" w:lastColumn="0" w:noHBand="0" w:noVBand="0"/>
      </w:tblPr>
      <w:tblGrid>
        <w:gridCol w:w="418"/>
        <w:gridCol w:w="3543"/>
        <w:gridCol w:w="1985"/>
        <w:gridCol w:w="2410"/>
        <w:gridCol w:w="2018"/>
        <w:gridCol w:w="8"/>
      </w:tblGrid>
      <w:tr w:rsidR="00D52E90" w:rsidRPr="007374E9" w14:paraId="394F5710" w14:textId="77777777" w:rsidTr="002A58F6">
        <w:trPr>
          <w:gridAfter w:val="1"/>
          <w:wAfter w:w="8" w:type="dxa"/>
          <w:trHeight w:val="311"/>
          <w:tblHeader/>
          <w:jc w:val="center"/>
        </w:trPr>
        <w:tc>
          <w:tcPr>
            <w:tcW w:w="418" w:type="dxa"/>
            <w:tcBorders>
              <w:top w:val="threeDEmboss" w:sz="24" w:space="0" w:color="auto"/>
            </w:tcBorders>
            <w:noWrap/>
            <w:vAlign w:val="center"/>
          </w:tcPr>
          <w:p w14:paraId="572F685A"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w:t>
            </w:r>
          </w:p>
        </w:tc>
        <w:tc>
          <w:tcPr>
            <w:tcW w:w="3543" w:type="dxa"/>
            <w:tcBorders>
              <w:top w:val="threeDEmboss" w:sz="24" w:space="0" w:color="auto"/>
            </w:tcBorders>
            <w:noWrap/>
            <w:vAlign w:val="center"/>
          </w:tcPr>
          <w:p w14:paraId="50C31684"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Действие</w:t>
            </w:r>
          </w:p>
        </w:tc>
        <w:tc>
          <w:tcPr>
            <w:tcW w:w="1985" w:type="dxa"/>
            <w:tcBorders>
              <w:top w:val="threeDEmboss" w:sz="24" w:space="0" w:color="auto"/>
            </w:tcBorders>
            <w:noWrap/>
            <w:vAlign w:val="center"/>
          </w:tcPr>
          <w:p w14:paraId="6743AD47"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Отговорно лице</w:t>
            </w:r>
          </w:p>
        </w:tc>
        <w:tc>
          <w:tcPr>
            <w:tcW w:w="2410" w:type="dxa"/>
            <w:tcBorders>
              <w:top w:val="threeDEmboss" w:sz="24" w:space="0" w:color="auto"/>
            </w:tcBorders>
            <w:noWrap/>
            <w:vAlign w:val="center"/>
          </w:tcPr>
          <w:p w14:paraId="2A5B6924"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Документи/Референция</w:t>
            </w:r>
          </w:p>
        </w:tc>
        <w:tc>
          <w:tcPr>
            <w:tcW w:w="2018" w:type="dxa"/>
            <w:tcBorders>
              <w:top w:val="threeDEmboss" w:sz="24" w:space="0" w:color="auto"/>
            </w:tcBorders>
            <w:vAlign w:val="center"/>
          </w:tcPr>
          <w:p w14:paraId="0FDD5695"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Краен срок</w:t>
            </w:r>
          </w:p>
        </w:tc>
      </w:tr>
      <w:tr w:rsidR="00286C3A" w:rsidRPr="007374E9" w14:paraId="2F310319" w14:textId="77777777" w:rsidTr="00E373F7">
        <w:trPr>
          <w:trHeight w:val="949"/>
          <w:jc w:val="center"/>
        </w:trPr>
        <w:tc>
          <w:tcPr>
            <w:tcW w:w="10382" w:type="dxa"/>
            <w:gridSpan w:val="6"/>
            <w:noWrap/>
          </w:tcPr>
          <w:p w14:paraId="33CBDED9" w14:textId="77777777" w:rsidR="00286C3A" w:rsidRPr="007374E9" w:rsidRDefault="00286C3A" w:rsidP="007374E9">
            <w:pPr>
              <w:jc w:val="both"/>
              <w:rPr>
                <w:rFonts w:ascii="Times New Roman" w:hAnsi="Times New Roman"/>
                <w:sz w:val="24"/>
                <w:szCs w:val="24"/>
                <w:lang w:val="bg-BG"/>
              </w:rPr>
            </w:pPr>
            <w:r w:rsidRPr="007374E9">
              <w:rPr>
                <w:rFonts w:ascii="Times New Roman" w:hAnsi="Times New Roman"/>
                <w:sz w:val="24"/>
                <w:szCs w:val="24"/>
                <w:lang w:val="bg-BG"/>
              </w:rPr>
              <w:t>АДМИНИСТРИРАНЕ Н</w:t>
            </w:r>
            <w:r w:rsidR="004617DD" w:rsidRPr="007374E9">
              <w:rPr>
                <w:rFonts w:ascii="Times New Roman" w:hAnsi="Times New Roman"/>
                <w:sz w:val="24"/>
                <w:szCs w:val="24"/>
                <w:lang w:val="bg-BG"/>
              </w:rPr>
              <w:t>А СИГНАЛИ</w:t>
            </w:r>
            <w:r w:rsidRPr="007374E9">
              <w:rPr>
                <w:rFonts w:ascii="Times New Roman" w:hAnsi="Times New Roman"/>
                <w:sz w:val="24"/>
                <w:szCs w:val="24"/>
                <w:lang w:val="bg-BG"/>
              </w:rPr>
              <w:t xml:space="preserve"> </w:t>
            </w:r>
            <w:r w:rsidR="004617DD" w:rsidRPr="007374E9">
              <w:rPr>
                <w:rFonts w:ascii="Times New Roman" w:hAnsi="Times New Roman"/>
                <w:sz w:val="24"/>
                <w:szCs w:val="24"/>
                <w:lang w:val="bg-BG"/>
              </w:rPr>
              <w:t xml:space="preserve">ЗА </w:t>
            </w:r>
            <w:r w:rsidRPr="007374E9">
              <w:rPr>
                <w:rFonts w:ascii="Times New Roman" w:hAnsi="Times New Roman"/>
                <w:sz w:val="24"/>
                <w:szCs w:val="24"/>
                <w:lang w:val="bg-BG"/>
              </w:rPr>
              <w:t>НЕРЕДНОСТИ</w:t>
            </w:r>
            <w:r w:rsidR="004617DD" w:rsidRPr="007374E9">
              <w:rPr>
                <w:rFonts w:ascii="Times New Roman" w:hAnsi="Times New Roman"/>
                <w:sz w:val="24"/>
                <w:szCs w:val="24"/>
                <w:lang w:val="bg-BG"/>
              </w:rPr>
              <w:t xml:space="preserve">/НЕРЕДНОСТИ, </w:t>
            </w:r>
            <w:r w:rsidRPr="007374E9">
              <w:rPr>
                <w:rFonts w:ascii="Times New Roman" w:hAnsi="Times New Roman"/>
                <w:sz w:val="24"/>
                <w:szCs w:val="24"/>
                <w:lang w:val="bg-BG"/>
              </w:rPr>
              <w:t xml:space="preserve">ПОСТЪПИЛИ  ОТ ВЪНШНИ ЗА УО ЛИЦА И ОТ СЛУЖИТЕЛИ НА УО </w:t>
            </w:r>
          </w:p>
        </w:tc>
      </w:tr>
      <w:tr w:rsidR="00C0474C" w:rsidRPr="007374E9" w14:paraId="001079CE" w14:textId="77777777" w:rsidTr="002A58F6">
        <w:trPr>
          <w:gridAfter w:val="1"/>
          <w:wAfter w:w="8" w:type="dxa"/>
          <w:trHeight w:val="1395"/>
          <w:jc w:val="center"/>
        </w:trPr>
        <w:tc>
          <w:tcPr>
            <w:tcW w:w="418" w:type="dxa"/>
            <w:noWrap/>
          </w:tcPr>
          <w:p w14:paraId="0650AEE0" w14:textId="77777777" w:rsidR="00C0474C" w:rsidRPr="007374E9" w:rsidRDefault="00C0474C" w:rsidP="007374E9">
            <w:pPr>
              <w:jc w:val="both"/>
              <w:rPr>
                <w:rFonts w:ascii="Times New Roman" w:hAnsi="Times New Roman"/>
                <w:sz w:val="24"/>
                <w:szCs w:val="24"/>
                <w:lang w:val="bg-BG"/>
              </w:rPr>
            </w:pPr>
          </w:p>
        </w:tc>
        <w:tc>
          <w:tcPr>
            <w:tcW w:w="3543" w:type="dxa"/>
            <w:noWrap/>
          </w:tcPr>
          <w:p w14:paraId="60518437" w14:textId="5D3B7CFC" w:rsidR="00C0474C" w:rsidRPr="007374E9" w:rsidRDefault="000B0213"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C0474C" w:rsidRPr="007374E9">
              <w:rPr>
                <w:rFonts w:ascii="Times New Roman" w:hAnsi="Times New Roman"/>
                <w:sz w:val="24"/>
                <w:szCs w:val="24"/>
                <w:lang w:val="bg-BG"/>
              </w:rPr>
              <w:t xml:space="preserve">редаване за завеждане в деловодната система на </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 xml:space="preserve">ПО </w:t>
            </w:r>
            <w:r w:rsidRPr="007374E9">
              <w:rPr>
                <w:rFonts w:ascii="Times New Roman" w:hAnsi="Times New Roman"/>
                <w:sz w:val="24"/>
                <w:szCs w:val="24"/>
                <w:lang w:val="bg-BG"/>
              </w:rPr>
              <w:t>на сигнал за нередност, получен чрез „Форма за нередности“</w:t>
            </w:r>
          </w:p>
        </w:tc>
        <w:tc>
          <w:tcPr>
            <w:tcW w:w="1985" w:type="dxa"/>
            <w:noWrap/>
          </w:tcPr>
          <w:p w14:paraId="324A1EB4" w14:textId="77777777" w:rsidR="00C0474C" w:rsidRPr="007374E9" w:rsidRDefault="00C0474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088A85E" w14:textId="77777777" w:rsidR="00C0474C" w:rsidRPr="007374E9" w:rsidRDefault="000B0213"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 получен чрез „Форма за нередности“</w:t>
            </w:r>
          </w:p>
        </w:tc>
        <w:tc>
          <w:tcPr>
            <w:tcW w:w="2018" w:type="dxa"/>
          </w:tcPr>
          <w:p w14:paraId="75B01B33" w14:textId="77777777" w:rsidR="00C0474C" w:rsidRPr="007374E9" w:rsidRDefault="00C0474C"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 от получаване</w:t>
            </w:r>
          </w:p>
        </w:tc>
      </w:tr>
      <w:tr w:rsidR="001F7C7C" w:rsidRPr="007374E9" w14:paraId="5B3D6448" w14:textId="77777777" w:rsidTr="002A58F6">
        <w:trPr>
          <w:gridAfter w:val="1"/>
          <w:wAfter w:w="8" w:type="dxa"/>
          <w:trHeight w:val="1685"/>
          <w:jc w:val="center"/>
        </w:trPr>
        <w:tc>
          <w:tcPr>
            <w:tcW w:w="418" w:type="dxa"/>
            <w:noWrap/>
          </w:tcPr>
          <w:p w14:paraId="131D7422" w14:textId="77777777" w:rsidR="001F7C7C" w:rsidRPr="007374E9" w:rsidRDefault="001F7C7C" w:rsidP="007374E9">
            <w:pPr>
              <w:jc w:val="both"/>
              <w:rPr>
                <w:rFonts w:ascii="Times New Roman" w:hAnsi="Times New Roman"/>
                <w:sz w:val="24"/>
                <w:szCs w:val="24"/>
                <w:lang w:val="bg-BG"/>
              </w:rPr>
            </w:pPr>
          </w:p>
        </w:tc>
        <w:tc>
          <w:tcPr>
            <w:tcW w:w="3543" w:type="dxa"/>
            <w:noWrap/>
          </w:tcPr>
          <w:p w14:paraId="6BFCFAD7" w14:textId="4E36B599"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Документиране на устен сигнал</w:t>
            </w:r>
            <w:r w:rsidR="00B0628A" w:rsidRPr="007374E9">
              <w:rPr>
                <w:rFonts w:ascii="Times New Roman" w:hAnsi="Times New Roman"/>
                <w:sz w:val="24"/>
                <w:szCs w:val="24"/>
                <w:lang w:val="bg-BG"/>
              </w:rPr>
              <w:t xml:space="preserve"> за нередност</w:t>
            </w:r>
            <w:r w:rsidRPr="007374E9">
              <w:rPr>
                <w:rFonts w:ascii="Times New Roman" w:hAnsi="Times New Roman"/>
                <w:sz w:val="24"/>
                <w:szCs w:val="24"/>
                <w:lang w:val="bg-BG"/>
              </w:rPr>
              <w:t xml:space="preserve">, постъпил по телефона и предаване за регистриране в деловодството на </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ПО</w:t>
            </w:r>
          </w:p>
        </w:tc>
        <w:tc>
          <w:tcPr>
            <w:tcW w:w="1985" w:type="dxa"/>
            <w:noWrap/>
          </w:tcPr>
          <w:p w14:paraId="63300455" w14:textId="77777777"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44230CD1" w14:textId="77777777"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Констативен протокол</w:t>
            </w:r>
          </w:p>
        </w:tc>
        <w:tc>
          <w:tcPr>
            <w:tcW w:w="2018" w:type="dxa"/>
          </w:tcPr>
          <w:p w14:paraId="0FAF82E6" w14:textId="0326D696"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w:t>
            </w:r>
            <w:r w:rsidR="006F2981">
              <w:rPr>
                <w:rFonts w:ascii="Times New Roman" w:hAnsi="Times New Roman"/>
                <w:sz w:val="24"/>
                <w:szCs w:val="24"/>
                <w:lang w:val="bg-BG"/>
              </w:rPr>
              <w:t>5</w:t>
            </w:r>
            <w:r w:rsidR="006F2981" w:rsidRPr="007374E9">
              <w:rPr>
                <w:rFonts w:ascii="Times New Roman" w:hAnsi="Times New Roman"/>
                <w:sz w:val="24"/>
                <w:szCs w:val="24"/>
                <w:lang w:val="bg-BG"/>
              </w:rPr>
              <w:t xml:space="preserve"> </w:t>
            </w:r>
            <w:r w:rsidRPr="007374E9">
              <w:rPr>
                <w:rFonts w:ascii="Times New Roman" w:hAnsi="Times New Roman"/>
                <w:sz w:val="24"/>
                <w:szCs w:val="24"/>
                <w:lang w:val="bg-BG"/>
              </w:rPr>
              <w:t>работн</w:t>
            </w:r>
            <w:r w:rsidR="006F2981">
              <w:rPr>
                <w:rFonts w:ascii="Times New Roman" w:hAnsi="Times New Roman"/>
                <w:sz w:val="24"/>
                <w:szCs w:val="24"/>
                <w:lang w:val="bg-BG"/>
              </w:rPr>
              <w:t>и</w:t>
            </w:r>
            <w:r w:rsidRPr="007374E9">
              <w:rPr>
                <w:rFonts w:ascii="Times New Roman" w:hAnsi="Times New Roman"/>
                <w:sz w:val="24"/>
                <w:szCs w:val="24"/>
                <w:lang w:val="bg-BG"/>
              </w:rPr>
              <w:t xml:space="preserve"> </w:t>
            </w:r>
            <w:r w:rsidR="006F2981" w:rsidRPr="007374E9">
              <w:rPr>
                <w:rFonts w:ascii="Times New Roman" w:hAnsi="Times New Roman"/>
                <w:sz w:val="24"/>
                <w:szCs w:val="24"/>
                <w:lang w:val="bg-BG"/>
              </w:rPr>
              <w:t>д</w:t>
            </w:r>
            <w:r w:rsidR="006F2981">
              <w:rPr>
                <w:rFonts w:ascii="Times New Roman" w:hAnsi="Times New Roman"/>
                <w:sz w:val="24"/>
                <w:szCs w:val="24"/>
                <w:lang w:val="bg-BG"/>
              </w:rPr>
              <w:t>ни</w:t>
            </w:r>
            <w:r w:rsidR="006F2981" w:rsidRPr="007374E9">
              <w:rPr>
                <w:rFonts w:ascii="Times New Roman" w:hAnsi="Times New Roman"/>
                <w:sz w:val="24"/>
                <w:szCs w:val="24"/>
                <w:lang w:val="bg-BG"/>
              </w:rPr>
              <w:t xml:space="preserve"> </w:t>
            </w:r>
            <w:r w:rsidRPr="007374E9">
              <w:rPr>
                <w:rFonts w:ascii="Times New Roman" w:hAnsi="Times New Roman"/>
                <w:sz w:val="24"/>
                <w:szCs w:val="24"/>
                <w:lang w:val="bg-BG"/>
              </w:rPr>
              <w:t>от получаване</w:t>
            </w:r>
            <w:r w:rsidR="006F2981">
              <w:rPr>
                <w:rFonts w:ascii="Times New Roman" w:hAnsi="Times New Roman"/>
                <w:sz w:val="24"/>
                <w:szCs w:val="24"/>
                <w:lang w:val="bg-BG"/>
              </w:rPr>
              <w:t xml:space="preserve"> съгласно методическите указания на Дирекция АФКОС</w:t>
            </w:r>
          </w:p>
        </w:tc>
      </w:tr>
      <w:tr w:rsidR="001F7C7C" w:rsidRPr="007374E9" w14:paraId="0540E47C" w14:textId="77777777" w:rsidTr="002A58F6">
        <w:trPr>
          <w:gridAfter w:val="1"/>
          <w:wAfter w:w="8" w:type="dxa"/>
          <w:trHeight w:val="1175"/>
          <w:jc w:val="center"/>
        </w:trPr>
        <w:tc>
          <w:tcPr>
            <w:tcW w:w="418" w:type="dxa"/>
            <w:noWrap/>
          </w:tcPr>
          <w:p w14:paraId="5D3CF6DF" w14:textId="77777777" w:rsidR="001F7C7C" w:rsidRPr="007374E9" w:rsidDel="00C0474C" w:rsidRDefault="001F7C7C" w:rsidP="007374E9">
            <w:pPr>
              <w:jc w:val="both"/>
              <w:rPr>
                <w:rFonts w:ascii="Times New Roman" w:hAnsi="Times New Roman"/>
                <w:sz w:val="24"/>
                <w:szCs w:val="24"/>
                <w:lang w:val="bg-BG"/>
              </w:rPr>
            </w:pPr>
          </w:p>
        </w:tc>
        <w:tc>
          <w:tcPr>
            <w:tcW w:w="3543" w:type="dxa"/>
            <w:noWrap/>
          </w:tcPr>
          <w:p w14:paraId="06D7A541" w14:textId="77777777" w:rsidR="001F7C7C" w:rsidRPr="007374E9" w:rsidRDefault="00EC5611"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на регистриран в деловодната система сигнал към служител по нередности</w:t>
            </w:r>
          </w:p>
        </w:tc>
        <w:tc>
          <w:tcPr>
            <w:tcW w:w="1985" w:type="dxa"/>
            <w:noWrap/>
          </w:tcPr>
          <w:p w14:paraId="19EB52BB" w14:textId="77777777" w:rsidR="001F7C7C" w:rsidRPr="007374E9" w:rsidDel="00C0474C" w:rsidRDefault="00EC5611"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73D19889" w14:textId="77777777" w:rsidR="001F7C7C"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Сигнал </w:t>
            </w:r>
          </w:p>
        </w:tc>
        <w:tc>
          <w:tcPr>
            <w:tcW w:w="2018" w:type="dxa"/>
          </w:tcPr>
          <w:p w14:paraId="4AD5C059" w14:textId="77777777" w:rsidR="001F7C7C" w:rsidRPr="007374E9" w:rsidRDefault="00C94532"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 от получаване</w:t>
            </w:r>
          </w:p>
        </w:tc>
      </w:tr>
      <w:tr w:rsidR="00D52E90" w:rsidRPr="007374E9" w14:paraId="36D41503" w14:textId="77777777" w:rsidTr="002A58F6">
        <w:trPr>
          <w:gridAfter w:val="1"/>
          <w:wAfter w:w="8" w:type="dxa"/>
          <w:trHeight w:val="1090"/>
          <w:jc w:val="center"/>
        </w:trPr>
        <w:tc>
          <w:tcPr>
            <w:tcW w:w="418" w:type="dxa"/>
            <w:noWrap/>
          </w:tcPr>
          <w:p w14:paraId="258A2DD5" w14:textId="77777777" w:rsidR="00D52E90" w:rsidRPr="007374E9" w:rsidRDefault="00D52E90" w:rsidP="007374E9">
            <w:pPr>
              <w:jc w:val="both"/>
              <w:rPr>
                <w:rFonts w:ascii="Times New Roman" w:hAnsi="Times New Roman"/>
                <w:sz w:val="24"/>
                <w:szCs w:val="24"/>
                <w:lang w:val="bg-BG"/>
              </w:rPr>
            </w:pPr>
          </w:p>
        </w:tc>
        <w:tc>
          <w:tcPr>
            <w:tcW w:w="3543" w:type="dxa"/>
            <w:noWrap/>
          </w:tcPr>
          <w:p w14:paraId="2DD76CD4" w14:textId="0402EE38" w:rsidR="00D52E90" w:rsidRPr="007374E9" w:rsidRDefault="004221F7" w:rsidP="007374E9">
            <w:pPr>
              <w:jc w:val="both"/>
              <w:rPr>
                <w:rFonts w:ascii="Times New Roman" w:hAnsi="Times New Roman"/>
                <w:sz w:val="24"/>
                <w:szCs w:val="24"/>
                <w:lang w:val="bg-BG"/>
              </w:rPr>
            </w:pPr>
            <w:r>
              <w:rPr>
                <w:rFonts w:ascii="Times New Roman" w:hAnsi="Times New Roman"/>
                <w:sz w:val="24"/>
                <w:szCs w:val="24"/>
                <w:lang w:val="bg-BG"/>
              </w:rPr>
              <w:t>Попълване на КЛ -Приложение 10.12 и и</w:t>
            </w:r>
            <w:r w:rsidR="006F2EB7" w:rsidRPr="007374E9">
              <w:rPr>
                <w:rFonts w:ascii="Times New Roman" w:hAnsi="Times New Roman"/>
                <w:sz w:val="24"/>
                <w:szCs w:val="24"/>
                <w:lang w:val="bg-BG"/>
              </w:rPr>
              <w:t xml:space="preserve">зготвяне на </w:t>
            </w:r>
            <w:r w:rsidR="00A43D8C" w:rsidRPr="007374E9">
              <w:rPr>
                <w:rFonts w:ascii="Times New Roman" w:hAnsi="Times New Roman"/>
                <w:sz w:val="24"/>
                <w:szCs w:val="24"/>
                <w:lang w:val="bg-BG"/>
              </w:rPr>
              <w:t>Д</w:t>
            </w:r>
            <w:r w:rsidR="00F06E3B" w:rsidRPr="007374E9">
              <w:rPr>
                <w:rFonts w:ascii="Times New Roman" w:hAnsi="Times New Roman"/>
                <w:sz w:val="24"/>
                <w:szCs w:val="24"/>
                <w:lang w:val="bg-BG"/>
              </w:rPr>
              <w:t>оклад до Ръководителя на УО с мотивирано предложение да не бъде регистриран сигнал за нередност в ИСУН</w:t>
            </w:r>
            <w:r w:rsidR="00EB5E5E" w:rsidRPr="007374E9">
              <w:rPr>
                <w:rFonts w:ascii="Times New Roman" w:hAnsi="Times New Roman"/>
                <w:sz w:val="24"/>
                <w:szCs w:val="24"/>
                <w:lang w:val="bg-BG"/>
              </w:rPr>
              <w:t>, поради това, че не отговаря на определението за „сигнал за нередност“</w:t>
            </w:r>
          </w:p>
        </w:tc>
        <w:tc>
          <w:tcPr>
            <w:tcW w:w="1985" w:type="dxa"/>
            <w:noWrap/>
          </w:tcPr>
          <w:p w14:paraId="3C76D90F" w14:textId="20800EC9" w:rsidR="00D52E90" w:rsidRPr="007374E9" w:rsidRDefault="00B8679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0E5473" w:rsidRPr="007374E9">
              <w:rPr>
                <w:rFonts w:ascii="Times New Roman" w:hAnsi="Times New Roman"/>
                <w:sz w:val="24"/>
                <w:szCs w:val="24"/>
                <w:lang w:val="bg-BG"/>
              </w:rPr>
              <w:t xml:space="preserve">, </w:t>
            </w:r>
            <w:r w:rsidR="00A43D8C" w:rsidRPr="007374E9">
              <w:rPr>
                <w:rFonts w:ascii="Times New Roman" w:hAnsi="Times New Roman"/>
                <w:sz w:val="24"/>
                <w:szCs w:val="24"/>
                <w:lang w:val="bg-BG"/>
              </w:rPr>
              <w:t xml:space="preserve"> съгласувано от директор на дирекция УРК</w:t>
            </w:r>
            <w:r w:rsidR="007F4C8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7F4C8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7F4C8F" w:rsidRPr="007374E9">
              <w:rPr>
                <w:rFonts w:ascii="Times New Roman" w:hAnsi="Times New Roman"/>
                <w:sz w:val="24"/>
                <w:szCs w:val="24"/>
                <w:lang w:val="bg-BG"/>
              </w:rPr>
              <w:t>изпълнителния директор</w:t>
            </w:r>
          </w:p>
        </w:tc>
        <w:tc>
          <w:tcPr>
            <w:tcW w:w="2410" w:type="dxa"/>
            <w:noWrap/>
          </w:tcPr>
          <w:p w14:paraId="3671D856" w14:textId="77777777" w:rsidR="00D52E90" w:rsidRPr="007374E9" w:rsidRDefault="00F06E3B" w:rsidP="007374E9">
            <w:pPr>
              <w:jc w:val="both"/>
              <w:rPr>
                <w:rFonts w:ascii="Times New Roman" w:hAnsi="Times New Roman"/>
                <w:sz w:val="24"/>
                <w:szCs w:val="24"/>
                <w:lang w:val="bg-BG"/>
              </w:rPr>
            </w:pPr>
            <w:r w:rsidRPr="007374E9">
              <w:rPr>
                <w:rFonts w:ascii="Times New Roman" w:hAnsi="Times New Roman"/>
                <w:sz w:val="24"/>
                <w:szCs w:val="24"/>
                <w:lang w:val="bg-BG"/>
              </w:rPr>
              <w:t>доклад до Ръководителя на УО</w:t>
            </w:r>
          </w:p>
        </w:tc>
        <w:tc>
          <w:tcPr>
            <w:tcW w:w="2018" w:type="dxa"/>
          </w:tcPr>
          <w:p w14:paraId="48852472" w14:textId="77777777" w:rsidR="00D52E90" w:rsidRPr="007374E9" w:rsidRDefault="00EB5E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възлагане</w:t>
            </w:r>
          </w:p>
        </w:tc>
      </w:tr>
      <w:tr w:rsidR="00237E3E" w:rsidRPr="007374E9" w14:paraId="575E1CA1" w14:textId="77777777" w:rsidTr="002A58F6">
        <w:trPr>
          <w:gridAfter w:val="1"/>
          <w:wAfter w:w="8" w:type="dxa"/>
          <w:trHeight w:val="505"/>
          <w:jc w:val="center"/>
        </w:trPr>
        <w:tc>
          <w:tcPr>
            <w:tcW w:w="418" w:type="dxa"/>
            <w:noWrap/>
          </w:tcPr>
          <w:p w14:paraId="0136E7A4" w14:textId="77777777" w:rsidR="00237E3E" w:rsidRPr="007374E9" w:rsidRDefault="00237E3E" w:rsidP="007374E9">
            <w:pPr>
              <w:jc w:val="both"/>
              <w:rPr>
                <w:rFonts w:ascii="Times New Roman" w:hAnsi="Times New Roman"/>
                <w:sz w:val="24"/>
                <w:szCs w:val="24"/>
                <w:lang w:val="bg-BG"/>
              </w:rPr>
            </w:pPr>
          </w:p>
        </w:tc>
        <w:tc>
          <w:tcPr>
            <w:tcW w:w="3543" w:type="dxa"/>
            <w:noWrap/>
          </w:tcPr>
          <w:p w14:paraId="32611FFF" w14:textId="77777777" w:rsidR="00237E3E" w:rsidRPr="007374E9" w:rsidRDefault="00237E3E" w:rsidP="007374E9">
            <w:pPr>
              <w:jc w:val="both"/>
              <w:rPr>
                <w:rFonts w:ascii="Times New Roman" w:hAnsi="Times New Roman"/>
                <w:sz w:val="24"/>
                <w:szCs w:val="24"/>
                <w:lang w:val="bg-BG"/>
              </w:rPr>
            </w:pPr>
            <w:r w:rsidRPr="007374E9">
              <w:rPr>
                <w:rFonts w:ascii="Times New Roman" w:hAnsi="Times New Roman"/>
                <w:sz w:val="24"/>
                <w:szCs w:val="24"/>
                <w:lang w:val="bg-BG"/>
              </w:rPr>
              <w:t>Писм</w:t>
            </w:r>
            <w:r w:rsidR="00827775" w:rsidRPr="007374E9">
              <w:rPr>
                <w:rFonts w:ascii="Times New Roman" w:hAnsi="Times New Roman"/>
                <w:sz w:val="24"/>
                <w:szCs w:val="24"/>
                <w:lang w:val="bg-BG"/>
              </w:rPr>
              <w:t>ено уведомление</w:t>
            </w:r>
            <w:r w:rsidRPr="007374E9">
              <w:rPr>
                <w:rFonts w:ascii="Times New Roman" w:hAnsi="Times New Roman"/>
                <w:sz w:val="24"/>
                <w:szCs w:val="24"/>
                <w:lang w:val="bg-BG"/>
              </w:rPr>
              <w:t xml:space="preserve"> до подателя на сигнала, че не е регистриран</w:t>
            </w:r>
            <w:r w:rsidR="002E2702" w:rsidRPr="007374E9">
              <w:rPr>
                <w:rFonts w:ascii="Times New Roman" w:hAnsi="Times New Roman"/>
                <w:sz w:val="24"/>
                <w:szCs w:val="24"/>
                <w:lang w:val="bg-BG"/>
              </w:rPr>
              <w:t xml:space="preserve"> сигнал за нередност</w:t>
            </w:r>
          </w:p>
        </w:tc>
        <w:tc>
          <w:tcPr>
            <w:tcW w:w="1985" w:type="dxa"/>
            <w:noWrap/>
          </w:tcPr>
          <w:p w14:paraId="531553ED" w14:textId="57648EAB"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F4C8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7F4C8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7F4C8F" w:rsidRPr="007374E9">
              <w:rPr>
                <w:rFonts w:ascii="Times New Roman" w:hAnsi="Times New Roman"/>
                <w:sz w:val="24"/>
                <w:szCs w:val="24"/>
                <w:lang w:val="bg-BG"/>
              </w:rPr>
              <w:t>изпълнителния директор</w:t>
            </w:r>
          </w:p>
        </w:tc>
        <w:tc>
          <w:tcPr>
            <w:tcW w:w="2410" w:type="dxa"/>
            <w:noWrap/>
          </w:tcPr>
          <w:p w14:paraId="74418BB7" w14:textId="77777777"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писмо</w:t>
            </w:r>
          </w:p>
        </w:tc>
        <w:tc>
          <w:tcPr>
            <w:tcW w:w="2018" w:type="dxa"/>
          </w:tcPr>
          <w:p w14:paraId="1199E11F" w14:textId="77777777"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на доклада от РУО</w:t>
            </w:r>
          </w:p>
        </w:tc>
      </w:tr>
      <w:tr w:rsidR="00D147C0" w:rsidRPr="007374E9" w14:paraId="2DF4C601" w14:textId="77777777" w:rsidTr="002A58F6">
        <w:trPr>
          <w:gridAfter w:val="1"/>
          <w:wAfter w:w="8" w:type="dxa"/>
          <w:trHeight w:val="505"/>
          <w:jc w:val="center"/>
        </w:trPr>
        <w:tc>
          <w:tcPr>
            <w:tcW w:w="418" w:type="dxa"/>
            <w:noWrap/>
          </w:tcPr>
          <w:p w14:paraId="507D396F" w14:textId="77777777" w:rsidR="00D147C0" w:rsidRPr="007374E9" w:rsidRDefault="00D147C0" w:rsidP="007374E9">
            <w:pPr>
              <w:jc w:val="both"/>
              <w:rPr>
                <w:rFonts w:ascii="Times New Roman" w:hAnsi="Times New Roman"/>
                <w:sz w:val="24"/>
                <w:szCs w:val="24"/>
                <w:lang w:val="bg-BG"/>
              </w:rPr>
            </w:pPr>
          </w:p>
        </w:tc>
        <w:tc>
          <w:tcPr>
            <w:tcW w:w="3543" w:type="dxa"/>
            <w:noWrap/>
          </w:tcPr>
          <w:p w14:paraId="6F113535" w14:textId="0C809F85" w:rsidR="00D147C0"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п</w:t>
            </w:r>
            <w:r w:rsidR="00A43D8C" w:rsidRPr="007374E9">
              <w:rPr>
                <w:rFonts w:ascii="Times New Roman" w:hAnsi="Times New Roman"/>
                <w:sz w:val="24"/>
                <w:szCs w:val="24"/>
                <w:lang w:val="bg-BG"/>
              </w:rPr>
              <w:t>исмо за п</w:t>
            </w:r>
            <w:r w:rsidR="00D147C0" w:rsidRPr="007374E9">
              <w:rPr>
                <w:rFonts w:ascii="Times New Roman" w:hAnsi="Times New Roman"/>
                <w:sz w:val="24"/>
                <w:szCs w:val="24"/>
                <w:lang w:val="bg-BG"/>
              </w:rPr>
              <w:t xml:space="preserve">репращане по компетентност на </w:t>
            </w:r>
            <w:r w:rsidR="00683E3E" w:rsidRPr="007374E9">
              <w:rPr>
                <w:rFonts w:ascii="Times New Roman" w:hAnsi="Times New Roman"/>
                <w:sz w:val="24"/>
                <w:szCs w:val="24"/>
                <w:lang w:val="bg-BG"/>
              </w:rPr>
              <w:t xml:space="preserve">получения </w:t>
            </w:r>
            <w:r w:rsidR="00D147C0" w:rsidRPr="007374E9">
              <w:rPr>
                <w:rFonts w:ascii="Times New Roman" w:hAnsi="Times New Roman"/>
                <w:sz w:val="24"/>
                <w:szCs w:val="24"/>
                <w:lang w:val="bg-BG"/>
              </w:rPr>
              <w:t xml:space="preserve">сигнал </w:t>
            </w:r>
            <w:r w:rsidR="00A43D8C" w:rsidRPr="007374E9">
              <w:rPr>
                <w:rFonts w:ascii="Times New Roman" w:hAnsi="Times New Roman"/>
                <w:sz w:val="24"/>
                <w:szCs w:val="24"/>
                <w:lang w:val="bg-BG"/>
              </w:rPr>
              <w:t xml:space="preserve">с </w:t>
            </w:r>
            <w:r w:rsidR="00A43D8C" w:rsidRPr="007374E9">
              <w:rPr>
                <w:rFonts w:ascii="Times New Roman" w:hAnsi="Times New Roman"/>
                <w:sz w:val="24"/>
                <w:szCs w:val="24"/>
                <w:lang w:val="bg-BG"/>
              </w:rPr>
              <w:lastRenderedPageBreak/>
              <w:t>приложена преписката, която се препраща</w:t>
            </w:r>
          </w:p>
        </w:tc>
        <w:tc>
          <w:tcPr>
            <w:tcW w:w="1985" w:type="dxa"/>
            <w:noWrap/>
          </w:tcPr>
          <w:p w14:paraId="023322F3" w14:textId="7B751BD4"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Служител по нередности</w:t>
            </w:r>
            <w:r w:rsidR="00A43D8C" w:rsidRPr="007374E9">
              <w:rPr>
                <w:rFonts w:ascii="Times New Roman" w:hAnsi="Times New Roman"/>
                <w:sz w:val="24"/>
                <w:szCs w:val="24"/>
                <w:lang w:val="bg-BG"/>
              </w:rPr>
              <w:t xml:space="preserve">, съгласувано от директор на </w:t>
            </w:r>
            <w:r w:rsidR="00A43D8C" w:rsidRPr="007374E9">
              <w:rPr>
                <w:rFonts w:ascii="Times New Roman" w:hAnsi="Times New Roman"/>
                <w:sz w:val="24"/>
                <w:szCs w:val="24"/>
                <w:lang w:val="bg-BG"/>
              </w:rPr>
              <w:lastRenderedPageBreak/>
              <w:t>дирекция УРК</w:t>
            </w:r>
            <w:r w:rsidR="007F4C8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7F4C8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7F4C8F" w:rsidRPr="007374E9">
              <w:rPr>
                <w:rFonts w:ascii="Times New Roman" w:hAnsi="Times New Roman"/>
                <w:sz w:val="24"/>
                <w:szCs w:val="24"/>
                <w:lang w:val="bg-BG"/>
              </w:rPr>
              <w:t>изпълнителния директор</w:t>
            </w:r>
          </w:p>
          <w:p w14:paraId="7ED07EF1" w14:textId="77777777" w:rsidR="00D147C0" w:rsidRPr="007374E9" w:rsidRDefault="00D147C0" w:rsidP="007374E9">
            <w:pPr>
              <w:jc w:val="both"/>
              <w:rPr>
                <w:rFonts w:ascii="Times New Roman" w:hAnsi="Times New Roman"/>
                <w:sz w:val="24"/>
                <w:szCs w:val="24"/>
                <w:lang w:val="bg-BG"/>
              </w:rPr>
            </w:pPr>
          </w:p>
        </w:tc>
        <w:tc>
          <w:tcPr>
            <w:tcW w:w="2410" w:type="dxa"/>
            <w:noWrap/>
          </w:tcPr>
          <w:p w14:paraId="1FA2EC60" w14:textId="56B98DC6" w:rsidR="00D147C0" w:rsidRPr="007374E9" w:rsidRDefault="00013D6D"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п</w:t>
            </w:r>
            <w:r w:rsidR="00D147C0" w:rsidRPr="007374E9">
              <w:rPr>
                <w:rFonts w:ascii="Times New Roman" w:hAnsi="Times New Roman"/>
                <w:sz w:val="24"/>
                <w:szCs w:val="24"/>
                <w:lang w:val="bg-BG"/>
              </w:rPr>
              <w:t>исмо на РУО</w:t>
            </w:r>
          </w:p>
        </w:tc>
        <w:tc>
          <w:tcPr>
            <w:tcW w:w="2018" w:type="dxa"/>
          </w:tcPr>
          <w:p w14:paraId="4852DCFE"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на доклада</w:t>
            </w:r>
            <w:r w:rsidR="00B0628A" w:rsidRPr="007374E9">
              <w:rPr>
                <w:rFonts w:ascii="Times New Roman" w:hAnsi="Times New Roman"/>
                <w:sz w:val="24"/>
                <w:szCs w:val="24"/>
                <w:lang w:val="bg-BG"/>
              </w:rPr>
              <w:t xml:space="preserve"> от</w:t>
            </w:r>
            <w:r w:rsidRPr="007374E9">
              <w:rPr>
                <w:rFonts w:ascii="Times New Roman" w:hAnsi="Times New Roman"/>
                <w:sz w:val="24"/>
                <w:szCs w:val="24"/>
                <w:lang w:val="bg-BG"/>
              </w:rPr>
              <w:t xml:space="preserve"> РУО</w:t>
            </w:r>
          </w:p>
        </w:tc>
      </w:tr>
      <w:tr w:rsidR="00D147C0" w:rsidRPr="007374E9" w14:paraId="566E7651" w14:textId="77777777" w:rsidTr="002A58F6">
        <w:trPr>
          <w:gridAfter w:val="1"/>
          <w:wAfter w:w="8" w:type="dxa"/>
          <w:trHeight w:val="505"/>
          <w:jc w:val="center"/>
        </w:trPr>
        <w:tc>
          <w:tcPr>
            <w:tcW w:w="418" w:type="dxa"/>
            <w:noWrap/>
          </w:tcPr>
          <w:p w14:paraId="225CE404" w14:textId="77777777" w:rsidR="00D147C0" w:rsidRPr="007374E9" w:rsidRDefault="00D147C0" w:rsidP="007374E9">
            <w:pPr>
              <w:jc w:val="both"/>
              <w:rPr>
                <w:rFonts w:ascii="Times New Roman" w:hAnsi="Times New Roman"/>
                <w:sz w:val="24"/>
                <w:szCs w:val="24"/>
                <w:lang w:val="bg-BG"/>
              </w:rPr>
            </w:pPr>
          </w:p>
        </w:tc>
        <w:tc>
          <w:tcPr>
            <w:tcW w:w="3543" w:type="dxa"/>
            <w:noWrap/>
          </w:tcPr>
          <w:p w14:paraId="60A42426" w14:textId="71938E08"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Вписване на сигнал в Регистъра на постъпилите</w:t>
            </w:r>
            <w:r w:rsidR="00544930" w:rsidRPr="007374E9">
              <w:rPr>
                <w:rFonts w:ascii="Times New Roman" w:hAnsi="Times New Roman"/>
                <w:sz w:val="24"/>
                <w:szCs w:val="24"/>
                <w:lang w:val="bg-BG"/>
              </w:rPr>
              <w:t xml:space="preserve"> и/или препратени</w:t>
            </w:r>
            <w:r w:rsidR="00683E3E" w:rsidRPr="007374E9">
              <w:rPr>
                <w:rFonts w:ascii="Times New Roman" w:hAnsi="Times New Roman"/>
                <w:sz w:val="24"/>
                <w:szCs w:val="24"/>
                <w:lang w:val="bg-BG"/>
              </w:rPr>
              <w:t>те по компетентност от УО</w:t>
            </w:r>
            <w:r w:rsidRPr="007374E9">
              <w:rPr>
                <w:rFonts w:ascii="Times New Roman" w:hAnsi="Times New Roman"/>
                <w:sz w:val="24"/>
                <w:szCs w:val="24"/>
                <w:lang w:val="bg-BG"/>
              </w:rPr>
              <w:t xml:space="preserve"> сигнали</w:t>
            </w:r>
            <w:r w:rsidR="00683E3E" w:rsidRPr="007374E9">
              <w:rPr>
                <w:rFonts w:ascii="Times New Roman" w:hAnsi="Times New Roman"/>
                <w:sz w:val="24"/>
                <w:szCs w:val="24"/>
                <w:lang w:val="bg-BG"/>
              </w:rPr>
              <w:t>.</w:t>
            </w:r>
            <w:r w:rsidRPr="007374E9">
              <w:rPr>
                <w:rFonts w:ascii="Times New Roman" w:hAnsi="Times New Roman"/>
                <w:sz w:val="24"/>
                <w:szCs w:val="24"/>
                <w:lang w:val="bg-BG"/>
              </w:rPr>
              <w:t xml:space="preserve"> </w:t>
            </w:r>
          </w:p>
        </w:tc>
        <w:tc>
          <w:tcPr>
            <w:tcW w:w="1985" w:type="dxa"/>
            <w:noWrap/>
          </w:tcPr>
          <w:p w14:paraId="140BB693"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2067E70B" w14:textId="77777777" w:rsidR="00D147C0" w:rsidRPr="007374E9" w:rsidRDefault="00D147C0" w:rsidP="007374E9">
            <w:pPr>
              <w:jc w:val="both"/>
              <w:rPr>
                <w:rFonts w:ascii="Times New Roman" w:hAnsi="Times New Roman"/>
                <w:sz w:val="24"/>
                <w:szCs w:val="24"/>
                <w:lang w:val="bg-BG"/>
              </w:rPr>
            </w:pPr>
          </w:p>
        </w:tc>
        <w:tc>
          <w:tcPr>
            <w:tcW w:w="2410" w:type="dxa"/>
            <w:noWrap/>
          </w:tcPr>
          <w:p w14:paraId="4D1748F8" w14:textId="44BCCE0E"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Регистър по Приложение № 1</w:t>
            </w:r>
            <w:r w:rsidR="003C7EB1" w:rsidRPr="007374E9">
              <w:rPr>
                <w:rFonts w:ascii="Times New Roman" w:hAnsi="Times New Roman"/>
                <w:sz w:val="24"/>
                <w:szCs w:val="24"/>
                <w:lang w:val="bg-BG"/>
              </w:rPr>
              <w:t>0</w:t>
            </w:r>
            <w:r w:rsidRPr="007374E9">
              <w:rPr>
                <w:rFonts w:ascii="Times New Roman" w:hAnsi="Times New Roman"/>
                <w:sz w:val="24"/>
                <w:szCs w:val="24"/>
                <w:lang w:val="bg-BG"/>
              </w:rPr>
              <w:t>.3</w:t>
            </w:r>
          </w:p>
        </w:tc>
        <w:tc>
          <w:tcPr>
            <w:tcW w:w="2018" w:type="dxa"/>
          </w:tcPr>
          <w:p w14:paraId="11571FDF"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w:t>
            </w:r>
            <w:r w:rsidR="00237E3E" w:rsidRPr="007374E9">
              <w:rPr>
                <w:rFonts w:ascii="Times New Roman" w:hAnsi="Times New Roman"/>
                <w:sz w:val="24"/>
                <w:szCs w:val="24"/>
                <w:lang w:val="bg-BG"/>
              </w:rPr>
              <w:t>уведомяване на подателя, а при анонимен сигнал – от одобряване на доклада от РУО</w:t>
            </w:r>
          </w:p>
        </w:tc>
      </w:tr>
      <w:tr w:rsidR="00B0628A" w:rsidRPr="007374E9" w14:paraId="7972FC53" w14:textId="77777777" w:rsidTr="002A58F6">
        <w:trPr>
          <w:gridAfter w:val="1"/>
          <w:wAfter w:w="8" w:type="dxa"/>
          <w:trHeight w:val="2079"/>
          <w:jc w:val="center"/>
        </w:trPr>
        <w:tc>
          <w:tcPr>
            <w:tcW w:w="418" w:type="dxa"/>
            <w:noWrap/>
          </w:tcPr>
          <w:p w14:paraId="1F80F895" w14:textId="77777777" w:rsidR="00B0628A" w:rsidRPr="007374E9" w:rsidRDefault="00B0628A" w:rsidP="007374E9">
            <w:pPr>
              <w:jc w:val="both"/>
              <w:rPr>
                <w:rFonts w:ascii="Times New Roman" w:hAnsi="Times New Roman"/>
                <w:sz w:val="24"/>
                <w:szCs w:val="24"/>
                <w:lang w:val="bg-BG"/>
              </w:rPr>
            </w:pPr>
          </w:p>
        </w:tc>
        <w:tc>
          <w:tcPr>
            <w:tcW w:w="3543" w:type="dxa"/>
            <w:noWrap/>
          </w:tcPr>
          <w:p w14:paraId="31CD2500" w14:textId="69F47C20"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на сигнал за нередност в ИСУН на заведен в деловодната система сигнал за нередност, когато отговаря на легалната дефиниция за сигнал за нередност</w:t>
            </w:r>
          </w:p>
        </w:tc>
        <w:tc>
          <w:tcPr>
            <w:tcW w:w="1985" w:type="dxa"/>
            <w:noWrap/>
          </w:tcPr>
          <w:p w14:paraId="261145AC" w14:textId="77777777"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FAA94B2" w14:textId="77777777" w:rsidR="00B0628A" w:rsidRPr="007374E9" w:rsidDel="00510609" w:rsidRDefault="00B0628A" w:rsidP="007374E9">
            <w:pPr>
              <w:jc w:val="both"/>
              <w:rPr>
                <w:rFonts w:ascii="Times New Roman" w:hAnsi="Times New Roman"/>
                <w:sz w:val="24"/>
                <w:szCs w:val="24"/>
                <w:lang w:val="bg-BG"/>
              </w:rPr>
            </w:pPr>
          </w:p>
        </w:tc>
        <w:tc>
          <w:tcPr>
            <w:tcW w:w="2410" w:type="dxa"/>
            <w:noWrap/>
          </w:tcPr>
          <w:p w14:paraId="4E17803A" w14:textId="77777777"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w:t>
            </w:r>
          </w:p>
          <w:p w14:paraId="769F0BCE" w14:textId="7D8409C9"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посочените видове сигнали в </w:t>
            </w:r>
            <w:r w:rsidR="00E315CB" w:rsidRPr="007374E9">
              <w:rPr>
                <w:rFonts w:ascii="Times New Roman" w:hAnsi="Times New Roman"/>
                <w:sz w:val="24"/>
                <w:szCs w:val="24"/>
                <w:lang w:val="bg-BG"/>
              </w:rPr>
              <w:t xml:space="preserve">НАНЕФСУ </w:t>
            </w:r>
            <w:r w:rsidRPr="007374E9">
              <w:rPr>
                <w:rFonts w:ascii="Times New Roman" w:hAnsi="Times New Roman"/>
                <w:sz w:val="24"/>
                <w:szCs w:val="24"/>
                <w:lang w:val="bg-BG"/>
              </w:rPr>
              <w:t>и глава 1</w:t>
            </w:r>
            <w:r w:rsidR="003C7EB1" w:rsidRPr="007374E9">
              <w:rPr>
                <w:rFonts w:ascii="Times New Roman" w:hAnsi="Times New Roman"/>
                <w:sz w:val="24"/>
                <w:szCs w:val="24"/>
                <w:lang w:val="bg-BG"/>
              </w:rPr>
              <w:t>0</w:t>
            </w:r>
            <w:r w:rsidRPr="007374E9">
              <w:rPr>
                <w:rFonts w:ascii="Times New Roman" w:hAnsi="Times New Roman"/>
                <w:sz w:val="24"/>
                <w:szCs w:val="24"/>
                <w:lang w:val="bg-BG"/>
              </w:rPr>
              <w:t xml:space="preserve"> от </w:t>
            </w:r>
            <w:r w:rsidR="00916CAB" w:rsidRPr="007374E9">
              <w:rPr>
                <w:rFonts w:ascii="Times New Roman" w:hAnsi="Times New Roman"/>
                <w:sz w:val="24"/>
                <w:szCs w:val="24"/>
                <w:lang w:val="bg-BG"/>
              </w:rPr>
              <w:t>Н</w:t>
            </w:r>
            <w:r w:rsidRPr="007374E9">
              <w:rPr>
                <w:rFonts w:ascii="Times New Roman" w:hAnsi="Times New Roman"/>
                <w:sz w:val="24"/>
                <w:szCs w:val="24"/>
                <w:lang w:val="bg-BG"/>
              </w:rPr>
              <w:t>аръчника )</w:t>
            </w:r>
          </w:p>
        </w:tc>
        <w:tc>
          <w:tcPr>
            <w:tcW w:w="2018" w:type="dxa"/>
          </w:tcPr>
          <w:p w14:paraId="3FE619A7" w14:textId="067C81E4"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възлагане от директор дирекция УРК.</w:t>
            </w:r>
          </w:p>
        </w:tc>
      </w:tr>
      <w:tr w:rsidR="00B7214A" w:rsidRPr="007374E9" w14:paraId="67561EB8" w14:textId="77777777" w:rsidTr="002A58F6">
        <w:trPr>
          <w:gridAfter w:val="1"/>
          <w:wAfter w:w="8" w:type="dxa"/>
          <w:trHeight w:val="505"/>
          <w:jc w:val="center"/>
        </w:trPr>
        <w:tc>
          <w:tcPr>
            <w:tcW w:w="418" w:type="dxa"/>
            <w:noWrap/>
          </w:tcPr>
          <w:p w14:paraId="4B46E221" w14:textId="77777777" w:rsidR="00B7214A" w:rsidRPr="007374E9" w:rsidRDefault="00B7214A" w:rsidP="007374E9">
            <w:pPr>
              <w:jc w:val="both"/>
              <w:rPr>
                <w:rFonts w:ascii="Times New Roman" w:hAnsi="Times New Roman"/>
                <w:sz w:val="24"/>
                <w:szCs w:val="24"/>
                <w:lang w:val="bg-BG"/>
              </w:rPr>
            </w:pPr>
          </w:p>
        </w:tc>
        <w:tc>
          <w:tcPr>
            <w:tcW w:w="3543" w:type="dxa"/>
            <w:noWrap/>
          </w:tcPr>
          <w:p w14:paraId="795DEE11" w14:textId="462DD44C" w:rsidR="00B7214A" w:rsidRPr="007374E9" w:rsidRDefault="004221F7" w:rsidP="007374E9">
            <w:pPr>
              <w:jc w:val="both"/>
              <w:rPr>
                <w:rFonts w:ascii="Times New Roman" w:hAnsi="Times New Roman"/>
                <w:sz w:val="24"/>
                <w:szCs w:val="24"/>
                <w:lang w:val="bg-BG"/>
              </w:rPr>
            </w:pPr>
            <w:r>
              <w:rPr>
                <w:rFonts w:ascii="Times New Roman" w:hAnsi="Times New Roman"/>
                <w:sz w:val="24"/>
                <w:szCs w:val="24"/>
                <w:lang w:val="bg-BG"/>
              </w:rPr>
              <w:t>Попълване на КЛ – Приложение 10.12</w:t>
            </w:r>
            <w:r w:rsidR="00174B5F">
              <w:rPr>
                <w:rFonts w:ascii="Times New Roman" w:hAnsi="Times New Roman"/>
                <w:sz w:val="24"/>
                <w:szCs w:val="24"/>
                <w:lang w:val="bg-BG"/>
              </w:rPr>
              <w:t xml:space="preserve">, </w:t>
            </w:r>
            <w:r>
              <w:rPr>
                <w:rFonts w:ascii="Times New Roman" w:hAnsi="Times New Roman"/>
                <w:sz w:val="24"/>
                <w:szCs w:val="24"/>
                <w:lang w:val="bg-BG"/>
              </w:rPr>
              <w:t>с</w:t>
            </w:r>
            <w:r w:rsidR="00B7214A" w:rsidRPr="007374E9">
              <w:rPr>
                <w:rFonts w:ascii="Times New Roman" w:hAnsi="Times New Roman"/>
                <w:sz w:val="24"/>
                <w:szCs w:val="24"/>
                <w:lang w:val="bg-BG"/>
              </w:rPr>
              <w:t xml:space="preserve">ъздаване </w:t>
            </w:r>
            <w:r w:rsidR="00792929" w:rsidRPr="007374E9">
              <w:rPr>
                <w:rFonts w:ascii="Times New Roman" w:hAnsi="Times New Roman"/>
                <w:sz w:val="24"/>
                <w:szCs w:val="24"/>
                <w:lang w:val="bg-BG"/>
              </w:rPr>
              <w:t xml:space="preserve">и водене </w:t>
            </w:r>
            <w:r w:rsidR="00B7214A" w:rsidRPr="007374E9">
              <w:rPr>
                <w:rFonts w:ascii="Times New Roman" w:hAnsi="Times New Roman"/>
                <w:sz w:val="24"/>
                <w:szCs w:val="24"/>
                <w:lang w:val="bg-BG"/>
              </w:rPr>
              <w:t xml:space="preserve">на </w:t>
            </w:r>
            <w:r w:rsidR="006F2981">
              <w:rPr>
                <w:rFonts w:ascii="Times New Roman" w:hAnsi="Times New Roman"/>
                <w:sz w:val="24"/>
                <w:szCs w:val="24"/>
                <w:lang w:val="bg-BG"/>
              </w:rPr>
              <w:t xml:space="preserve">електронно </w:t>
            </w:r>
            <w:r w:rsidR="00B7214A" w:rsidRPr="007374E9">
              <w:rPr>
                <w:rFonts w:ascii="Times New Roman" w:hAnsi="Times New Roman"/>
                <w:sz w:val="24"/>
                <w:szCs w:val="24"/>
                <w:lang w:val="bg-BG"/>
              </w:rPr>
              <w:t xml:space="preserve">досие на сигнала за нередност на </w:t>
            </w:r>
            <w:r w:rsidR="006F2981">
              <w:rPr>
                <w:rFonts w:ascii="Times New Roman" w:hAnsi="Times New Roman"/>
                <w:sz w:val="24"/>
                <w:szCs w:val="24"/>
                <w:lang w:val="bg-BG"/>
              </w:rPr>
              <w:t>сървъра на ИАПО</w:t>
            </w:r>
          </w:p>
        </w:tc>
        <w:tc>
          <w:tcPr>
            <w:tcW w:w="1985" w:type="dxa"/>
            <w:noWrap/>
          </w:tcPr>
          <w:p w14:paraId="2382F977" w14:textId="77777777" w:rsidR="00B7214A" w:rsidRPr="007374E9" w:rsidRDefault="00B7214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2A9044C" w14:textId="77777777" w:rsidR="00B7214A" w:rsidRPr="007374E9" w:rsidRDefault="00B7214A" w:rsidP="007374E9">
            <w:pPr>
              <w:jc w:val="both"/>
              <w:rPr>
                <w:rFonts w:ascii="Times New Roman" w:hAnsi="Times New Roman"/>
                <w:sz w:val="24"/>
                <w:szCs w:val="24"/>
                <w:lang w:val="bg-BG"/>
              </w:rPr>
            </w:pPr>
          </w:p>
        </w:tc>
        <w:tc>
          <w:tcPr>
            <w:tcW w:w="2410" w:type="dxa"/>
            <w:noWrap/>
          </w:tcPr>
          <w:p w14:paraId="5916CF0B" w14:textId="46DCAD7E" w:rsidR="00B7214A" w:rsidRPr="007374E9" w:rsidRDefault="00B7214A"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5B11C784" w14:textId="1AF897D6" w:rsidR="00B7214A"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Създавана - д</w:t>
            </w:r>
            <w:r w:rsidR="00B7214A" w:rsidRPr="007374E9">
              <w:rPr>
                <w:rFonts w:ascii="Times New Roman" w:hAnsi="Times New Roman"/>
                <w:sz w:val="24"/>
                <w:szCs w:val="24"/>
                <w:lang w:val="bg-BG"/>
              </w:rPr>
              <w:t>о 1 работен ден от регистриране на сигнала в ИСУН</w:t>
            </w:r>
            <w:r w:rsidRPr="007374E9">
              <w:rPr>
                <w:rFonts w:ascii="Times New Roman" w:hAnsi="Times New Roman"/>
                <w:sz w:val="24"/>
                <w:szCs w:val="24"/>
                <w:lang w:val="bg-BG"/>
              </w:rPr>
              <w:t>;</w:t>
            </w:r>
          </w:p>
          <w:p w14:paraId="541FE9B8"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Водене на досие: текущо</w:t>
            </w:r>
          </w:p>
        </w:tc>
      </w:tr>
      <w:tr w:rsidR="00A9351E" w:rsidRPr="007374E9" w14:paraId="00EADD6B" w14:textId="77777777" w:rsidTr="002A58F6">
        <w:trPr>
          <w:gridAfter w:val="1"/>
          <w:wAfter w:w="8" w:type="dxa"/>
          <w:trHeight w:val="505"/>
          <w:jc w:val="center"/>
        </w:trPr>
        <w:tc>
          <w:tcPr>
            <w:tcW w:w="418" w:type="dxa"/>
            <w:noWrap/>
          </w:tcPr>
          <w:p w14:paraId="6DE561BE" w14:textId="77777777" w:rsidR="00A9351E" w:rsidRPr="007374E9" w:rsidRDefault="00A9351E" w:rsidP="007374E9">
            <w:pPr>
              <w:jc w:val="both"/>
              <w:rPr>
                <w:rFonts w:ascii="Times New Roman" w:hAnsi="Times New Roman"/>
                <w:sz w:val="24"/>
                <w:szCs w:val="24"/>
                <w:lang w:val="bg-BG"/>
              </w:rPr>
            </w:pPr>
          </w:p>
        </w:tc>
        <w:tc>
          <w:tcPr>
            <w:tcW w:w="3543" w:type="dxa"/>
            <w:noWrap/>
          </w:tcPr>
          <w:p w14:paraId="13E39B41" w14:textId="77777777"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w:t>
            </w:r>
            <w:r w:rsidR="001A2BFF" w:rsidRPr="007374E9">
              <w:rPr>
                <w:rFonts w:ascii="Times New Roman" w:hAnsi="Times New Roman"/>
                <w:sz w:val="24"/>
                <w:szCs w:val="24"/>
                <w:lang w:val="bg-BG"/>
              </w:rPr>
              <w:t xml:space="preserve">не на </w:t>
            </w:r>
            <w:r w:rsidRPr="007374E9">
              <w:rPr>
                <w:rFonts w:ascii="Times New Roman" w:hAnsi="Times New Roman"/>
                <w:sz w:val="24"/>
                <w:szCs w:val="24"/>
                <w:lang w:val="bg-BG"/>
              </w:rPr>
              <w:t>ГДВ относно регистрирания сигнал</w:t>
            </w:r>
            <w:r w:rsidR="001A2BFF" w:rsidRPr="007374E9">
              <w:rPr>
                <w:rFonts w:ascii="Times New Roman" w:hAnsi="Times New Roman"/>
                <w:sz w:val="24"/>
                <w:szCs w:val="24"/>
                <w:lang w:val="bg-BG"/>
              </w:rPr>
              <w:t xml:space="preserve"> за нередност</w:t>
            </w:r>
            <w:r w:rsidR="00916CAB" w:rsidRPr="007374E9">
              <w:rPr>
                <w:rFonts w:ascii="Times New Roman" w:hAnsi="Times New Roman"/>
                <w:sz w:val="24"/>
                <w:szCs w:val="24"/>
                <w:lang w:val="bg-BG"/>
              </w:rPr>
              <w:t xml:space="preserve"> </w:t>
            </w:r>
          </w:p>
        </w:tc>
        <w:tc>
          <w:tcPr>
            <w:tcW w:w="1985" w:type="dxa"/>
            <w:noWrap/>
          </w:tcPr>
          <w:p w14:paraId="1DC7CF60" w14:textId="77777777"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с директор на дирекция УРК</w:t>
            </w:r>
          </w:p>
        </w:tc>
        <w:tc>
          <w:tcPr>
            <w:tcW w:w="2410" w:type="dxa"/>
            <w:noWrap/>
          </w:tcPr>
          <w:p w14:paraId="156B69A6" w14:textId="785B4362"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916CAB" w:rsidRPr="007374E9">
              <w:rPr>
                <w:rFonts w:ascii="Times New Roman" w:hAnsi="Times New Roman"/>
                <w:sz w:val="24"/>
                <w:szCs w:val="24"/>
                <w:lang w:val="bg-BG"/>
              </w:rPr>
              <w:t xml:space="preserve"> (в случаите, посочени в </w:t>
            </w:r>
            <w:r w:rsidR="00916CAB" w:rsidRPr="007374E9">
              <w:rPr>
                <w:rFonts w:ascii="Times New Roman" w:hAnsi="Times New Roman"/>
                <w:sz w:val="24"/>
                <w:szCs w:val="24"/>
                <w:lang w:val="bg-BG"/>
              </w:rPr>
              <w:lastRenderedPageBreak/>
              <w:t>глава 1</w:t>
            </w:r>
            <w:r w:rsidR="00826419" w:rsidRPr="007374E9">
              <w:rPr>
                <w:rFonts w:ascii="Times New Roman" w:hAnsi="Times New Roman"/>
                <w:sz w:val="24"/>
                <w:szCs w:val="24"/>
                <w:lang w:val="bg-BG"/>
              </w:rPr>
              <w:t>0</w:t>
            </w:r>
            <w:r w:rsidR="00916CAB" w:rsidRPr="007374E9">
              <w:rPr>
                <w:rFonts w:ascii="Times New Roman" w:hAnsi="Times New Roman"/>
                <w:sz w:val="24"/>
                <w:szCs w:val="24"/>
                <w:lang w:val="bg-BG"/>
              </w:rPr>
              <w:t xml:space="preserve"> от Наръчника)</w:t>
            </w:r>
          </w:p>
        </w:tc>
        <w:tc>
          <w:tcPr>
            <w:tcW w:w="2018" w:type="dxa"/>
          </w:tcPr>
          <w:p w14:paraId="54C0BBA0" w14:textId="77777777" w:rsidR="00A9351E" w:rsidRPr="007374E9" w:rsidRDefault="001A2BFF"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До 3 работни дни от регистриране на нередност</w:t>
            </w:r>
          </w:p>
        </w:tc>
      </w:tr>
      <w:tr w:rsidR="00D147C0" w:rsidRPr="007374E9" w14:paraId="1EDAFABC" w14:textId="77777777" w:rsidTr="002A58F6">
        <w:trPr>
          <w:gridAfter w:val="1"/>
          <w:wAfter w:w="8" w:type="dxa"/>
          <w:trHeight w:val="505"/>
          <w:jc w:val="center"/>
        </w:trPr>
        <w:tc>
          <w:tcPr>
            <w:tcW w:w="418" w:type="dxa"/>
            <w:noWrap/>
          </w:tcPr>
          <w:p w14:paraId="4D3D01C0" w14:textId="77777777" w:rsidR="00D147C0" w:rsidRPr="007374E9" w:rsidRDefault="00D147C0" w:rsidP="007374E9">
            <w:pPr>
              <w:jc w:val="both"/>
              <w:rPr>
                <w:rFonts w:ascii="Times New Roman" w:hAnsi="Times New Roman"/>
                <w:sz w:val="24"/>
                <w:szCs w:val="24"/>
                <w:lang w:val="bg-BG"/>
              </w:rPr>
            </w:pPr>
          </w:p>
        </w:tc>
        <w:tc>
          <w:tcPr>
            <w:tcW w:w="3543" w:type="dxa"/>
            <w:noWrap/>
          </w:tcPr>
          <w:p w14:paraId="3878FF37" w14:textId="6034FABD"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Извършване на проверка по регистриран в ИСУН сигнал за нередност</w:t>
            </w:r>
          </w:p>
        </w:tc>
        <w:tc>
          <w:tcPr>
            <w:tcW w:w="1985" w:type="dxa"/>
            <w:noWrap/>
          </w:tcPr>
          <w:p w14:paraId="14E3A578" w14:textId="77777777" w:rsidR="00F26D0B"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C4FA0D1" w14:textId="77777777" w:rsidR="00F26D0B"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от дирекция УРК, на когото е възложено участие в проверката</w:t>
            </w:r>
          </w:p>
          <w:p w14:paraId="4FB4A7EA" w14:textId="28F06E86"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от друга дирекция в УО, на когото е възложено оказване на съдействие при извършване на проверката</w:t>
            </w:r>
          </w:p>
        </w:tc>
        <w:tc>
          <w:tcPr>
            <w:tcW w:w="2410" w:type="dxa"/>
            <w:noWrap/>
          </w:tcPr>
          <w:p w14:paraId="609A8DFA" w14:textId="4D784F8B" w:rsidR="00D147C0" w:rsidRPr="007374E9" w:rsidRDefault="00E315C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F33324" w:rsidRPr="007374E9">
              <w:rPr>
                <w:rFonts w:ascii="Times New Roman" w:hAnsi="Times New Roman"/>
                <w:sz w:val="24"/>
                <w:szCs w:val="24"/>
                <w:lang w:val="bg-BG"/>
              </w:rPr>
              <w:t xml:space="preserve">и </w:t>
            </w:r>
            <w:r w:rsidR="00F26D0B"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00B7214A" w:rsidRPr="007374E9">
              <w:rPr>
                <w:rFonts w:ascii="Times New Roman" w:hAnsi="Times New Roman"/>
                <w:sz w:val="24"/>
                <w:szCs w:val="24"/>
                <w:lang w:val="bg-BG"/>
              </w:rPr>
              <w:t xml:space="preserve"> от наръчника</w:t>
            </w:r>
          </w:p>
        </w:tc>
        <w:tc>
          <w:tcPr>
            <w:tcW w:w="2018" w:type="dxa"/>
          </w:tcPr>
          <w:p w14:paraId="2445A516" w14:textId="77777777"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До 3 месеца</w:t>
            </w:r>
            <w:r w:rsidR="006F2EB7" w:rsidRPr="007374E9">
              <w:rPr>
                <w:rFonts w:ascii="Times New Roman" w:hAnsi="Times New Roman"/>
                <w:sz w:val="24"/>
                <w:szCs w:val="24"/>
                <w:lang w:val="bg-BG"/>
              </w:rPr>
              <w:t xml:space="preserve"> от датата на постъпване на сигнала</w:t>
            </w:r>
            <w:r w:rsidRPr="007374E9">
              <w:rPr>
                <w:rFonts w:ascii="Times New Roman" w:hAnsi="Times New Roman"/>
                <w:sz w:val="24"/>
                <w:szCs w:val="24"/>
                <w:lang w:val="bg-BG"/>
              </w:rPr>
              <w:t xml:space="preserve">, </w:t>
            </w:r>
            <w:r w:rsidR="006F2EB7" w:rsidRPr="007374E9">
              <w:rPr>
                <w:rFonts w:ascii="Times New Roman" w:hAnsi="Times New Roman"/>
                <w:sz w:val="24"/>
                <w:szCs w:val="24"/>
                <w:lang w:val="bg-BG"/>
              </w:rPr>
              <w:t>като</w:t>
            </w:r>
            <w:r w:rsidRPr="007374E9">
              <w:rPr>
                <w:rFonts w:ascii="Times New Roman" w:hAnsi="Times New Roman"/>
                <w:sz w:val="24"/>
                <w:szCs w:val="24"/>
                <w:lang w:val="bg-BG"/>
              </w:rPr>
              <w:t xml:space="preserve"> по обосновано предложение, одобрено от </w:t>
            </w:r>
            <w:r w:rsidR="00916CAB" w:rsidRPr="007374E9">
              <w:rPr>
                <w:rFonts w:ascii="Times New Roman" w:hAnsi="Times New Roman"/>
                <w:sz w:val="24"/>
                <w:szCs w:val="24"/>
                <w:lang w:val="bg-BG"/>
              </w:rPr>
              <w:t>Р</w:t>
            </w:r>
            <w:r w:rsidRPr="007374E9">
              <w:rPr>
                <w:rFonts w:ascii="Times New Roman" w:hAnsi="Times New Roman"/>
                <w:sz w:val="24"/>
                <w:szCs w:val="24"/>
                <w:lang w:val="bg-BG"/>
              </w:rPr>
              <w:t xml:space="preserve">УО </w:t>
            </w:r>
            <w:r w:rsidR="006F2EB7" w:rsidRPr="007374E9">
              <w:rPr>
                <w:rFonts w:ascii="Times New Roman" w:hAnsi="Times New Roman"/>
                <w:sz w:val="24"/>
                <w:szCs w:val="24"/>
                <w:lang w:val="bg-BG"/>
              </w:rPr>
              <w:t>срокът</w:t>
            </w:r>
            <w:r w:rsidRPr="007374E9">
              <w:rPr>
                <w:rFonts w:ascii="Times New Roman" w:hAnsi="Times New Roman"/>
                <w:sz w:val="24"/>
                <w:szCs w:val="24"/>
                <w:lang w:val="bg-BG"/>
              </w:rPr>
              <w:t xml:space="preserve"> може да бъде удължен с до 45 дни</w:t>
            </w:r>
          </w:p>
        </w:tc>
      </w:tr>
      <w:tr w:rsidR="00ED1E75" w:rsidRPr="007374E9" w14:paraId="14CAC9EC" w14:textId="77777777" w:rsidTr="002A58F6">
        <w:trPr>
          <w:gridAfter w:val="1"/>
          <w:wAfter w:w="8" w:type="dxa"/>
          <w:trHeight w:val="505"/>
          <w:jc w:val="center"/>
        </w:trPr>
        <w:tc>
          <w:tcPr>
            <w:tcW w:w="418" w:type="dxa"/>
            <w:noWrap/>
          </w:tcPr>
          <w:p w14:paraId="51D1CB8C" w14:textId="77777777" w:rsidR="00ED1E75" w:rsidRPr="007374E9" w:rsidRDefault="00ED1E75" w:rsidP="007374E9">
            <w:pPr>
              <w:jc w:val="both"/>
              <w:rPr>
                <w:rFonts w:ascii="Times New Roman" w:hAnsi="Times New Roman"/>
                <w:sz w:val="24"/>
                <w:szCs w:val="24"/>
                <w:lang w:val="bg-BG"/>
              </w:rPr>
            </w:pPr>
          </w:p>
        </w:tc>
        <w:tc>
          <w:tcPr>
            <w:tcW w:w="3543" w:type="dxa"/>
            <w:noWrap/>
          </w:tcPr>
          <w:p w14:paraId="787A9E1C" w14:textId="77777777"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на Доклад до РУО – </w:t>
            </w:r>
            <w:proofErr w:type="spellStart"/>
            <w:r w:rsidRPr="007374E9">
              <w:rPr>
                <w:rFonts w:ascii="Times New Roman" w:hAnsi="Times New Roman"/>
                <w:sz w:val="24"/>
                <w:szCs w:val="24"/>
                <w:lang w:val="bg-BG"/>
              </w:rPr>
              <w:t>сроков</w:t>
            </w:r>
            <w:proofErr w:type="spellEnd"/>
            <w:r w:rsidRPr="007374E9">
              <w:rPr>
                <w:rFonts w:ascii="Times New Roman" w:hAnsi="Times New Roman"/>
                <w:sz w:val="24"/>
                <w:szCs w:val="24"/>
                <w:lang w:val="bg-BG"/>
              </w:rPr>
              <w:t xml:space="preserve"> контрол</w:t>
            </w:r>
          </w:p>
        </w:tc>
        <w:tc>
          <w:tcPr>
            <w:tcW w:w="1985" w:type="dxa"/>
            <w:noWrap/>
          </w:tcPr>
          <w:p w14:paraId="7EE62A4A" w14:textId="2ACCD05D"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145083" w:rsidRPr="007374E9">
              <w:rPr>
                <w:rFonts w:ascii="Times New Roman" w:hAnsi="Times New Roman"/>
                <w:sz w:val="24"/>
                <w:szCs w:val="24"/>
                <w:lang w:val="bg-BG"/>
              </w:rPr>
              <w:t xml:space="preserve"> съгласувано от директор на дирекция УРК и </w:t>
            </w:r>
            <w:r w:rsidR="003754D5" w:rsidRPr="007374E9">
              <w:rPr>
                <w:rFonts w:ascii="Times New Roman" w:hAnsi="Times New Roman"/>
                <w:sz w:val="24"/>
                <w:szCs w:val="24"/>
                <w:lang w:val="bg-BG"/>
              </w:rPr>
              <w:t>з</w:t>
            </w:r>
            <w:r w:rsidR="00145083"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145083" w:rsidRPr="007374E9">
              <w:rPr>
                <w:rFonts w:ascii="Times New Roman" w:hAnsi="Times New Roman"/>
                <w:sz w:val="24"/>
                <w:szCs w:val="24"/>
                <w:lang w:val="bg-BG"/>
              </w:rPr>
              <w:t>изпълнителния директор</w:t>
            </w:r>
          </w:p>
        </w:tc>
        <w:tc>
          <w:tcPr>
            <w:tcW w:w="2410" w:type="dxa"/>
            <w:noWrap/>
          </w:tcPr>
          <w:p w14:paraId="5EF16226" w14:textId="2BAE904B"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11</w:t>
            </w:r>
          </w:p>
        </w:tc>
        <w:tc>
          <w:tcPr>
            <w:tcW w:w="2018" w:type="dxa"/>
          </w:tcPr>
          <w:p w14:paraId="6D4F4303" w14:textId="77777777"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До 5 число на всеки месец</w:t>
            </w:r>
          </w:p>
        </w:tc>
      </w:tr>
      <w:tr w:rsidR="00203FB7" w:rsidRPr="007374E9" w14:paraId="572A5063" w14:textId="77777777" w:rsidTr="002A58F6">
        <w:trPr>
          <w:gridAfter w:val="1"/>
          <w:wAfter w:w="8" w:type="dxa"/>
          <w:trHeight w:val="505"/>
          <w:jc w:val="center"/>
        </w:trPr>
        <w:tc>
          <w:tcPr>
            <w:tcW w:w="418" w:type="dxa"/>
            <w:noWrap/>
          </w:tcPr>
          <w:p w14:paraId="42B111B7" w14:textId="77777777" w:rsidR="00203FB7" w:rsidRPr="007374E9" w:rsidRDefault="00203FB7" w:rsidP="007374E9">
            <w:pPr>
              <w:jc w:val="both"/>
              <w:rPr>
                <w:rFonts w:ascii="Times New Roman" w:hAnsi="Times New Roman"/>
                <w:sz w:val="24"/>
                <w:szCs w:val="24"/>
                <w:lang w:val="bg-BG"/>
              </w:rPr>
            </w:pPr>
          </w:p>
        </w:tc>
        <w:tc>
          <w:tcPr>
            <w:tcW w:w="3543" w:type="dxa"/>
            <w:noWrap/>
          </w:tcPr>
          <w:p w14:paraId="1E016F0D" w14:textId="7922B606" w:rsidR="00203FB7" w:rsidRPr="007374E9" w:rsidRDefault="00906A1D"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 Изготвяне и качване в </w:t>
            </w:r>
            <w:proofErr w:type="spellStart"/>
            <w:r w:rsidRPr="007374E9">
              <w:rPr>
                <w:rFonts w:ascii="Times New Roman" w:hAnsi="Times New Roman"/>
                <w:sz w:val="24"/>
                <w:szCs w:val="24"/>
                <w:lang w:val="bg-BG"/>
              </w:rPr>
              <w:t>Ивентис</w:t>
            </w:r>
            <w:proofErr w:type="spellEnd"/>
            <w:r w:rsidRPr="007374E9">
              <w:rPr>
                <w:rFonts w:ascii="Times New Roman" w:hAnsi="Times New Roman"/>
                <w:sz w:val="24"/>
                <w:szCs w:val="24"/>
                <w:lang w:val="bg-BG"/>
              </w:rPr>
              <w:t xml:space="preserve"> на първа писмена оценка за наличие на нередност, която се насочва за съгласуване към директора на дирекция УРК</w:t>
            </w:r>
            <w:r w:rsidR="00145083"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lastRenderedPageBreak/>
              <w:t>з</w:t>
            </w:r>
            <w:r w:rsidR="00145083"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145083" w:rsidRPr="007374E9">
              <w:rPr>
                <w:rFonts w:ascii="Times New Roman" w:hAnsi="Times New Roman"/>
                <w:sz w:val="24"/>
                <w:szCs w:val="24"/>
                <w:lang w:val="bg-BG"/>
              </w:rPr>
              <w:t>изпълнителния директор</w:t>
            </w:r>
            <w:r w:rsidRPr="007374E9">
              <w:rPr>
                <w:rFonts w:ascii="Times New Roman" w:hAnsi="Times New Roman"/>
                <w:sz w:val="24"/>
                <w:szCs w:val="24"/>
                <w:lang w:val="bg-BG"/>
              </w:rPr>
              <w:t>.</w:t>
            </w:r>
          </w:p>
        </w:tc>
        <w:tc>
          <w:tcPr>
            <w:tcW w:w="1985" w:type="dxa"/>
            <w:noWrap/>
          </w:tcPr>
          <w:p w14:paraId="380E09D5" w14:textId="77777777" w:rsidR="00CE41E8" w:rsidRPr="007374E9" w:rsidRDefault="00CE41E8"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Служител по нередности</w:t>
            </w:r>
          </w:p>
          <w:p w14:paraId="0D9C0E7E" w14:textId="77777777" w:rsidR="00203FB7" w:rsidRPr="007374E9" w:rsidRDefault="00203FB7" w:rsidP="007374E9">
            <w:pPr>
              <w:jc w:val="both"/>
              <w:rPr>
                <w:rFonts w:ascii="Times New Roman" w:hAnsi="Times New Roman"/>
                <w:sz w:val="24"/>
                <w:szCs w:val="24"/>
                <w:lang w:val="bg-BG"/>
              </w:rPr>
            </w:pPr>
          </w:p>
        </w:tc>
        <w:tc>
          <w:tcPr>
            <w:tcW w:w="2410" w:type="dxa"/>
            <w:noWrap/>
          </w:tcPr>
          <w:p w14:paraId="36E4B0A5" w14:textId="77777777" w:rsidR="00203FB7" w:rsidRPr="007374E9" w:rsidRDefault="00AF095D"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6F2EB7" w:rsidRPr="007374E9">
              <w:rPr>
                <w:rFonts w:ascii="Times New Roman" w:hAnsi="Times New Roman"/>
                <w:sz w:val="24"/>
                <w:szCs w:val="24"/>
                <w:lang w:val="bg-BG"/>
              </w:rPr>
              <w:t xml:space="preserve">ърва писмена оценка за установяване на </w:t>
            </w:r>
            <w:r w:rsidR="006F2EB7" w:rsidRPr="007374E9">
              <w:rPr>
                <w:rFonts w:ascii="Times New Roman" w:hAnsi="Times New Roman"/>
                <w:sz w:val="24"/>
                <w:szCs w:val="24"/>
                <w:lang w:val="bg-BG"/>
              </w:rPr>
              <w:lastRenderedPageBreak/>
              <w:t>нередност или липса на нередност</w:t>
            </w:r>
          </w:p>
        </w:tc>
        <w:tc>
          <w:tcPr>
            <w:tcW w:w="2018" w:type="dxa"/>
          </w:tcPr>
          <w:p w14:paraId="7E597E9B" w14:textId="77777777" w:rsidR="00AF4DC0" w:rsidRPr="007374E9" w:rsidRDefault="00AF4DC0" w:rsidP="007374E9">
            <w:pPr>
              <w:jc w:val="both"/>
              <w:rPr>
                <w:rFonts w:ascii="Times New Roman" w:hAnsi="Times New Roman"/>
                <w:sz w:val="24"/>
                <w:szCs w:val="24"/>
                <w:lang w:val="bg-BG"/>
              </w:rPr>
            </w:pPr>
          </w:p>
          <w:p w14:paraId="21A52287" w14:textId="0E6256C8" w:rsidR="00203FB7" w:rsidRPr="007374E9" w:rsidRDefault="001E51B3" w:rsidP="002A58F6">
            <w:pPr>
              <w:jc w:val="both"/>
              <w:rPr>
                <w:rFonts w:ascii="Times New Roman" w:hAnsi="Times New Roman"/>
                <w:sz w:val="24"/>
                <w:szCs w:val="24"/>
                <w:lang w:val="bg-BG"/>
              </w:rPr>
            </w:pPr>
            <w:r w:rsidRPr="007374E9">
              <w:rPr>
                <w:rFonts w:ascii="Times New Roman" w:hAnsi="Times New Roman"/>
                <w:sz w:val="24"/>
                <w:szCs w:val="24"/>
                <w:lang w:val="bg-BG"/>
              </w:rPr>
              <w:t xml:space="preserve">В </w:t>
            </w:r>
            <w:r w:rsidR="00AF4DC0" w:rsidRPr="007374E9">
              <w:rPr>
                <w:rFonts w:ascii="Times New Roman" w:hAnsi="Times New Roman"/>
                <w:sz w:val="24"/>
                <w:szCs w:val="24"/>
                <w:lang w:val="bg-BG"/>
              </w:rPr>
              <w:t xml:space="preserve">срока по чл. 10, ал. 2 от </w:t>
            </w:r>
            <w:r w:rsidR="00E315CB" w:rsidRPr="007374E9">
              <w:rPr>
                <w:rFonts w:ascii="Times New Roman" w:hAnsi="Times New Roman"/>
                <w:sz w:val="24"/>
                <w:szCs w:val="24"/>
                <w:lang w:val="bg-BG"/>
              </w:rPr>
              <w:t>НАНЕФСУ</w:t>
            </w:r>
            <w:r w:rsidR="00AF4DC0" w:rsidRPr="007374E9">
              <w:rPr>
                <w:rFonts w:ascii="Times New Roman" w:hAnsi="Times New Roman"/>
                <w:sz w:val="24"/>
                <w:szCs w:val="24"/>
                <w:lang w:val="bg-BG"/>
              </w:rPr>
              <w:t xml:space="preserve">, </w:t>
            </w:r>
            <w:r w:rsidR="00AF4DC0" w:rsidRPr="007374E9">
              <w:rPr>
                <w:rFonts w:ascii="Times New Roman" w:hAnsi="Times New Roman"/>
                <w:sz w:val="24"/>
                <w:szCs w:val="24"/>
                <w:lang w:val="bg-BG"/>
              </w:rPr>
              <w:lastRenderedPageBreak/>
              <w:t xml:space="preserve">съответно по чл. 10, ал. 3 от </w:t>
            </w:r>
            <w:r w:rsidR="00E315CB" w:rsidRPr="007374E9">
              <w:rPr>
                <w:rFonts w:ascii="Times New Roman" w:hAnsi="Times New Roman"/>
                <w:sz w:val="24"/>
                <w:szCs w:val="24"/>
                <w:lang w:val="bg-BG"/>
              </w:rPr>
              <w:t xml:space="preserve">НАНЕФСУ </w:t>
            </w:r>
            <w:r w:rsidR="00AF4DC0" w:rsidRPr="007374E9">
              <w:rPr>
                <w:rFonts w:ascii="Times New Roman" w:hAnsi="Times New Roman"/>
                <w:sz w:val="24"/>
                <w:szCs w:val="24"/>
                <w:lang w:val="bg-BG"/>
              </w:rPr>
              <w:t>в случай на удължен срок за администриране на външен сигнал за нередност</w:t>
            </w:r>
          </w:p>
        </w:tc>
      </w:tr>
      <w:tr w:rsidR="00203FB7" w:rsidRPr="007374E9" w14:paraId="6D157CD1" w14:textId="77777777" w:rsidTr="002A58F6">
        <w:trPr>
          <w:gridAfter w:val="1"/>
          <w:wAfter w:w="8" w:type="dxa"/>
          <w:trHeight w:val="505"/>
          <w:jc w:val="center"/>
        </w:trPr>
        <w:tc>
          <w:tcPr>
            <w:tcW w:w="418" w:type="dxa"/>
            <w:noWrap/>
          </w:tcPr>
          <w:p w14:paraId="6DAEE848" w14:textId="77777777" w:rsidR="00203FB7" w:rsidRPr="007374E9" w:rsidRDefault="00203FB7" w:rsidP="007374E9">
            <w:pPr>
              <w:jc w:val="both"/>
              <w:rPr>
                <w:rFonts w:ascii="Times New Roman" w:hAnsi="Times New Roman"/>
                <w:sz w:val="24"/>
                <w:szCs w:val="24"/>
                <w:lang w:val="bg-BG"/>
              </w:rPr>
            </w:pPr>
          </w:p>
        </w:tc>
        <w:tc>
          <w:tcPr>
            <w:tcW w:w="3543" w:type="dxa"/>
            <w:noWrap/>
          </w:tcPr>
          <w:p w14:paraId="6A11F369" w14:textId="7777777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до бенефициента/</w:t>
            </w:r>
            <w:proofErr w:type="spellStart"/>
            <w:r w:rsidRPr="007374E9">
              <w:rPr>
                <w:rFonts w:ascii="Times New Roman" w:hAnsi="Times New Roman"/>
                <w:sz w:val="24"/>
                <w:szCs w:val="24"/>
                <w:lang w:val="bg-BG"/>
              </w:rPr>
              <w:t>ите</w:t>
            </w:r>
            <w:proofErr w:type="spellEnd"/>
            <w:r w:rsidRPr="007374E9">
              <w:rPr>
                <w:rFonts w:ascii="Times New Roman" w:hAnsi="Times New Roman"/>
                <w:sz w:val="24"/>
                <w:szCs w:val="24"/>
                <w:lang w:val="bg-BG"/>
              </w:rPr>
              <w:t xml:space="preserve"> за издадената от ръководителя на УО първа писмена оценка </w:t>
            </w:r>
          </w:p>
        </w:tc>
        <w:tc>
          <w:tcPr>
            <w:tcW w:w="1985" w:type="dxa"/>
            <w:noWrap/>
          </w:tcPr>
          <w:p w14:paraId="4DB3FAA8" w14:textId="7777777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0CA3CE02" w14:textId="0650EC3A" w:rsidR="00203F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w:t>
            </w:r>
            <w:r w:rsidR="0082183F" w:rsidRPr="007374E9">
              <w:rPr>
                <w:rFonts w:ascii="Times New Roman" w:hAnsi="Times New Roman"/>
                <w:sz w:val="24"/>
                <w:szCs w:val="24"/>
                <w:lang w:val="bg-BG"/>
              </w:rPr>
              <w:t>чрез системата ИСУН, модул „Кореспонденция“ към договор</w:t>
            </w:r>
          </w:p>
        </w:tc>
        <w:tc>
          <w:tcPr>
            <w:tcW w:w="2018" w:type="dxa"/>
          </w:tcPr>
          <w:p w14:paraId="0322E771" w14:textId="69EDC65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E315CB"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203FB7" w:rsidRPr="007374E9" w14:paraId="4C7FC438" w14:textId="77777777" w:rsidTr="002A58F6">
        <w:trPr>
          <w:gridAfter w:val="1"/>
          <w:wAfter w:w="8" w:type="dxa"/>
          <w:trHeight w:val="505"/>
          <w:jc w:val="center"/>
        </w:trPr>
        <w:tc>
          <w:tcPr>
            <w:tcW w:w="418" w:type="dxa"/>
            <w:noWrap/>
          </w:tcPr>
          <w:p w14:paraId="6C62428E" w14:textId="77777777" w:rsidR="00203FB7" w:rsidRPr="007374E9" w:rsidRDefault="00203FB7" w:rsidP="007374E9">
            <w:pPr>
              <w:jc w:val="both"/>
              <w:rPr>
                <w:rFonts w:ascii="Times New Roman" w:hAnsi="Times New Roman"/>
                <w:sz w:val="24"/>
                <w:szCs w:val="24"/>
                <w:lang w:val="bg-BG"/>
              </w:rPr>
            </w:pPr>
          </w:p>
        </w:tc>
        <w:tc>
          <w:tcPr>
            <w:tcW w:w="3543" w:type="dxa"/>
            <w:noWrap/>
          </w:tcPr>
          <w:p w14:paraId="10A03042" w14:textId="77777777" w:rsidR="00203FB7" w:rsidRPr="007374E9" w:rsidRDefault="00556820"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82183F" w:rsidRPr="007374E9">
              <w:rPr>
                <w:rFonts w:ascii="Times New Roman" w:hAnsi="Times New Roman"/>
                <w:sz w:val="24"/>
                <w:szCs w:val="24"/>
                <w:lang w:val="bg-BG"/>
              </w:rPr>
              <w:t>исмено уведомление до подателя на сигнала</w:t>
            </w:r>
          </w:p>
        </w:tc>
        <w:tc>
          <w:tcPr>
            <w:tcW w:w="1985" w:type="dxa"/>
            <w:noWrap/>
          </w:tcPr>
          <w:p w14:paraId="6F966BEE" w14:textId="6DA7E5B5"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tc>
        <w:tc>
          <w:tcPr>
            <w:tcW w:w="2410" w:type="dxa"/>
            <w:noWrap/>
          </w:tcPr>
          <w:p w14:paraId="78B76EFC" w14:textId="77777777" w:rsidR="00203F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Писмено уведомление (съобразно посочения от подателя адрес за кореспонденци</w:t>
            </w:r>
            <w:r w:rsidR="002F5BF6" w:rsidRPr="007374E9">
              <w:rPr>
                <w:rFonts w:ascii="Times New Roman" w:hAnsi="Times New Roman"/>
                <w:sz w:val="24"/>
                <w:szCs w:val="24"/>
                <w:lang w:val="bg-BG"/>
              </w:rPr>
              <w:t>я</w:t>
            </w:r>
            <w:r w:rsidRPr="007374E9">
              <w:rPr>
                <w:rFonts w:ascii="Times New Roman" w:hAnsi="Times New Roman"/>
                <w:sz w:val="24"/>
                <w:szCs w:val="24"/>
                <w:lang w:val="bg-BG"/>
              </w:rPr>
              <w:t>)</w:t>
            </w:r>
          </w:p>
        </w:tc>
        <w:tc>
          <w:tcPr>
            <w:tcW w:w="2018" w:type="dxa"/>
          </w:tcPr>
          <w:p w14:paraId="3029BE8C" w14:textId="28DA9F50"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E315CB"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AC02EF" w:rsidRPr="007374E9" w14:paraId="0CB18543" w14:textId="77777777" w:rsidTr="002A58F6">
        <w:trPr>
          <w:gridAfter w:val="1"/>
          <w:wAfter w:w="8" w:type="dxa"/>
          <w:trHeight w:val="505"/>
          <w:jc w:val="center"/>
        </w:trPr>
        <w:tc>
          <w:tcPr>
            <w:tcW w:w="418" w:type="dxa"/>
            <w:noWrap/>
          </w:tcPr>
          <w:p w14:paraId="5C977D7F" w14:textId="77777777" w:rsidR="00AC02EF" w:rsidRPr="007374E9" w:rsidRDefault="00AC02EF" w:rsidP="007374E9">
            <w:pPr>
              <w:jc w:val="both"/>
              <w:rPr>
                <w:rFonts w:ascii="Times New Roman" w:hAnsi="Times New Roman"/>
                <w:sz w:val="24"/>
                <w:szCs w:val="24"/>
                <w:lang w:val="bg-BG"/>
              </w:rPr>
            </w:pPr>
          </w:p>
        </w:tc>
        <w:tc>
          <w:tcPr>
            <w:tcW w:w="3543" w:type="dxa"/>
            <w:noWrap/>
          </w:tcPr>
          <w:p w14:paraId="3AB65338" w14:textId="77777777"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писмо до органа, препратил сигнала относно уведомление за приключилия сигнал за нередност</w:t>
            </w:r>
          </w:p>
        </w:tc>
        <w:tc>
          <w:tcPr>
            <w:tcW w:w="1985" w:type="dxa"/>
            <w:noWrap/>
          </w:tcPr>
          <w:p w14:paraId="7FA35C43" w14:textId="78DFE4BD"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tc>
        <w:tc>
          <w:tcPr>
            <w:tcW w:w="2410" w:type="dxa"/>
            <w:noWrap/>
          </w:tcPr>
          <w:p w14:paraId="39177D23" w14:textId="77777777"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Писмо</w:t>
            </w:r>
          </w:p>
        </w:tc>
        <w:tc>
          <w:tcPr>
            <w:tcW w:w="2018" w:type="dxa"/>
          </w:tcPr>
          <w:p w14:paraId="552878DC" w14:textId="7AFCEF6F"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A254E7"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F33324" w:rsidRPr="007374E9" w14:paraId="78E5F987" w14:textId="77777777" w:rsidTr="002A58F6">
        <w:trPr>
          <w:gridAfter w:val="1"/>
          <w:wAfter w:w="8" w:type="dxa"/>
          <w:trHeight w:val="505"/>
          <w:jc w:val="center"/>
        </w:trPr>
        <w:tc>
          <w:tcPr>
            <w:tcW w:w="418" w:type="dxa"/>
            <w:noWrap/>
          </w:tcPr>
          <w:p w14:paraId="5C19EE2E" w14:textId="77777777" w:rsidR="00F33324" w:rsidRPr="007374E9" w:rsidRDefault="00F33324" w:rsidP="007374E9">
            <w:pPr>
              <w:jc w:val="both"/>
              <w:rPr>
                <w:rFonts w:ascii="Times New Roman" w:hAnsi="Times New Roman"/>
                <w:sz w:val="24"/>
                <w:szCs w:val="24"/>
                <w:lang w:val="bg-BG"/>
              </w:rPr>
            </w:pPr>
          </w:p>
        </w:tc>
        <w:tc>
          <w:tcPr>
            <w:tcW w:w="3543" w:type="dxa"/>
            <w:noWrap/>
          </w:tcPr>
          <w:p w14:paraId="69D33FDD" w14:textId="69831C59"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в ИСУН на нередност по първа писмена оценка за наличие на нередност</w:t>
            </w:r>
          </w:p>
        </w:tc>
        <w:tc>
          <w:tcPr>
            <w:tcW w:w="1985" w:type="dxa"/>
            <w:noWrap/>
          </w:tcPr>
          <w:p w14:paraId="6845E35D" w14:textId="77777777"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5C305E12" w14:textId="0ECEAAA5" w:rsidR="00F33324"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F33324"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r w:rsidR="00BE60FE" w:rsidRPr="007374E9">
              <w:rPr>
                <w:rFonts w:ascii="Times New Roman" w:hAnsi="Times New Roman"/>
                <w:sz w:val="24"/>
                <w:szCs w:val="24"/>
                <w:lang w:val="bg-BG"/>
              </w:rPr>
              <w:t xml:space="preserve"> от Наръчника</w:t>
            </w:r>
          </w:p>
        </w:tc>
        <w:tc>
          <w:tcPr>
            <w:tcW w:w="2018" w:type="dxa"/>
          </w:tcPr>
          <w:p w14:paraId="4695B8F9" w14:textId="77777777"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w:t>
            </w:r>
            <w:r w:rsidR="00BE60FE" w:rsidRPr="007374E9">
              <w:rPr>
                <w:rFonts w:ascii="Times New Roman" w:hAnsi="Times New Roman"/>
                <w:sz w:val="24"/>
                <w:szCs w:val="24"/>
                <w:lang w:val="bg-BG"/>
              </w:rPr>
              <w:t xml:space="preserve"> датата на издаване на първата писмена оценка, с която се установява нередност</w:t>
            </w:r>
          </w:p>
        </w:tc>
      </w:tr>
      <w:tr w:rsidR="00F33324" w:rsidRPr="007374E9" w14:paraId="63C806F7" w14:textId="77777777" w:rsidTr="002A58F6">
        <w:trPr>
          <w:gridAfter w:val="1"/>
          <w:wAfter w:w="8" w:type="dxa"/>
          <w:trHeight w:val="505"/>
          <w:jc w:val="center"/>
        </w:trPr>
        <w:tc>
          <w:tcPr>
            <w:tcW w:w="418" w:type="dxa"/>
            <w:noWrap/>
          </w:tcPr>
          <w:p w14:paraId="29A29E6A" w14:textId="77777777" w:rsidR="00F33324" w:rsidRPr="007374E9" w:rsidRDefault="00F33324" w:rsidP="007374E9">
            <w:pPr>
              <w:jc w:val="both"/>
              <w:rPr>
                <w:rFonts w:ascii="Times New Roman" w:hAnsi="Times New Roman"/>
                <w:sz w:val="24"/>
                <w:szCs w:val="24"/>
                <w:lang w:val="bg-BG"/>
              </w:rPr>
            </w:pPr>
          </w:p>
        </w:tc>
        <w:tc>
          <w:tcPr>
            <w:tcW w:w="3543" w:type="dxa"/>
            <w:noWrap/>
          </w:tcPr>
          <w:p w14:paraId="5EA41169" w14:textId="01DCB2FC"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Изпращане на Уведомление за регистрирана нередност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до главния директор на ГДВ</w:t>
            </w:r>
            <w:r w:rsidR="00FA151C" w:rsidRPr="007374E9">
              <w:rPr>
                <w:rFonts w:ascii="Times New Roman" w:hAnsi="Times New Roman"/>
                <w:sz w:val="24"/>
                <w:szCs w:val="24"/>
                <w:lang w:val="bg-BG"/>
              </w:rPr>
              <w:t xml:space="preserve"> и до директора на дирекция ФПСП</w:t>
            </w:r>
          </w:p>
        </w:tc>
        <w:tc>
          <w:tcPr>
            <w:tcW w:w="1985" w:type="dxa"/>
            <w:noWrap/>
          </w:tcPr>
          <w:p w14:paraId="573CDF3B" w14:textId="77777777"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554CBE76" w14:textId="10450444" w:rsidR="00F33324"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по образец на </w:t>
            </w:r>
            <w:r w:rsidR="00512E43"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512E43"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00512E43" w:rsidRPr="007374E9">
              <w:rPr>
                <w:rFonts w:ascii="Times New Roman" w:hAnsi="Times New Roman"/>
                <w:sz w:val="24"/>
                <w:szCs w:val="24"/>
                <w:lang w:val="bg-BG"/>
              </w:rPr>
              <w:t xml:space="preserve"> от </w:t>
            </w:r>
            <w:r w:rsidR="00BE60FE"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00BE60FE" w:rsidRPr="007374E9">
              <w:rPr>
                <w:rFonts w:ascii="Times New Roman" w:hAnsi="Times New Roman"/>
                <w:sz w:val="24"/>
                <w:szCs w:val="24"/>
                <w:lang w:val="bg-BG"/>
              </w:rPr>
              <w:t xml:space="preserve"> от Наръчника</w:t>
            </w:r>
          </w:p>
        </w:tc>
        <w:tc>
          <w:tcPr>
            <w:tcW w:w="2018" w:type="dxa"/>
          </w:tcPr>
          <w:p w14:paraId="7C33A183" w14:textId="77777777"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DA01A3" w:rsidRPr="007374E9" w14:paraId="1693995D" w14:textId="77777777" w:rsidTr="002A58F6">
        <w:trPr>
          <w:gridAfter w:val="1"/>
          <w:wAfter w:w="8" w:type="dxa"/>
          <w:trHeight w:val="505"/>
          <w:jc w:val="center"/>
        </w:trPr>
        <w:tc>
          <w:tcPr>
            <w:tcW w:w="418" w:type="dxa"/>
            <w:noWrap/>
          </w:tcPr>
          <w:p w14:paraId="0BC00C9F" w14:textId="77777777" w:rsidR="00DA01A3" w:rsidRPr="007374E9" w:rsidRDefault="00DA01A3" w:rsidP="007374E9">
            <w:pPr>
              <w:jc w:val="both"/>
              <w:rPr>
                <w:rFonts w:ascii="Times New Roman" w:hAnsi="Times New Roman"/>
                <w:sz w:val="24"/>
                <w:szCs w:val="24"/>
                <w:lang w:val="bg-BG"/>
              </w:rPr>
            </w:pPr>
          </w:p>
        </w:tc>
        <w:tc>
          <w:tcPr>
            <w:tcW w:w="3543" w:type="dxa"/>
            <w:noWrap/>
          </w:tcPr>
          <w:p w14:paraId="44D1460F" w14:textId="5D2453A7" w:rsidR="002F5BF6" w:rsidRPr="007374E9" w:rsidRDefault="00F851D1"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DA01A3" w:rsidRPr="007374E9">
              <w:rPr>
                <w:rFonts w:ascii="Times New Roman" w:hAnsi="Times New Roman"/>
                <w:sz w:val="24"/>
                <w:szCs w:val="24"/>
                <w:lang w:val="bg-BG"/>
              </w:rPr>
              <w:t xml:space="preserve">ри установена нередност - съмнение за измама се </w:t>
            </w:r>
            <w:r w:rsidRPr="007374E9">
              <w:rPr>
                <w:rFonts w:ascii="Times New Roman" w:hAnsi="Times New Roman"/>
                <w:sz w:val="24"/>
                <w:szCs w:val="24"/>
                <w:lang w:val="bg-BG"/>
              </w:rPr>
              <w:t xml:space="preserve">изготвя писмо до главния прокурор на Република България с копие до Върховна Касационна Прокуратура, отдел 01  „Специализиран“ за </w:t>
            </w:r>
            <w:r w:rsidR="00DA01A3" w:rsidRPr="007374E9">
              <w:rPr>
                <w:rFonts w:ascii="Times New Roman" w:hAnsi="Times New Roman"/>
                <w:sz w:val="24"/>
                <w:szCs w:val="24"/>
                <w:lang w:val="bg-BG"/>
              </w:rPr>
              <w:t>предоставя</w:t>
            </w:r>
            <w:r w:rsidRPr="007374E9">
              <w:rPr>
                <w:rFonts w:ascii="Times New Roman" w:hAnsi="Times New Roman"/>
                <w:sz w:val="24"/>
                <w:szCs w:val="24"/>
                <w:lang w:val="bg-BG"/>
              </w:rPr>
              <w:t>не на</w:t>
            </w:r>
            <w:r w:rsidR="00DA01A3" w:rsidRPr="007374E9">
              <w:rPr>
                <w:rFonts w:ascii="Times New Roman" w:hAnsi="Times New Roman"/>
                <w:sz w:val="24"/>
                <w:szCs w:val="24"/>
                <w:lang w:val="bg-BG"/>
              </w:rPr>
              <w:t xml:space="preserve"> документацията, съдържаща установените от УО/</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 xml:space="preserve">ПО </w:t>
            </w:r>
            <w:r w:rsidR="002F5BF6" w:rsidRPr="007374E9">
              <w:rPr>
                <w:rFonts w:ascii="Times New Roman" w:hAnsi="Times New Roman"/>
                <w:sz w:val="24"/>
                <w:szCs w:val="24"/>
                <w:lang w:val="bg-BG"/>
              </w:rPr>
              <w:t>нарушения</w:t>
            </w:r>
            <w:r w:rsidR="003754D5" w:rsidRPr="007374E9">
              <w:rPr>
                <w:rFonts w:ascii="Times New Roman" w:hAnsi="Times New Roman"/>
                <w:sz w:val="24"/>
                <w:szCs w:val="24"/>
                <w:lang w:val="bg-BG"/>
              </w:rPr>
              <w:t>. В</w:t>
            </w:r>
            <w:r w:rsidR="002F5BF6" w:rsidRPr="007374E9">
              <w:rPr>
                <w:rFonts w:ascii="Times New Roman" w:hAnsi="Times New Roman"/>
                <w:sz w:val="24"/>
                <w:szCs w:val="24"/>
                <w:lang w:val="bg-BG"/>
              </w:rPr>
              <w:t xml:space="preserve"> случай, че съмнението за измама е такова, спрямо което Европейската прокуратура би могла да упражни своята компетентност УО на </w:t>
            </w:r>
            <w:r w:rsidR="006E603C" w:rsidRPr="007374E9">
              <w:rPr>
                <w:rFonts w:ascii="Times New Roman" w:hAnsi="Times New Roman"/>
                <w:sz w:val="24"/>
                <w:szCs w:val="24"/>
                <w:lang w:val="bg-BG"/>
              </w:rPr>
              <w:t xml:space="preserve">ПО </w:t>
            </w:r>
            <w:r w:rsidR="002F5BF6" w:rsidRPr="007374E9">
              <w:rPr>
                <w:rFonts w:ascii="Times New Roman" w:hAnsi="Times New Roman"/>
                <w:sz w:val="24"/>
                <w:szCs w:val="24"/>
                <w:lang w:val="bg-BG"/>
              </w:rPr>
              <w:t>изготвя писмо</w:t>
            </w:r>
            <w:r w:rsidR="007D6C32" w:rsidRPr="007374E9">
              <w:rPr>
                <w:rFonts w:ascii="Times New Roman" w:hAnsi="Times New Roman"/>
                <w:sz w:val="24"/>
                <w:szCs w:val="24"/>
                <w:lang w:val="bg-BG"/>
              </w:rPr>
              <w:t xml:space="preserve"> с приложен към него </w:t>
            </w:r>
            <w:r w:rsidR="00477E46" w:rsidRPr="007374E9">
              <w:rPr>
                <w:rFonts w:ascii="Times New Roman" w:hAnsi="Times New Roman"/>
                <w:sz w:val="24"/>
                <w:szCs w:val="24"/>
                <w:lang w:val="bg-BG"/>
              </w:rPr>
              <w:t>формуляр</w:t>
            </w:r>
            <w:r w:rsidR="002F5BF6" w:rsidRPr="007374E9">
              <w:rPr>
                <w:rFonts w:ascii="Times New Roman" w:hAnsi="Times New Roman"/>
                <w:sz w:val="24"/>
                <w:szCs w:val="24"/>
                <w:lang w:val="bg-BG"/>
              </w:rPr>
              <w:t>, с което се докладва случая и на Европейската прокуратура по посочения в раздел 1</w:t>
            </w:r>
            <w:r w:rsidR="00826419" w:rsidRPr="007374E9">
              <w:rPr>
                <w:rFonts w:ascii="Times New Roman" w:hAnsi="Times New Roman"/>
                <w:sz w:val="24"/>
                <w:szCs w:val="24"/>
                <w:lang w:val="bg-BG"/>
              </w:rPr>
              <w:t>0</w:t>
            </w:r>
            <w:r w:rsidR="002F5BF6" w:rsidRPr="007374E9">
              <w:rPr>
                <w:rFonts w:ascii="Times New Roman" w:hAnsi="Times New Roman"/>
                <w:sz w:val="24"/>
                <w:szCs w:val="24"/>
                <w:lang w:val="bg-BG"/>
              </w:rPr>
              <w:t xml:space="preserve">.3. </w:t>
            </w:r>
            <w:r w:rsidR="00477E46" w:rsidRPr="007374E9">
              <w:rPr>
                <w:rFonts w:ascii="Times New Roman" w:hAnsi="Times New Roman"/>
                <w:sz w:val="24"/>
                <w:szCs w:val="24"/>
                <w:lang w:val="bg-BG"/>
              </w:rPr>
              <w:t>„</w:t>
            </w:r>
            <w:r w:rsidR="002F5BF6" w:rsidRPr="007374E9">
              <w:rPr>
                <w:rFonts w:ascii="Times New Roman" w:hAnsi="Times New Roman"/>
                <w:sz w:val="24"/>
                <w:szCs w:val="24"/>
                <w:lang w:val="bg-BG"/>
              </w:rPr>
              <w:t xml:space="preserve">Институционална рамка и </w:t>
            </w:r>
            <w:r w:rsidR="002F5BF6" w:rsidRPr="007374E9">
              <w:rPr>
                <w:rFonts w:ascii="Times New Roman" w:hAnsi="Times New Roman"/>
                <w:sz w:val="24"/>
                <w:szCs w:val="24"/>
                <w:lang w:val="bg-BG"/>
              </w:rPr>
              <w:lastRenderedPageBreak/>
              <w:t>отговорности на Управляващия орган“ ред.</w:t>
            </w:r>
          </w:p>
        </w:tc>
        <w:tc>
          <w:tcPr>
            <w:tcW w:w="1985" w:type="dxa"/>
            <w:noWrap/>
          </w:tcPr>
          <w:p w14:paraId="2B798BDC" w14:textId="342FA33D" w:rsidR="0089141F" w:rsidRPr="007374E9" w:rsidRDefault="00DA01A3"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аместник-изпълнителния директор.</w:t>
            </w:r>
          </w:p>
          <w:p w14:paraId="70F74BAA" w14:textId="77777777" w:rsidR="00DA01A3" w:rsidRPr="007374E9" w:rsidRDefault="00DA01A3" w:rsidP="007374E9">
            <w:pPr>
              <w:jc w:val="both"/>
              <w:rPr>
                <w:rFonts w:ascii="Times New Roman" w:hAnsi="Times New Roman"/>
                <w:sz w:val="24"/>
                <w:szCs w:val="24"/>
                <w:lang w:val="bg-BG"/>
              </w:rPr>
            </w:pPr>
          </w:p>
        </w:tc>
        <w:tc>
          <w:tcPr>
            <w:tcW w:w="2410" w:type="dxa"/>
            <w:noWrap/>
          </w:tcPr>
          <w:p w14:paraId="5A1EA34E" w14:textId="77777777" w:rsidR="00DA01A3" w:rsidRPr="007374E9" w:rsidRDefault="00772A93" w:rsidP="007374E9">
            <w:pPr>
              <w:jc w:val="both"/>
              <w:rPr>
                <w:rFonts w:ascii="Times New Roman" w:hAnsi="Times New Roman"/>
                <w:sz w:val="24"/>
                <w:szCs w:val="24"/>
                <w:lang w:val="bg-BG"/>
              </w:rPr>
            </w:pPr>
            <w:r w:rsidRPr="007374E9">
              <w:rPr>
                <w:rFonts w:ascii="Times New Roman" w:hAnsi="Times New Roman"/>
                <w:sz w:val="24"/>
                <w:szCs w:val="24"/>
                <w:lang w:val="bg-BG"/>
              </w:rPr>
              <w:t>Писмо</w:t>
            </w:r>
            <w:r w:rsidR="00477E46" w:rsidRPr="007374E9">
              <w:rPr>
                <w:rFonts w:ascii="Times New Roman" w:hAnsi="Times New Roman"/>
                <w:sz w:val="24"/>
                <w:szCs w:val="24"/>
                <w:lang w:val="bg-BG"/>
              </w:rPr>
              <w:t>/формуляр</w:t>
            </w:r>
            <w:r w:rsidRPr="007374E9">
              <w:rPr>
                <w:rFonts w:ascii="Times New Roman" w:hAnsi="Times New Roman"/>
                <w:sz w:val="24"/>
                <w:szCs w:val="24"/>
                <w:lang w:val="bg-BG"/>
              </w:rPr>
              <w:t xml:space="preserve"> с приложена към него копие на преписка, която се изпраща</w:t>
            </w:r>
          </w:p>
        </w:tc>
        <w:tc>
          <w:tcPr>
            <w:tcW w:w="2018" w:type="dxa"/>
          </w:tcPr>
          <w:p w14:paraId="646BCC90" w14:textId="77777777" w:rsidR="00DA01A3" w:rsidRPr="007374E9" w:rsidRDefault="00F851D1" w:rsidP="007374E9">
            <w:pPr>
              <w:jc w:val="both"/>
              <w:rPr>
                <w:rFonts w:ascii="Times New Roman" w:hAnsi="Times New Roman"/>
                <w:sz w:val="24"/>
                <w:szCs w:val="24"/>
                <w:lang w:val="bg-BG"/>
              </w:rPr>
            </w:pPr>
            <w:r w:rsidRPr="007374E9">
              <w:rPr>
                <w:rFonts w:ascii="Times New Roman" w:hAnsi="Times New Roman"/>
                <w:sz w:val="24"/>
                <w:szCs w:val="24"/>
                <w:lang w:val="bg-BG"/>
              </w:rPr>
              <w:t>До 7 работни</w:t>
            </w:r>
            <w:r w:rsidR="00DA01A3" w:rsidRPr="007374E9">
              <w:rPr>
                <w:rFonts w:ascii="Times New Roman" w:hAnsi="Times New Roman"/>
                <w:sz w:val="24"/>
                <w:szCs w:val="24"/>
                <w:lang w:val="bg-BG"/>
              </w:rPr>
              <w:t xml:space="preserve"> дни от издадена първа писмена за нередност – съмнение за измама</w:t>
            </w:r>
          </w:p>
        </w:tc>
      </w:tr>
      <w:tr w:rsidR="00C6503C" w:rsidRPr="007374E9" w14:paraId="34329569" w14:textId="77777777" w:rsidTr="002A58F6">
        <w:trPr>
          <w:gridAfter w:val="1"/>
          <w:wAfter w:w="8" w:type="dxa"/>
          <w:trHeight w:val="505"/>
          <w:jc w:val="center"/>
        </w:trPr>
        <w:tc>
          <w:tcPr>
            <w:tcW w:w="418" w:type="dxa"/>
            <w:noWrap/>
          </w:tcPr>
          <w:p w14:paraId="376F5196" w14:textId="77777777" w:rsidR="00C6503C" w:rsidRPr="007374E9" w:rsidRDefault="00C6503C" w:rsidP="007374E9">
            <w:pPr>
              <w:jc w:val="both"/>
              <w:rPr>
                <w:rFonts w:ascii="Times New Roman" w:hAnsi="Times New Roman"/>
                <w:sz w:val="24"/>
                <w:szCs w:val="24"/>
                <w:lang w:val="bg-BG"/>
              </w:rPr>
            </w:pPr>
          </w:p>
        </w:tc>
        <w:tc>
          <w:tcPr>
            <w:tcW w:w="3543" w:type="dxa"/>
            <w:noWrap/>
          </w:tcPr>
          <w:p w14:paraId="4499C84D"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от Дирекция ФПСП до ГДВ и служителите по нередности за осчетоводени, отписани или възстановени (прихванати) суми/нередности за предходния месец</w:t>
            </w:r>
          </w:p>
        </w:tc>
        <w:tc>
          <w:tcPr>
            <w:tcW w:w="1985" w:type="dxa"/>
            <w:noWrap/>
          </w:tcPr>
          <w:p w14:paraId="5AA5FF86"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Експерт от дирекция ФПСП, съгласувано с директор на дирекция ФПСП</w:t>
            </w:r>
          </w:p>
        </w:tc>
        <w:tc>
          <w:tcPr>
            <w:tcW w:w="2410" w:type="dxa"/>
            <w:noWrap/>
          </w:tcPr>
          <w:p w14:paraId="2D489172"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осчетоводени, отписани или възстановени (прихванати) суми/нередности за предходния месец</w:t>
            </w:r>
          </w:p>
        </w:tc>
        <w:tc>
          <w:tcPr>
            <w:tcW w:w="2018" w:type="dxa"/>
          </w:tcPr>
          <w:p w14:paraId="54008D1E"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всеки месец</w:t>
            </w:r>
          </w:p>
        </w:tc>
      </w:tr>
      <w:tr w:rsidR="00C648DB" w:rsidRPr="007374E9" w14:paraId="3E8F8E24" w14:textId="77777777" w:rsidTr="002A58F6">
        <w:trPr>
          <w:gridAfter w:val="1"/>
          <w:wAfter w:w="8" w:type="dxa"/>
          <w:trHeight w:val="2734"/>
          <w:jc w:val="center"/>
        </w:trPr>
        <w:tc>
          <w:tcPr>
            <w:tcW w:w="418" w:type="dxa"/>
            <w:noWrap/>
          </w:tcPr>
          <w:p w14:paraId="139AAB00" w14:textId="77777777" w:rsidR="00C648DB" w:rsidRPr="007374E9" w:rsidRDefault="00C648DB" w:rsidP="007374E9">
            <w:pPr>
              <w:jc w:val="both"/>
              <w:rPr>
                <w:rFonts w:ascii="Times New Roman" w:hAnsi="Times New Roman"/>
                <w:sz w:val="24"/>
                <w:szCs w:val="24"/>
                <w:lang w:val="bg-BG"/>
              </w:rPr>
            </w:pPr>
          </w:p>
        </w:tc>
        <w:tc>
          <w:tcPr>
            <w:tcW w:w="3543" w:type="dxa"/>
            <w:noWrap/>
          </w:tcPr>
          <w:p w14:paraId="2F9EC7EA" w14:textId="77777777"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администриране на нередност</w:t>
            </w:r>
          </w:p>
        </w:tc>
        <w:tc>
          <w:tcPr>
            <w:tcW w:w="1985" w:type="dxa"/>
            <w:noWrap/>
          </w:tcPr>
          <w:p w14:paraId="79681639" w14:textId="73A7DEC5"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по нередности, съгласувано от директор на дирекция УРК и </w:t>
            </w:r>
            <w:r w:rsidR="003754D5" w:rsidRPr="007374E9">
              <w:rPr>
                <w:rFonts w:ascii="Times New Roman" w:hAnsi="Times New Roman"/>
                <w:sz w:val="24"/>
                <w:szCs w:val="24"/>
                <w:lang w:val="bg-BG"/>
              </w:rPr>
              <w:t>з</w:t>
            </w:r>
            <w:r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Pr="007374E9">
              <w:rPr>
                <w:rFonts w:ascii="Times New Roman" w:hAnsi="Times New Roman"/>
                <w:sz w:val="24"/>
                <w:szCs w:val="24"/>
                <w:lang w:val="bg-BG"/>
              </w:rPr>
              <w:t>изпълнителния директор.</w:t>
            </w:r>
          </w:p>
          <w:p w14:paraId="29298E15" w14:textId="77777777" w:rsidR="00C648DB" w:rsidRPr="007374E9" w:rsidRDefault="00C648DB" w:rsidP="007374E9">
            <w:pPr>
              <w:jc w:val="both"/>
              <w:rPr>
                <w:rFonts w:ascii="Times New Roman" w:hAnsi="Times New Roman"/>
                <w:sz w:val="24"/>
                <w:szCs w:val="24"/>
                <w:lang w:val="bg-BG"/>
              </w:rPr>
            </w:pPr>
          </w:p>
        </w:tc>
        <w:tc>
          <w:tcPr>
            <w:tcW w:w="2410" w:type="dxa"/>
            <w:noWrap/>
          </w:tcPr>
          <w:p w14:paraId="3A3C7B65" w14:textId="233D259A"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3D569B45" w14:textId="0CB51EEB"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До 1 месец от установяване от служителя по нередности  на обстоятелствата, които са основание за приключване на нередността</w:t>
            </w:r>
          </w:p>
        </w:tc>
      </w:tr>
      <w:tr w:rsidR="00856CBC" w:rsidRPr="007374E9" w14:paraId="0CB1A341" w14:textId="77777777" w:rsidTr="002A58F6">
        <w:trPr>
          <w:gridAfter w:val="1"/>
          <w:wAfter w:w="8" w:type="dxa"/>
          <w:trHeight w:val="505"/>
          <w:jc w:val="center"/>
        </w:trPr>
        <w:tc>
          <w:tcPr>
            <w:tcW w:w="418" w:type="dxa"/>
            <w:noWrap/>
          </w:tcPr>
          <w:p w14:paraId="244CE062" w14:textId="77777777" w:rsidR="00856CBC" w:rsidRPr="007374E9" w:rsidRDefault="00856CBC" w:rsidP="007374E9">
            <w:pPr>
              <w:jc w:val="both"/>
              <w:rPr>
                <w:rFonts w:ascii="Times New Roman" w:hAnsi="Times New Roman"/>
                <w:sz w:val="24"/>
                <w:szCs w:val="24"/>
                <w:lang w:val="bg-BG"/>
              </w:rPr>
            </w:pPr>
          </w:p>
        </w:tc>
        <w:tc>
          <w:tcPr>
            <w:tcW w:w="3543" w:type="dxa"/>
            <w:noWrap/>
          </w:tcPr>
          <w:p w14:paraId="3448D942" w14:textId="7BD84083" w:rsidR="00856CBC"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нередност в ИСУН </w:t>
            </w:r>
          </w:p>
        </w:tc>
        <w:tc>
          <w:tcPr>
            <w:tcW w:w="1985" w:type="dxa"/>
            <w:noWrap/>
          </w:tcPr>
          <w:p w14:paraId="69C381A8" w14:textId="77777777" w:rsidR="00856CBC"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0C51EB37" w14:textId="29752E98" w:rsidR="00856CBC"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856CBC"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3DB96703" w14:textId="77777777" w:rsidR="00856CBC" w:rsidRPr="007374E9" w:rsidRDefault="00161CE8"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FE237A" w:rsidRPr="007374E9" w14:paraId="52E633DB" w14:textId="77777777" w:rsidTr="002A58F6">
        <w:trPr>
          <w:gridAfter w:val="1"/>
          <w:wAfter w:w="8" w:type="dxa"/>
          <w:trHeight w:val="505"/>
          <w:jc w:val="center"/>
        </w:trPr>
        <w:tc>
          <w:tcPr>
            <w:tcW w:w="418" w:type="dxa"/>
            <w:noWrap/>
          </w:tcPr>
          <w:p w14:paraId="15D09AD4" w14:textId="77777777" w:rsidR="00FE237A" w:rsidRPr="007374E9" w:rsidRDefault="00FE237A" w:rsidP="007374E9">
            <w:pPr>
              <w:jc w:val="both"/>
              <w:rPr>
                <w:rFonts w:ascii="Times New Roman" w:hAnsi="Times New Roman"/>
                <w:sz w:val="24"/>
                <w:szCs w:val="24"/>
                <w:lang w:val="bg-BG"/>
              </w:rPr>
            </w:pPr>
          </w:p>
        </w:tc>
        <w:tc>
          <w:tcPr>
            <w:tcW w:w="3543" w:type="dxa"/>
            <w:noWrap/>
          </w:tcPr>
          <w:p w14:paraId="7ED082EA" w14:textId="77777777" w:rsidR="00FE237A" w:rsidRPr="007374E9" w:rsidRDefault="00F7412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Уведомяване дирекции ФПСП и ГДВ за приключила/прекратена нередност</w:t>
            </w:r>
          </w:p>
        </w:tc>
        <w:tc>
          <w:tcPr>
            <w:tcW w:w="1985" w:type="dxa"/>
            <w:noWrap/>
          </w:tcPr>
          <w:p w14:paraId="203B4B4A" w14:textId="77777777" w:rsidR="00FE237A" w:rsidRPr="007374E9" w:rsidRDefault="00FE237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1DC4082A" w14:textId="467582A7" w:rsidR="00FE237A"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 </w:t>
            </w:r>
            <w:r w:rsidR="00FE237A"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FE237A" w:rsidRPr="007374E9">
              <w:rPr>
                <w:rFonts w:ascii="Times New Roman" w:hAnsi="Times New Roman"/>
                <w:sz w:val="24"/>
                <w:szCs w:val="24"/>
                <w:lang w:val="bg-BG"/>
              </w:rPr>
              <w:t>.</w:t>
            </w:r>
            <w:r w:rsidR="00625EA7" w:rsidRPr="007374E9">
              <w:rPr>
                <w:rFonts w:ascii="Times New Roman" w:hAnsi="Times New Roman"/>
                <w:sz w:val="24"/>
                <w:szCs w:val="24"/>
                <w:lang w:val="bg-BG"/>
              </w:rPr>
              <w:t>10</w:t>
            </w:r>
            <w:r w:rsidR="00FE237A"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00FE237A" w:rsidRPr="007374E9">
              <w:rPr>
                <w:rFonts w:ascii="Times New Roman" w:hAnsi="Times New Roman"/>
                <w:sz w:val="24"/>
                <w:szCs w:val="24"/>
                <w:lang w:val="bg-BG"/>
              </w:rPr>
              <w:t xml:space="preserve"> от Наръчника</w:t>
            </w:r>
          </w:p>
        </w:tc>
        <w:tc>
          <w:tcPr>
            <w:tcW w:w="2018" w:type="dxa"/>
          </w:tcPr>
          <w:p w14:paraId="0479E22B" w14:textId="77777777" w:rsidR="00FE237A"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дни</w:t>
            </w:r>
          </w:p>
        </w:tc>
      </w:tr>
      <w:tr w:rsidR="00A6085C" w:rsidRPr="007374E9" w14:paraId="469CBEFE" w14:textId="77777777" w:rsidTr="002A58F6">
        <w:trPr>
          <w:gridAfter w:val="1"/>
          <w:wAfter w:w="8" w:type="dxa"/>
          <w:trHeight w:val="505"/>
          <w:jc w:val="center"/>
        </w:trPr>
        <w:tc>
          <w:tcPr>
            <w:tcW w:w="418" w:type="dxa"/>
            <w:noWrap/>
          </w:tcPr>
          <w:p w14:paraId="64604727" w14:textId="77777777" w:rsidR="00A6085C" w:rsidRPr="007374E9" w:rsidRDefault="00A6085C" w:rsidP="007374E9">
            <w:pPr>
              <w:jc w:val="both"/>
              <w:rPr>
                <w:rFonts w:ascii="Times New Roman" w:hAnsi="Times New Roman"/>
                <w:sz w:val="24"/>
                <w:szCs w:val="24"/>
                <w:lang w:val="bg-BG"/>
              </w:rPr>
            </w:pPr>
          </w:p>
        </w:tc>
        <w:tc>
          <w:tcPr>
            <w:tcW w:w="3543" w:type="dxa"/>
            <w:noWrap/>
          </w:tcPr>
          <w:p w14:paraId="5C9680E7" w14:textId="77777777" w:rsidR="00A6085C"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на </w:t>
            </w:r>
            <w:r w:rsidR="00A6085C" w:rsidRPr="007374E9">
              <w:rPr>
                <w:rFonts w:ascii="Times New Roman" w:hAnsi="Times New Roman"/>
                <w:sz w:val="24"/>
                <w:szCs w:val="24"/>
                <w:lang w:val="bg-BG"/>
              </w:rPr>
              <w:t>Доклад за възобновяване процедурата по администриране на нередност</w:t>
            </w:r>
          </w:p>
        </w:tc>
        <w:tc>
          <w:tcPr>
            <w:tcW w:w="1985" w:type="dxa"/>
            <w:noWrap/>
          </w:tcPr>
          <w:p w14:paraId="5712AFC2" w14:textId="33F9F3B2" w:rsidR="00A6085C" w:rsidRPr="007374E9" w:rsidRDefault="00A6085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tc>
        <w:tc>
          <w:tcPr>
            <w:tcW w:w="2410" w:type="dxa"/>
            <w:noWrap/>
          </w:tcPr>
          <w:p w14:paraId="02ED8730" w14:textId="77777777" w:rsidR="00A6085C" w:rsidRPr="007374E9" w:rsidRDefault="00772A93" w:rsidP="007374E9">
            <w:pPr>
              <w:jc w:val="both"/>
              <w:rPr>
                <w:rFonts w:ascii="Times New Roman" w:hAnsi="Times New Roman"/>
                <w:sz w:val="24"/>
                <w:szCs w:val="24"/>
                <w:lang w:val="bg-BG"/>
              </w:rPr>
            </w:pPr>
            <w:r w:rsidRPr="007374E9">
              <w:rPr>
                <w:rFonts w:ascii="Times New Roman" w:hAnsi="Times New Roman"/>
                <w:sz w:val="24"/>
                <w:szCs w:val="24"/>
                <w:lang w:val="bg-BG"/>
              </w:rPr>
              <w:t>Доклад за възобновяване процедурата по администриране на нередност</w:t>
            </w:r>
          </w:p>
        </w:tc>
        <w:tc>
          <w:tcPr>
            <w:tcW w:w="2018" w:type="dxa"/>
          </w:tcPr>
          <w:p w14:paraId="6D67EA84" w14:textId="77777777" w:rsidR="00A6085C" w:rsidRPr="007374E9" w:rsidRDefault="00A6085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w:t>
            </w:r>
            <w:r w:rsidR="00B262B4"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възникване на обстоятелствата, които са основание за възобновяване</w:t>
            </w:r>
          </w:p>
        </w:tc>
      </w:tr>
      <w:tr w:rsidR="00CB78BB" w:rsidRPr="007374E9" w14:paraId="59995ECF" w14:textId="77777777" w:rsidTr="002A58F6">
        <w:trPr>
          <w:gridAfter w:val="1"/>
          <w:wAfter w:w="8" w:type="dxa"/>
          <w:trHeight w:val="505"/>
          <w:jc w:val="center"/>
        </w:trPr>
        <w:tc>
          <w:tcPr>
            <w:tcW w:w="418" w:type="dxa"/>
            <w:noWrap/>
          </w:tcPr>
          <w:p w14:paraId="0657FC8E" w14:textId="77777777" w:rsidR="00CB78BB" w:rsidRPr="007374E9" w:rsidRDefault="00CB78BB" w:rsidP="007374E9">
            <w:pPr>
              <w:jc w:val="both"/>
              <w:rPr>
                <w:rFonts w:ascii="Times New Roman" w:hAnsi="Times New Roman"/>
                <w:sz w:val="24"/>
                <w:szCs w:val="24"/>
                <w:lang w:val="bg-BG"/>
              </w:rPr>
            </w:pPr>
          </w:p>
        </w:tc>
        <w:tc>
          <w:tcPr>
            <w:tcW w:w="3543" w:type="dxa"/>
            <w:noWrap/>
          </w:tcPr>
          <w:p w14:paraId="788084BC" w14:textId="77777777"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възобновяване на процедурата по администриране на нередност</w:t>
            </w:r>
          </w:p>
        </w:tc>
        <w:tc>
          <w:tcPr>
            <w:tcW w:w="1985" w:type="dxa"/>
            <w:noWrap/>
          </w:tcPr>
          <w:p w14:paraId="10DE95E7" w14:textId="1706B288"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 xml:space="preserve"> 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tc>
        <w:tc>
          <w:tcPr>
            <w:tcW w:w="2410" w:type="dxa"/>
            <w:noWrap/>
          </w:tcPr>
          <w:p w14:paraId="46298893" w14:textId="0F894EF8" w:rsidR="00CB78BB"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Решение за възобновяване на процедурата по администриране на нередност </w:t>
            </w:r>
            <w:r w:rsidR="00A254E7" w:rsidRPr="007374E9">
              <w:rPr>
                <w:rFonts w:ascii="Times New Roman" w:hAnsi="Times New Roman"/>
                <w:sz w:val="24"/>
                <w:szCs w:val="24"/>
                <w:lang w:val="bg-BG"/>
              </w:rPr>
              <w:t xml:space="preserve">НАНЕФСУ </w:t>
            </w:r>
            <w:r w:rsidR="00CB78BB"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 xml:space="preserve"> от Наръчника</w:t>
            </w:r>
          </w:p>
        </w:tc>
        <w:tc>
          <w:tcPr>
            <w:tcW w:w="2018" w:type="dxa"/>
          </w:tcPr>
          <w:p w14:paraId="42693815" w14:textId="77777777"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от РУО на доклада за възобновяване процедурата</w:t>
            </w:r>
          </w:p>
        </w:tc>
      </w:tr>
      <w:tr w:rsidR="00A6085C" w:rsidRPr="007374E9" w14:paraId="3573F261" w14:textId="77777777" w:rsidTr="002A58F6">
        <w:trPr>
          <w:gridAfter w:val="1"/>
          <w:wAfter w:w="8" w:type="dxa"/>
          <w:trHeight w:val="505"/>
          <w:jc w:val="center"/>
        </w:trPr>
        <w:tc>
          <w:tcPr>
            <w:tcW w:w="418" w:type="dxa"/>
            <w:noWrap/>
          </w:tcPr>
          <w:p w14:paraId="6BD71B97" w14:textId="77777777" w:rsidR="00A6085C" w:rsidRPr="007374E9" w:rsidRDefault="00A6085C" w:rsidP="007374E9">
            <w:pPr>
              <w:jc w:val="both"/>
              <w:rPr>
                <w:rFonts w:ascii="Times New Roman" w:hAnsi="Times New Roman"/>
                <w:sz w:val="24"/>
                <w:szCs w:val="24"/>
                <w:lang w:val="bg-BG"/>
              </w:rPr>
            </w:pPr>
          </w:p>
        </w:tc>
        <w:tc>
          <w:tcPr>
            <w:tcW w:w="3543" w:type="dxa"/>
            <w:noWrap/>
          </w:tcPr>
          <w:p w14:paraId="364A5B61"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Промяна на статуса на нередността в ИСУН на </w:t>
            </w:r>
            <w:r w:rsidR="00B262B4" w:rsidRPr="007374E9">
              <w:rPr>
                <w:rFonts w:ascii="Times New Roman" w:hAnsi="Times New Roman"/>
                <w:sz w:val="24"/>
                <w:szCs w:val="24"/>
                <w:lang w:val="bg-BG"/>
              </w:rPr>
              <w:t>„</w:t>
            </w:r>
            <w:r w:rsidRPr="007374E9">
              <w:rPr>
                <w:rFonts w:ascii="Times New Roman" w:hAnsi="Times New Roman"/>
                <w:sz w:val="24"/>
                <w:szCs w:val="24"/>
                <w:lang w:val="bg-BG"/>
              </w:rPr>
              <w:t>активна</w:t>
            </w:r>
            <w:r w:rsidR="00B262B4" w:rsidRPr="007374E9">
              <w:rPr>
                <w:rFonts w:ascii="Times New Roman" w:hAnsi="Times New Roman"/>
                <w:sz w:val="24"/>
                <w:szCs w:val="24"/>
                <w:lang w:val="bg-BG"/>
              </w:rPr>
              <w:t>“</w:t>
            </w:r>
          </w:p>
        </w:tc>
        <w:tc>
          <w:tcPr>
            <w:tcW w:w="1985" w:type="dxa"/>
            <w:noWrap/>
          </w:tcPr>
          <w:p w14:paraId="5DA064E3"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D4B51B2" w14:textId="2873DDFF"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7D8A15D1"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w:t>
            </w:r>
          </w:p>
        </w:tc>
      </w:tr>
      <w:tr w:rsidR="00C57862" w:rsidRPr="007374E9" w14:paraId="6A724D09" w14:textId="77777777" w:rsidTr="002A58F6">
        <w:trPr>
          <w:gridAfter w:val="1"/>
          <w:wAfter w:w="8" w:type="dxa"/>
          <w:trHeight w:val="505"/>
          <w:jc w:val="center"/>
        </w:trPr>
        <w:tc>
          <w:tcPr>
            <w:tcW w:w="418" w:type="dxa"/>
            <w:noWrap/>
          </w:tcPr>
          <w:p w14:paraId="3C264C07" w14:textId="77777777" w:rsidR="00C57862" w:rsidRPr="007374E9" w:rsidRDefault="00C57862" w:rsidP="007374E9">
            <w:pPr>
              <w:jc w:val="both"/>
              <w:rPr>
                <w:rFonts w:ascii="Times New Roman" w:hAnsi="Times New Roman"/>
                <w:sz w:val="24"/>
                <w:szCs w:val="24"/>
                <w:lang w:val="bg-BG"/>
              </w:rPr>
            </w:pPr>
          </w:p>
        </w:tc>
        <w:tc>
          <w:tcPr>
            <w:tcW w:w="3543" w:type="dxa"/>
            <w:noWrap/>
          </w:tcPr>
          <w:p w14:paraId="243F8BC0"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възобновеното администриране на нередност</w:t>
            </w:r>
          </w:p>
        </w:tc>
        <w:tc>
          <w:tcPr>
            <w:tcW w:w="1985" w:type="dxa"/>
            <w:noWrap/>
          </w:tcPr>
          <w:p w14:paraId="34E10B1C" w14:textId="612878BE" w:rsidR="0089141F"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p w14:paraId="3873FA27" w14:textId="77777777" w:rsidR="00C57862" w:rsidRPr="007374E9" w:rsidRDefault="00C57862" w:rsidP="007374E9">
            <w:pPr>
              <w:jc w:val="both"/>
              <w:rPr>
                <w:rFonts w:ascii="Times New Roman" w:hAnsi="Times New Roman"/>
                <w:sz w:val="24"/>
                <w:szCs w:val="24"/>
                <w:lang w:val="bg-BG"/>
              </w:rPr>
            </w:pPr>
          </w:p>
        </w:tc>
        <w:tc>
          <w:tcPr>
            <w:tcW w:w="2410" w:type="dxa"/>
            <w:noWrap/>
          </w:tcPr>
          <w:p w14:paraId="545080DC" w14:textId="197C246B" w:rsidR="00C57862"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Решение за приключване на процедура по възобновеното администриране на нередност по образец на </w:t>
            </w:r>
            <w:r w:rsidR="00C57862"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00C57862"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 xml:space="preserve"> от Наръчника</w:t>
            </w:r>
          </w:p>
        </w:tc>
        <w:tc>
          <w:tcPr>
            <w:tcW w:w="2018" w:type="dxa"/>
          </w:tcPr>
          <w:p w14:paraId="2F6C57D5" w14:textId="64A41E9E" w:rsidR="00C57862" w:rsidRPr="007374E9" w:rsidRDefault="002F5BF6"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1 месец от установяване от служителя по нередности  на обстоятелствата, които са основание за приключване </w:t>
            </w:r>
            <w:r w:rsidR="00C648DB" w:rsidRPr="007374E9">
              <w:rPr>
                <w:rFonts w:ascii="Times New Roman" w:hAnsi="Times New Roman"/>
                <w:sz w:val="24"/>
                <w:szCs w:val="24"/>
                <w:lang w:val="bg-BG"/>
              </w:rPr>
              <w:t xml:space="preserve">на процедурата </w:t>
            </w:r>
            <w:r w:rsidR="00B262B4" w:rsidRPr="007374E9">
              <w:rPr>
                <w:rFonts w:ascii="Times New Roman" w:hAnsi="Times New Roman"/>
                <w:sz w:val="24"/>
                <w:szCs w:val="24"/>
                <w:lang w:val="bg-BG"/>
              </w:rPr>
              <w:t xml:space="preserve">по възобновеното администриране на </w:t>
            </w:r>
            <w:r w:rsidR="00C57862" w:rsidRPr="007374E9">
              <w:rPr>
                <w:rFonts w:ascii="Times New Roman" w:hAnsi="Times New Roman"/>
                <w:sz w:val="24"/>
                <w:szCs w:val="24"/>
                <w:lang w:val="bg-BG"/>
              </w:rPr>
              <w:t>нередността</w:t>
            </w:r>
          </w:p>
        </w:tc>
      </w:tr>
      <w:tr w:rsidR="00C57862" w:rsidRPr="007374E9" w14:paraId="0783C62D" w14:textId="77777777" w:rsidTr="002A58F6">
        <w:trPr>
          <w:gridAfter w:val="1"/>
          <w:wAfter w:w="8" w:type="dxa"/>
          <w:trHeight w:val="505"/>
          <w:jc w:val="center"/>
        </w:trPr>
        <w:tc>
          <w:tcPr>
            <w:tcW w:w="418" w:type="dxa"/>
            <w:noWrap/>
          </w:tcPr>
          <w:p w14:paraId="3E023720" w14:textId="77777777" w:rsidR="00C57862" w:rsidRPr="007374E9" w:rsidRDefault="00C57862" w:rsidP="007374E9">
            <w:pPr>
              <w:jc w:val="both"/>
              <w:rPr>
                <w:rFonts w:ascii="Times New Roman" w:hAnsi="Times New Roman"/>
                <w:sz w:val="24"/>
                <w:szCs w:val="24"/>
                <w:lang w:val="bg-BG"/>
              </w:rPr>
            </w:pPr>
          </w:p>
        </w:tc>
        <w:tc>
          <w:tcPr>
            <w:tcW w:w="3543" w:type="dxa"/>
            <w:noWrap/>
          </w:tcPr>
          <w:p w14:paraId="76098CD4" w14:textId="4A8DD957" w:rsidR="00C57862" w:rsidRPr="007374E9" w:rsidRDefault="001719C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w:t>
            </w:r>
            <w:r w:rsidR="00C57862" w:rsidRPr="007374E9">
              <w:rPr>
                <w:rFonts w:ascii="Times New Roman" w:hAnsi="Times New Roman"/>
                <w:sz w:val="24"/>
                <w:szCs w:val="24"/>
                <w:lang w:val="bg-BG"/>
              </w:rPr>
              <w:t>нередност в ИСУН</w:t>
            </w:r>
            <w:r w:rsidRPr="007374E9">
              <w:rPr>
                <w:rFonts w:ascii="Times New Roman" w:hAnsi="Times New Roman"/>
                <w:sz w:val="24"/>
                <w:szCs w:val="24"/>
                <w:lang w:val="bg-BG"/>
              </w:rPr>
              <w:t>, която е била активирана след решение на РУО за възобновяване на процедурата по администриране</w:t>
            </w:r>
          </w:p>
        </w:tc>
        <w:tc>
          <w:tcPr>
            <w:tcW w:w="1985" w:type="dxa"/>
            <w:noWrap/>
          </w:tcPr>
          <w:p w14:paraId="676CA8C9"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4E9405F4" w14:textId="21A73A17" w:rsidR="00C57862"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C57862"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1FB540CD"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642FEF" w:rsidRPr="007374E9" w14:paraId="2304D8E9" w14:textId="77777777" w:rsidTr="002A58F6">
        <w:trPr>
          <w:gridAfter w:val="1"/>
          <w:wAfter w:w="8" w:type="dxa"/>
          <w:trHeight w:val="505"/>
          <w:jc w:val="center"/>
        </w:trPr>
        <w:tc>
          <w:tcPr>
            <w:tcW w:w="418" w:type="dxa"/>
            <w:noWrap/>
          </w:tcPr>
          <w:p w14:paraId="65566DAF" w14:textId="77777777" w:rsidR="00642FEF" w:rsidRPr="007374E9" w:rsidRDefault="00642FEF" w:rsidP="007374E9">
            <w:pPr>
              <w:jc w:val="both"/>
              <w:rPr>
                <w:rFonts w:ascii="Times New Roman" w:hAnsi="Times New Roman"/>
                <w:sz w:val="24"/>
                <w:szCs w:val="24"/>
                <w:lang w:val="bg-BG"/>
              </w:rPr>
            </w:pPr>
          </w:p>
        </w:tc>
        <w:tc>
          <w:tcPr>
            <w:tcW w:w="3543" w:type="dxa"/>
            <w:noWrap/>
          </w:tcPr>
          <w:p w14:paraId="3FBABB66" w14:textId="77777777"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водене на досие на нередността</w:t>
            </w:r>
          </w:p>
        </w:tc>
        <w:tc>
          <w:tcPr>
            <w:tcW w:w="1985" w:type="dxa"/>
            <w:noWrap/>
          </w:tcPr>
          <w:p w14:paraId="79B41650" w14:textId="77777777"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0CC8E83D" w14:textId="06D86DAD" w:rsidR="00642FEF" w:rsidRPr="007374E9" w:rsidRDefault="006F6D38" w:rsidP="007374E9">
            <w:pPr>
              <w:jc w:val="both"/>
              <w:rPr>
                <w:rFonts w:ascii="Times New Roman" w:hAnsi="Times New Roman"/>
                <w:sz w:val="24"/>
                <w:szCs w:val="24"/>
                <w:lang w:val="bg-BG"/>
              </w:rPr>
            </w:pPr>
            <w:r w:rsidRPr="007374E9">
              <w:rPr>
                <w:rFonts w:ascii="Times New Roman" w:hAnsi="Times New Roman"/>
                <w:sz w:val="24"/>
                <w:szCs w:val="24"/>
                <w:lang w:val="bg-BG"/>
              </w:rPr>
              <w:t>К</w:t>
            </w:r>
            <w:r w:rsidR="00642FEF" w:rsidRPr="007374E9">
              <w:rPr>
                <w:rFonts w:ascii="Times New Roman" w:hAnsi="Times New Roman"/>
                <w:sz w:val="24"/>
                <w:szCs w:val="24"/>
                <w:lang w:val="bg-BG"/>
              </w:rPr>
              <w:t>онтролен лист за проверка на досие по сигнал за нередност/нередност/съмнения за измами (Приложение 1</w:t>
            </w:r>
            <w:r w:rsidR="00826419" w:rsidRPr="007374E9">
              <w:rPr>
                <w:rFonts w:ascii="Times New Roman" w:hAnsi="Times New Roman"/>
                <w:sz w:val="24"/>
                <w:szCs w:val="24"/>
                <w:lang w:val="bg-BG"/>
              </w:rPr>
              <w:t>0</w:t>
            </w:r>
            <w:r w:rsidR="00642FEF" w:rsidRPr="007374E9">
              <w:rPr>
                <w:rFonts w:ascii="Times New Roman" w:hAnsi="Times New Roman"/>
                <w:sz w:val="24"/>
                <w:szCs w:val="24"/>
                <w:lang w:val="bg-BG"/>
              </w:rPr>
              <w:t>.</w:t>
            </w:r>
            <w:r w:rsidR="00625EA7" w:rsidRPr="007374E9">
              <w:rPr>
                <w:rFonts w:ascii="Times New Roman" w:hAnsi="Times New Roman"/>
                <w:sz w:val="24"/>
                <w:szCs w:val="24"/>
                <w:lang w:val="bg-BG"/>
              </w:rPr>
              <w:t>7</w:t>
            </w:r>
            <w:r w:rsidR="00642FEF" w:rsidRPr="007374E9">
              <w:rPr>
                <w:rFonts w:ascii="Times New Roman" w:hAnsi="Times New Roman"/>
                <w:sz w:val="24"/>
                <w:szCs w:val="24"/>
                <w:lang w:val="bg-BG"/>
              </w:rPr>
              <w:t>)</w:t>
            </w:r>
          </w:p>
        </w:tc>
        <w:tc>
          <w:tcPr>
            <w:tcW w:w="2018" w:type="dxa"/>
          </w:tcPr>
          <w:p w14:paraId="1282124D" w14:textId="37F42AA3"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работни дни от окончателното приключване на нередността в ИСУН </w:t>
            </w:r>
          </w:p>
        </w:tc>
      </w:tr>
      <w:tr w:rsidR="006F2EB7" w:rsidRPr="007374E9" w14:paraId="47B86DB1" w14:textId="77777777" w:rsidTr="00E373F7">
        <w:trPr>
          <w:trHeight w:val="505"/>
          <w:jc w:val="center"/>
        </w:trPr>
        <w:tc>
          <w:tcPr>
            <w:tcW w:w="10382" w:type="dxa"/>
            <w:gridSpan w:val="6"/>
            <w:noWrap/>
          </w:tcPr>
          <w:p w14:paraId="0C021A52" w14:textId="77777777" w:rsidR="006F2E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АДМИНИСТРИРАНЕ НА СИГНАЛИ ЗА НЕРЕДНОСТИ/ НЕРЕДНОСТИ ПО ИНИЦИАТИВА НА УО</w:t>
            </w:r>
          </w:p>
        </w:tc>
      </w:tr>
      <w:tr w:rsidR="00EE18BD" w:rsidRPr="007374E9" w14:paraId="6CE32262" w14:textId="77777777" w:rsidTr="002A58F6">
        <w:trPr>
          <w:gridAfter w:val="1"/>
          <w:wAfter w:w="8" w:type="dxa"/>
          <w:trHeight w:val="505"/>
          <w:jc w:val="center"/>
        </w:trPr>
        <w:tc>
          <w:tcPr>
            <w:tcW w:w="418" w:type="dxa"/>
            <w:noWrap/>
          </w:tcPr>
          <w:p w14:paraId="0954F818" w14:textId="77777777" w:rsidR="00EE18BD" w:rsidRPr="007374E9" w:rsidRDefault="00EE18BD" w:rsidP="007374E9">
            <w:pPr>
              <w:jc w:val="both"/>
              <w:rPr>
                <w:rFonts w:ascii="Times New Roman" w:hAnsi="Times New Roman"/>
                <w:sz w:val="24"/>
                <w:szCs w:val="24"/>
                <w:lang w:val="bg-BG"/>
              </w:rPr>
            </w:pPr>
          </w:p>
        </w:tc>
        <w:tc>
          <w:tcPr>
            <w:tcW w:w="3543" w:type="dxa"/>
            <w:noWrap/>
          </w:tcPr>
          <w:p w14:paraId="1BBE6D90" w14:textId="2D14902C"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Насочване на писмо </w:t>
            </w:r>
            <w:r w:rsidR="00516570" w:rsidRPr="007374E9">
              <w:rPr>
                <w:rFonts w:ascii="Times New Roman" w:hAnsi="Times New Roman"/>
                <w:sz w:val="24"/>
                <w:szCs w:val="24"/>
                <w:lang w:val="bg-BG"/>
              </w:rPr>
              <w:t xml:space="preserve">по чл. 73, ал. 2 от </w:t>
            </w:r>
            <w:r w:rsidR="008103E9" w:rsidRPr="007374E9">
              <w:rPr>
                <w:rFonts w:ascii="Times New Roman" w:hAnsi="Times New Roman"/>
                <w:sz w:val="24"/>
                <w:szCs w:val="24"/>
                <w:lang w:val="bg-BG"/>
              </w:rPr>
              <w:t xml:space="preserve">ЗУСЕФСУ </w:t>
            </w:r>
            <w:r w:rsidRPr="007374E9">
              <w:rPr>
                <w:rFonts w:ascii="Times New Roman" w:hAnsi="Times New Roman"/>
                <w:sz w:val="24"/>
                <w:szCs w:val="24"/>
                <w:lang w:val="bg-BG"/>
              </w:rPr>
              <w:t>за стартиране на производство по определяне на финансова корекция към служител по нередности</w:t>
            </w:r>
          </w:p>
        </w:tc>
        <w:tc>
          <w:tcPr>
            <w:tcW w:w="1985" w:type="dxa"/>
            <w:noWrap/>
          </w:tcPr>
          <w:p w14:paraId="737DF3AB"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41F9D677"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писмо за стартиране на производство по определяне на финансова корекция</w:t>
            </w:r>
          </w:p>
        </w:tc>
        <w:tc>
          <w:tcPr>
            <w:tcW w:w="2018" w:type="dxa"/>
          </w:tcPr>
          <w:p w14:paraId="28A56A13"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В деня на съгласуване на проекта на писмо за стартиране на производство по определяне на финансова корекция</w:t>
            </w:r>
          </w:p>
        </w:tc>
      </w:tr>
      <w:tr w:rsidR="0004123D" w:rsidRPr="007374E9" w14:paraId="73588053" w14:textId="77777777" w:rsidTr="002A58F6">
        <w:trPr>
          <w:gridAfter w:val="1"/>
          <w:wAfter w:w="8" w:type="dxa"/>
          <w:trHeight w:val="505"/>
          <w:jc w:val="center"/>
        </w:trPr>
        <w:tc>
          <w:tcPr>
            <w:tcW w:w="418" w:type="dxa"/>
            <w:noWrap/>
          </w:tcPr>
          <w:p w14:paraId="60AAEE61" w14:textId="77777777" w:rsidR="0004123D" w:rsidRPr="007374E9" w:rsidRDefault="0004123D" w:rsidP="007374E9">
            <w:pPr>
              <w:jc w:val="both"/>
              <w:rPr>
                <w:rFonts w:ascii="Times New Roman" w:hAnsi="Times New Roman"/>
                <w:sz w:val="24"/>
                <w:szCs w:val="24"/>
                <w:lang w:val="bg-BG"/>
              </w:rPr>
            </w:pPr>
          </w:p>
        </w:tc>
        <w:tc>
          <w:tcPr>
            <w:tcW w:w="3543" w:type="dxa"/>
            <w:noWrap/>
          </w:tcPr>
          <w:p w14:paraId="1887E4EB" w14:textId="57B6CA7A" w:rsidR="0004123D" w:rsidRPr="007374E9" w:rsidRDefault="0004123D" w:rsidP="007374E9">
            <w:pPr>
              <w:jc w:val="both"/>
              <w:rPr>
                <w:rFonts w:ascii="Times New Roman" w:hAnsi="Times New Roman"/>
                <w:sz w:val="24"/>
                <w:szCs w:val="24"/>
                <w:lang w:val="bg-BG"/>
              </w:rPr>
            </w:pPr>
            <w:r w:rsidRPr="007374E9">
              <w:rPr>
                <w:rFonts w:ascii="Times New Roman" w:hAnsi="Times New Roman"/>
                <w:sz w:val="24"/>
                <w:szCs w:val="24"/>
                <w:lang w:val="bg-BG"/>
              </w:rPr>
              <w:t>Изпращане на Уведомление Приложение №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9B0B0E" w:rsidRPr="007374E9">
              <w:rPr>
                <w:rFonts w:ascii="Times New Roman" w:hAnsi="Times New Roman"/>
                <w:sz w:val="24"/>
                <w:szCs w:val="24"/>
                <w:lang w:val="bg-BG"/>
              </w:rPr>
              <w:t xml:space="preserve">5 </w:t>
            </w:r>
            <w:r w:rsidRPr="007374E9">
              <w:rPr>
                <w:rFonts w:ascii="Times New Roman" w:hAnsi="Times New Roman"/>
                <w:sz w:val="24"/>
                <w:szCs w:val="24"/>
                <w:lang w:val="bg-BG"/>
              </w:rPr>
              <w:t xml:space="preserve">от ГДВ до дирекция УРК относно  прилагане от УО на решение за финансова корекция по отношение на договор с изпълнител, отчитан по няколко проекта/административни </w:t>
            </w:r>
            <w:r w:rsidRPr="007374E9">
              <w:rPr>
                <w:rFonts w:ascii="Times New Roman" w:hAnsi="Times New Roman"/>
                <w:sz w:val="24"/>
                <w:szCs w:val="24"/>
                <w:lang w:val="bg-BG"/>
              </w:rPr>
              <w:lastRenderedPageBreak/>
              <w:t xml:space="preserve">договори за предоставяне на безвъзмездна финансова помощ  </w:t>
            </w:r>
          </w:p>
        </w:tc>
        <w:tc>
          <w:tcPr>
            <w:tcW w:w="1985" w:type="dxa"/>
            <w:noWrap/>
          </w:tcPr>
          <w:p w14:paraId="3065D181" w14:textId="77777777" w:rsidR="0004123D" w:rsidRPr="007374E9" w:rsidRDefault="0004123D"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Експерт от отдел „Техническа верификация“, съгласувано с началник на отдел „Техническа верификация“, „Финансова </w:t>
            </w:r>
            <w:r w:rsidRPr="007374E9">
              <w:rPr>
                <w:rFonts w:ascii="Times New Roman" w:hAnsi="Times New Roman"/>
                <w:sz w:val="24"/>
                <w:szCs w:val="24"/>
                <w:lang w:val="bg-BG"/>
              </w:rPr>
              <w:lastRenderedPageBreak/>
              <w:t>верификация“ и главен директор на ГДВ</w:t>
            </w:r>
          </w:p>
        </w:tc>
        <w:tc>
          <w:tcPr>
            <w:tcW w:w="2410" w:type="dxa"/>
            <w:noWrap/>
          </w:tcPr>
          <w:p w14:paraId="4D231C4D" w14:textId="1FACC12F" w:rsidR="0004123D"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Уведомление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9B0B0E" w:rsidRPr="007374E9">
              <w:rPr>
                <w:rFonts w:ascii="Times New Roman" w:hAnsi="Times New Roman"/>
                <w:sz w:val="24"/>
                <w:szCs w:val="24"/>
                <w:lang w:val="bg-BG"/>
              </w:rPr>
              <w:t>5</w:t>
            </w:r>
          </w:p>
        </w:tc>
        <w:tc>
          <w:tcPr>
            <w:tcW w:w="2018" w:type="dxa"/>
          </w:tcPr>
          <w:p w14:paraId="57019907" w14:textId="77777777" w:rsidR="0004123D" w:rsidRPr="007374E9" w:rsidRDefault="0004123D" w:rsidP="007374E9">
            <w:pPr>
              <w:jc w:val="both"/>
              <w:rPr>
                <w:rFonts w:ascii="Times New Roman" w:hAnsi="Times New Roman"/>
                <w:sz w:val="24"/>
                <w:szCs w:val="24"/>
                <w:lang w:val="bg-BG"/>
              </w:rPr>
            </w:pPr>
            <w:r w:rsidRPr="007374E9">
              <w:rPr>
                <w:rFonts w:ascii="Times New Roman" w:hAnsi="Times New Roman"/>
                <w:sz w:val="24"/>
                <w:szCs w:val="24"/>
                <w:lang w:val="bg-BG"/>
              </w:rPr>
              <w:t>до пет работни дни след установяване на поискани за възстановяване и включени в искане за плащане разходи по нарушение</w:t>
            </w:r>
            <w:r w:rsidR="00C82140" w:rsidRPr="007374E9">
              <w:rPr>
                <w:rFonts w:ascii="Times New Roman" w:hAnsi="Times New Roman"/>
                <w:sz w:val="24"/>
                <w:szCs w:val="24"/>
                <w:lang w:val="bg-BG"/>
              </w:rPr>
              <w:t>,</w:t>
            </w:r>
            <w:r w:rsidRPr="007374E9">
              <w:rPr>
                <w:rFonts w:ascii="Times New Roman" w:hAnsi="Times New Roman"/>
                <w:sz w:val="24"/>
                <w:szCs w:val="24"/>
                <w:lang w:val="bg-BG"/>
              </w:rPr>
              <w:t xml:space="preserve"> </w:t>
            </w:r>
            <w:r w:rsidRPr="007374E9">
              <w:rPr>
                <w:rFonts w:ascii="Times New Roman" w:hAnsi="Times New Roman"/>
                <w:sz w:val="24"/>
                <w:szCs w:val="24"/>
                <w:lang w:val="bg-BG"/>
              </w:rPr>
              <w:lastRenderedPageBreak/>
              <w:t>констатирано във вече издадено Решение</w:t>
            </w:r>
          </w:p>
        </w:tc>
      </w:tr>
      <w:tr w:rsidR="00062413" w:rsidRPr="007374E9" w14:paraId="40FA3F03" w14:textId="77777777" w:rsidTr="002A58F6">
        <w:trPr>
          <w:gridAfter w:val="1"/>
          <w:wAfter w:w="8" w:type="dxa"/>
          <w:trHeight w:val="505"/>
          <w:jc w:val="center"/>
        </w:trPr>
        <w:tc>
          <w:tcPr>
            <w:tcW w:w="418" w:type="dxa"/>
            <w:noWrap/>
          </w:tcPr>
          <w:p w14:paraId="253FE7BD" w14:textId="77777777" w:rsidR="00062413" w:rsidRPr="007374E9" w:rsidRDefault="00062413" w:rsidP="007374E9">
            <w:pPr>
              <w:jc w:val="both"/>
              <w:rPr>
                <w:rFonts w:ascii="Times New Roman" w:hAnsi="Times New Roman"/>
                <w:sz w:val="24"/>
                <w:szCs w:val="24"/>
                <w:lang w:val="bg-BG"/>
              </w:rPr>
            </w:pPr>
          </w:p>
        </w:tc>
        <w:tc>
          <w:tcPr>
            <w:tcW w:w="3543" w:type="dxa"/>
            <w:noWrap/>
          </w:tcPr>
          <w:p w14:paraId="1FAA139B" w14:textId="77777777"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на сигнал за нередност</w:t>
            </w:r>
          </w:p>
        </w:tc>
        <w:tc>
          <w:tcPr>
            <w:tcW w:w="1985" w:type="dxa"/>
            <w:noWrap/>
          </w:tcPr>
          <w:p w14:paraId="5ABEE1E5" w14:textId="77777777"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7ECFE0F" w14:textId="417BF314"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9DB668F" w14:textId="276C4E76"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завеждане в деловодството на писменото уведомление по чл. 73, ал. 2 от </w:t>
            </w:r>
            <w:r w:rsidR="008103E9" w:rsidRPr="007374E9">
              <w:rPr>
                <w:rFonts w:ascii="Times New Roman" w:hAnsi="Times New Roman"/>
                <w:sz w:val="24"/>
                <w:szCs w:val="24"/>
                <w:lang w:val="bg-BG"/>
              </w:rPr>
              <w:t>ЗУСЕФСУ</w:t>
            </w:r>
            <w:r w:rsidRPr="007374E9">
              <w:rPr>
                <w:rFonts w:ascii="Times New Roman" w:hAnsi="Times New Roman"/>
                <w:sz w:val="24"/>
                <w:szCs w:val="24"/>
                <w:lang w:val="bg-BG"/>
              </w:rPr>
              <w:t xml:space="preserve">/ Уведомление по образец на Приложение </w:t>
            </w:r>
            <w:r w:rsidR="00E426EE" w:rsidRPr="007374E9">
              <w:rPr>
                <w:rFonts w:ascii="Times New Roman" w:hAnsi="Times New Roman"/>
                <w:sz w:val="24"/>
                <w:szCs w:val="24"/>
                <w:lang w:val="bg-BG"/>
              </w:rPr>
              <w:t>10</w:t>
            </w:r>
            <w:r w:rsidRPr="007374E9">
              <w:rPr>
                <w:rFonts w:ascii="Times New Roman" w:hAnsi="Times New Roman"/>
                <w:sz w:val="24"/>
                <w:szCs w:val="24"/>
                <w:lang w:val="bg-BG"/>
              </w:rPr>
              <w:t>.6</w:t>
            </w:r>
          </w:p>
        </w:tc>
      </w:tr>
      <w:tr w:rsidR="00792929" w:rsidRPr="007374E9" w14:paraId="621855DE" w14:textId="77777777" w:rsidTr="002A58F6">
        <w:trPr>
          <w:gridAfter w:val="1"/>
          <w:wAfter w:w="8" w:type="dxa"/>
          <w:trHeight w:val="505"/>
          <w:jc w:val="center"/>
        </w:trPr>
        <w:tc>
          <w:tcPr>
            <w:tcW w:w="418" w:type="dxa"/>
            <w:noWrap/>
          </w:tcPr>
          <w:p w14:paraId="5B501F5E" w14:textId="77777777" w:rsidR="00792929" w:rsidRPr="007374E9" w:rsidRDefault="00792929" w:rsidP="007374E9">
            <w:pPr>
              <w:jc w:val="both"/>
              <w:rPr>
                <w:rFonts w:ascii="Times New Roman" w:hAnsi="Times New Roman"/>
                <w:sz w:val="24"/>
                <w:szCs w:val="24"/>
                <w:lang w:val="bg-BG"/>
              </w:rPr>
            </w:pPr>
          </w:p>
        </w:tc>
        <w:tc>
          <w:tcPr>
            <w:tcW w:w="3543" w:type="dxa"/>
            <w:noWrap/>
          </w:tcPr>
          <w:p w14:paraId="2BD04BB7"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Създаване и водене на досие на сигнала за нередност на хартиен носител</w:t>
            </w:r>
          </w:p>
        </w:tc>
        <w:tc>
          <w:tcPr>
            <w:tcW w:w="1985" w:type="dxa"/>
            <w:noWrap/>
          </w:tcPr>
          <w:p w14:paraId="70F57AE7"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1478DE71" w14:textId="77777777" w:rsidR="00792929" w:rsidRPr="007374E9" w:rsidRDefault="00792929" w:rsidP="007374E9">
            <w:pPr>
              <w:jc w:val="both"/>
              <w:rPr>
                <w:rFonts w:ascii="Times New Roman" w:hAnsi="Times New Roman"/>
                <w:sz w:val="24"/>
                <w:szCs w:val="24"/>
                <w:lang w:val="bg-BG"/>
              </w:rPr>
            </w:pPr>
          </w:p>
        </w:tc>
        <w:tc>
          <w:tcPr>
            <w:tcW w:w="2410" w:type="dxa"/>
            <w:noWrap/>
          </w:tcPr>
          <w:p w14:paraId="7BFA4587" w14:textId="02BBE941"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4B4A39E3" w14:textId="010AD100" w:rsidR="00792929" w:rsidRPr="007374E9" w:rsidRDefault="00835578"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Създаване </w:t>
            </w:r>
            <w:r w:rsidR="00792929" w:rsidRPr="007374E9">
              <w:rPr>
                <w:rFonts w:ascii="Times New Roman" w:hAnsi="Times New Roman"/>
                <w:sz w:val="24"/>
                <w:szCs w:val="24"/>
                <w:lang w:val="bg-BG"/>
              </w:rPr>
              <w:t>- до 1 работен ден от регистриране на сигнала в ИСУН;</w:t>
            </w:r>
          </w:p>
          <w:p w14:paraId="799B9E64"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Водене на досие: текущо</w:t>
            </w:r>
          </w:p>
        </w:tc>
      </w:tr>
      <w:tr w:rsidR="0004123D" w:rsidRPr="007374E9" w14:paraId="7104D33C" w14:textId="77777777" w:rsidTr="002A58F6">
        <w:trPr>
          <w:gridAfter w:val="1"/>
          <w:wAfter w:w="8" w:type="dxa"/>
          <w:trHeight w:val="505"/>
          <w:jc w:val="center"/>
        </w:trPr>
        <w:tc>
          <w:tcPr>
            <w:tcW w:w="418" w:type="dxa"/>
            <w:noWrap/>
          </w:tcPr>
          <w:p w14:paraId="5AA30315" w14:textId="77777777" w:rsidR="0004123D" w:rsidRPr="007374E9" w:rsidRDefault="0004123D" w:rsidP="007374E9">
            <w:pPr>
              <w:jc w:val="both"/>
              <w:rPr>
                <w:rFonts w:ascii="Times New Roman" w:hAnsi="Times New Roman"/>
                <w:sz w:val="24"/>
                <w:szCs w:val="24"/>
                <w:lang w:val="bg-BG"/>
              </w:rPr>
            </w:pPr>
          </w:p>
        </w:tc>
        <w:tc>
          <w:tcPr>
            <w:tcW w:w="3543" w:type="dxa"/>
            <w:noWrap/>
          </w:tcPr>
          <w:p w14:paraId="3ABA29E0" w14:textId="17008F18"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Извършване на проверка на проект на решение за определяне на финансова корекция за наличие на всички реквизити, посочени в чл. 14, ал. 2 от </w:t>
            </w:r>
            <w:r w:rsidR="00E426EE" w:rsidRPr="007374E9">
              <w:rPr>
                <w:rFonts w:ascii="Times New Roman" w:hAnsi="Times New Roman"/>
                <w:sz w:val="24"/>
                <w:szCs w:val="24"/>
                <w:lang w:val="bg-BG"/>
              </w:rPr>
              <w:t>НАНЕФСУ</w:t>
            </w:r>
            <w:r w:rsidRPr="007374E9">
              <w:rPr>
                <w:rFonts w:ascii="Times New Roman" w:hAnsi="Times New Roman"/>
                <w:sz w:val="24"/>
                <w:szCs w:val="24"/>
                <w:lang w:val="bg-BG"/>
              </w:rPr>
              <w:t xml:space="preserve">, проверка на предложената стойност на нередния разход (финансовото изражение на нередността), както и проверка за посочените в проекта на решение </w:t>
            </w:r>
            <w:r w:rsidRPr="007374E9">
              <w:rPr>
                <w:rFonts w:ascii="Times New Roman" w:hAnsi="Times New Roman"/>
                <w:sz w:val="24"/>
                <w:szCs w:val="24"/>
                <w:lang w:val="bg-BG"/>
              </w:rPr>
              <w:lastRenderedPageBreak/>
              <w:t xml:space="preserve">обстоятелства във връзка с </w:t>
            </w:r>
            <w:r w:rsidR="00E426EE" w:rsidRPr="007374E9">
              <w:rPr>
                <w:rFonts w:ascii="Times New Roman" w:hAnsi="Times New Roman"/>
                <w:sz w:val="24"/>
                <w:szCs w:val="24"/>
                <w:lang w:val="bg-BG"/>
              </w:rPr>
              <w:t xml:space="preserve">момента на </w:t>
            </w:r>
            <w:r w:rsidRPr="007374E9">
              <w:rPr>
                <w:rFonts w:ascii="Times New Roman" w:hAnsi="Times New Roman"/>
                <w:sz w:val="24"/>
                <w:szCs w:val="24"/>
                <w:lang w:val="bg-BG"/>
              </w:rPr>
              <w:t>установяване на нередността (преди или след плащане).</w:t>
            </w:r>
          </w:p>
        </w:tc>
        <w:tc>
          <w:tcPr>
            <w:tcW w:w="1985" w:type="dxa"/>
            <w:noWrap/>
          </w:tcPr>
          <w:p w14:paraId="12E549C6" w14:textId="1EB93612"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Служител по нередности</w:t>
            </w:r>
          </w:p>
        </w:tc>
        <w:tc>
          <w:tcPr>
            <w:tcW w:w="2410" w:type="dxa"/>
            <w:noWrap/>
          </w:tcPr>
          <w:p w14:paraId="014BEAC7" w14:textId="6C14EB32"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Проект на решение за определяне на финансова корекция</w:t>
            </w:r>
          </w:p>
        </w:tc>
        <w:tc>
          <w:tcPr>
            <w:tcW w:w="2018" w:type="dxa"/>
          </w:tcPr>
          <w:p w14:paraId="587A9076" w14:textId="70B50886"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Срок</w:t>
            </w:r>
            <w:r w:rsidR="003E3EEE" w:rsidRPr="007374E9">
              <w:rPr>
                <w:rFonts w:ascii="Times New Roman" w:hAnsi="Times New Roman"/>
                <w:sz w:val="24"/>
                <w:szCs w:val="24"/>
                <w:lang w:val="bg-BG"/>
              </w:rPr>
              <w:t xml:space="preserve">, </w:t>
            </w:r>
            <w:r w:rsidRPr="007374E9">
              <w:rPr>
                <w:rFonts w:ascii="Times New Roman" w:hAnsi="Times New Roman"/>
                <w:sz w:val="24"/>
                <w:szCs w:val="24"/>
                <w:lang w:val="bg-BG"/>
              </w:rPr>
              <w:t>определен с резолюция на директора на дирекция УРК</w:t>
            </w:r>
          </w:p>
        </w:tc>
      </w:tr>
      <w:tr w:rsidR="00FE46C1" w:rsidRPr="007374E9" w14:paraId="0D69F5DB" w14:textId="77777777" w:rsidTr="002A58F6">
        <w:trPr>
          <w:gridAfter w:val="1"/>
          <w:wAfter w:w="8" w:type="dxa"/>
          <w:trHeight w:val="505"/>
          <w:jc w:val="center"/>
        </w:trPr>
        <w:tc>
          <w:tcPr>
            <w:tcW w:w="418" w:type="dxa"/>
            <w:noWrap/>
          </w:tcPr>
          <w:p w14:paraId="61289E54" w14:textId="77777777" w:rsidR="00FE46C1" w:rsidRPr="007374E9" w:rsidRDefault="00FE46C1" w:rsidP="007374E9">
            <w:pPr>
              <w:jc w:val="both"/>
              <w:rPr>
                <w:rFonts w:ascii="Times New Roman" w:hAnsi="Times New Roman"/>
                <w:sz w:val="24"/>
                <w:szCs w:val="24"/>
                <w:lang w:val="bg-BG"/>
              </w:rPr>
            </w:pPr>
          </w:p>
        </w:tc>
        <w:tc>
          <w:tcPr>
            <w:tcW w:w="3543" w:type="dxa"/>
            <w:noWrap/>
          </w:tcPr>
          <w:p w14:paraId="6E4EEE54" w14:textId="6D80238E"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на съгласуван проект на решение за определяне на финансова корекция към служител по нередности</w:t>
            </w:r>
            <w:r w:rsidR="00EB5A31" w:rsidRPr="007374E9">
              <w:rPr>
                <w:rFonts w:ascii="Times New Roman" w:hAnsi="Times New Roman"/>
                <w:sz w:val="24"/>
                <w:szCs w:val="24"/>
                <w:lang w:val="bg-BG"/>
              </w:rPr>
              <w:t xml:space="preserve"> за регистриране на нередност</w:t>
            </w:r>
            <w:r w:rsidR="00CC67BE" w:rsidRPr="007374E9">
              <w:rPr>
                <w:rFonts w:ascii="Times New Roman" w:hAnsi="Times New Roman"/>
                <w:sz w:val="24"/>
                <w:szCs w:val="24"/>
                <w:lang w:val="bg-BG"/>
              </w:rPr>
              <w:t xml:space="preserve"> в срок до 3 работни дни от издаване на акта.</w:t>
            </w:r>
          </w:p>
        </w:tc>
        <w:tc>
          <w:tcPr>
            <w:tcW w:w="1985" w:type="dxa"/>
            <w:noWrap/>
          </w:tcPr>
          <w:p w14:paraId="651A0958" w14:textId="77777777"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32E5667C" w14:textId="77777777" w:rsidR="00FE46C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съгласуван проект на р</w:t>
            </w:r>
            <w:r w:rsidR="00FE46C1" w:rsidRPr="007374E9">
              <w:rPr>
                <w:rFonts w:ascii="Times New Roman" w:hAnsi="Times New Roman"/>
                <w:sz w:val="24"/>
                <w:szCs w:val="24"/>
                <w:lang w:val="bg-BG"/>
              </w:rPr>
              <w:t xml:space="preserve">ешение за определяне на финансова корекция </w:t>
            </w:r>
          </w:p>
        </w:tc>
        <w:tc>
          <w:tcPr>
            <w:tcW w:w="2018" w:type="dxa"/>
          </w:tcPr>
          <w:p w14:paraId="25998402" w14:textId="22BABB4E"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В деня на съгласуване на проекта на решение за определяне на финансова корекция</w:t>
            </w:r>
            <w:r w:rsidR="00C648DB" w:rsidRPr="007374E9">
              <w:rPr>
                <w:rFonts w:ascii="Times New Roman" w:hAnsi="Times New Roman"/>
                <w:sz w:val="24"/>
                <w:szCs w:val="24"/>
                <w:lang w:val="bg-BG"/>
              </w:rPr>
              <w:t xml:space="preserve">  </w:t>
            </w:r>
          </w:p>
        </w:tc>
      </w:tr>
      <w:tr w:rsidR="00EB5A31" w:rsidRPr="007374E9" w14:paraId="7462A4B8" w14:textId="77777777" w:rsidTr="002A58F6">
        <w:trPr>
          <w:gridAfter w:val="1"/>
          <w:wAfter w:w="8" w:type="dxa"/>
          <w:trHeight w:val="505"/>
          <w:jc w:val="center"/>
        </w:trPr>
        <w:tc>
          <w:tcPr>
            <w:tcW w:w="418" w:type="dxa"/>
            <w:noWrap/>
          </w:tcPr>
          <w:p w14:paraId="35097DB8" w14:textId="77777777" w:rsidR="00EB5A31" w:rsidRPr="007374E9" w:rsidRDefault="00EB5A31" w:rsidP="007374E9">
            <w:pPr>
              <w:jc w:val="both"/>
              <w:rPr>
                <w:rFonts w:ascii="Times New Roman" w:hAnsi="Times New Roman"/>
                <w:sz w:val="24"/>
                <w:szCs w:val="24"/>
                <w:lang w:val="bg-BG"/>
              </w:rPr>
            </w:pPr>
          </w:p>
        </w:tc>
        <w:tc>
          <w:tcPr>
            <w:tcW w:w="3543" w:type="dxa"/>
            <w:noWrap/>
          </w:tcPr>
          <w:p w14:paraId="4828C74C" w14:textId="77777777"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Издаване на решение за определяне на финансова корекция</w:t>
            </w:r>
          </w:p>
        </w:tc>
        <w:tc>
          <w:tcPr>
            <w:tcW w:w="1985" w:type="dxa"/>
            <w:noWrap/>
          </w:tcPr>
          <w:p w14:paraId="5F728513" w14:textId="7D3071AD"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6</w:t>
            </w:r>
            <w:r w:rsidRPr="007374E9">
              <w:rPr>
                <w:rFonts w:ascii="Times New Roman" w:hAnsi="Times New Roman"/>
                <w:sz w:val="24"/>
                <w:szCs w:val="24"/>
                <w:lang w:val="bg-BG"/>
              </w:rPr>
              <w:t xml:space="preserve"> от Наръчника</w:t>
            </w:r>
          </w:p>
        </w:tc>
        <w:tc>
          <w:tcPr>
            <w:tcW w:w="2410" w:type="dxa"/>
            <w:noWrap/>
          </w:tcPr>
          <w:p w14:paraId="47681B45" w14:textId="4685EA2A"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6</w:t>
            </w:r>
            <w:r w:rsidRPr="007374E9">
              <w:rPr>
                <w:rFonts w:ascii="Times New Roman" w:hAnsi="Times New Roman"/>
                <w:sz w:val="24"/>
                <w:szCs w:val="24"/>
                <w:lang w:val="bg-BG"/>
              </w:rPr>
              <w:t xml:space="preserve"> от Наръчника</w:t>
            </w:r>
          </w:p>
        </w:tc>
        <w:tc>
          <w:tcPr>
            <w:tcW w:w="2018" w:type="dxa"/>
          </w:tcPr>
          <w:p w14:paraId="7FEAF915" w14:textId="1A7531E4"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 xml:space="preserve">6 </w:t>
            </w:r>
            <w:r w:rsidRPr="007374E9">
              <w:rPr>
                <w:rFonts w:ascii="Times New Roman" w:hAnsi="Times New Roman"/>
                <w:sz w:val="24"/>
                <w:szCs w:val="24"/>
                <w:lang w:val="bg-BG"/>
              </w:rPr>
              <w:t>от Наръчника</w:t>
            </w:r>
          </w:p>
        </w:tc>
      </w:tr>
      <w:tr w:rsidR="0004123D" w:rsidRPr="007374E9" w14:paraId="19A465B6" w14:textId="77777777" w:rsidTr="002A58F6">
        <w:trPr>
          <w:gridAfter w:val="1"/>
          <w:wAfter w:w="8" w:type="dxa"/>
          <w:trHeight w:val="505"/>
          <w:jc w:val="center"/>
        </w:trPr>
        <w:tc>
          <w:tcPr>
            <w:tcW w:w="418" w:type="dxa"/>
            <w:noWrap/>
          </w:tcPr>
          <w:p w14:paraId="07561E0F" w14:textId="77777777" w:rsidR="0004123D" w:rsidRPr="007374E9" w:rsidRDefault="0004123D" w:rsidP="007374E9">
            <w:pPr>
              <w:jc w:val="both"/>
              <w:rPr>
                <w:rFonts w:ascii="Times New Roman" w:hAnsi="Times New Roman"/>
                <w:sz w:val="24"/>
                <w:szCs w:val="24"/>
                <w:lang w:val="bg-BG"/>
              </w:rPr>
            </w:pPr>
          </w:p>
        </w:tc>
        <w:tc>
          <w:tcPr>
            <w:tcW w:w="3543" w:type="dxa"/>
            <w:noWrap/>
          </w:tcPr>
          <w:p w14:paraId="0DCBD8A1" w14:textId="1D07A922"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Регистриране на нередност в ИСУН </w:t>
            </w:r>
          </w:p>
        </w:tc>
        <w:tc>
          <w:tcPr>
            <w:tcW w:w="1985" w:type="dxa"/>
            <w:noWrap/>
          </w:tcPr>
          <w:p w14:paraId="60424E49" w14:textId="77777777"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AC23064" w14:textId="0B7E5800" w:rsidR="0004123D"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EB5A31"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36C75F6B" w14:textId="77777777"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издаване на решението за определяне на финансова корекция</w:t>
            </w:r>
          </w:p>
        </w:tc>
      </w:tr>
      <w:tr w:rsidR="000C6E64" w:rsidRPr="007374E9" w14:paraId="1F12D705" w14:textId="77777777" w:rsidTr="002A58F6">
        <w:trPr>
          <w:gridAfter w:val="1"/>
          <w:wAfter w:w="8" w:type="dxa"/>
          <w:trHeight w:val="505"/>
          <w:jc w:val="center"/>
        </w:trPr>
        <w:tc>
          <w:tcPr>
            <w:tcW w:w="418" w:type="dxa"/>
            <w:noWrap/>
          </w:tcPr>
          <w:p w14:paraId="52DEC8CA" w14:textId="77777777" w:rsidR="000C6E64" w:rsidRPr="007374E9" w:rsidRDefault="000C6E64" w:rsidP="007374E9">
            <w:pPr>
              <w:jc w:val="both"/>
              <w:rPr>
                <w:rFonts w:ascii="Times New Roman" w:hAnsi="Times New Roman"/>
                <w:sz w:val="24"/>
                <w:szCs w:val="24"/>
                <w:lang w:val="bg-BG"/>
              </w:rPr>
            </w:pPr>
          </w:p>
        </w:tc>
        <w:tc>
          <w:tcPr>
            <w:tcW w:w="3543" w:type="dxa"/>
            <w:noWrap/>
          </w:tcPr>
          <w:p w14:paraId="47C9C6C6" w14:textId="5ECD6E3E"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Изпращане на Уведомление за регистрирана нередност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до главния директор на ГДВ</w:t>
            </w:r>
          </w:p>
        </w:tc>
        <w:tc>
          <w:tcPr>
            <w:tcW w:w="1985" w:type="dxa"/>
            <w:noWrap/>
          </w:tcPr>
          <w:p w14:paraId="22DB6828" w14:textId="77777777"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56379248" w14:textId="72EE5E61"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от 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2CF3C680" w14:textId="77777777"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1339BF" w:rsidRPr="007374E9" w14:paraId="7427E61F" w14:textId="77777777" w:rsidTr="002A58F6">
        <w:trPr>
          <w:gridAfter w:val="1"/>
          <w:wAfter w:w="8" w:type="dxa"/>
          <w:trHeight w:val="505"/>
          <w:jc w:val="center"/>
        </w:trPr>
        <w:tc>
          <w:tcPr>
            <w:tcW w:w="418" w:type="dxa"/>
            <w:noWrap/>
          </w:tcPr>
          <w:p w14:paraId="30CFAF56" w14:textId="77777777" w:rsidR="001339BF" w:rsidRPr="007374E9" w:rsidRDefault="001339BF" w:rsidP="007374E9">
            <w:pPr>
              <w:jc w:val="both"/>
              <w:rPr>
                <w:rFonts w:ascii="Times New Roman" w:hAnsi="Times New Roman"/>
                <w:sz w:val="24"/>
                <w:szCs w:val="24"/>
                <w:lang w:val="bg-BG"/>
              </w:rPr>
            </w:pPr>
          </w:p>
        </w:tc>
        <w:tc>
          <w:tcPr>
            <w:tcW w:w="3543" w:type="dxa"/>
            <w:noWrap/>
          </w:tcPr>
          <w:p w14:paraId="2A864BE3"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Изпращане на уведомление чрез деловодната система </w:t>
            </w:r>
            <w:proofErr w:type="spellStart"/>
            <w:r w:rsidRPr="007374E9">
              <w:rPr>
                <w:rFonts w:ascii="Times New Roman" w:hAnsi="Times New Roman"/>
                <w:sz w:val="24"/>
                <w:szCs w:val="24"/>
                <w:lang w:val="bg-BG"/>
              </w:rPr>
              <w:t>Евентис</w:t>
            </w:r>
            <w:proofErr w:type="spellEnd"/>
            <w:r w:rsidRPr="007374E9">
              <w:rPr>
                <w:rFonts w:ascii="Times New Roman" w:hAnsi="Times New Roman"/>
                <w:sz w:val="24"/>
                <w:szCs w:val="24"/>
                <w:lang w:val="bg-BG"/>
              </w:rPr>
              <w:t xml:space="preserve"> до директора на дирекция УРК, че вземане по нередност е предадено за събиране от НАП с приложена към уведомлението </w:t>
            </w:r>
            <w:r w:rsidRPr="007374E9">
              <w:rPr>
                <w:rFonts w:ascii="Times New Roman" w:hAnsi="Times New Roman"/>
                <w:sz w:val="24"/>
                <w:szCs w:val="24"/>
                <w:lang w:val="bg-BG"/>
              </w:rPr>
              <w:lastRenderedPageBreak/>
              <w:t>разпечатка от електронната услуга на НАП с контролиран достъп, съдържаща входящ номер.</w:t>
            </w:r>
          </w:p>
        </w:tc>
        <w:tc>
          <w:tcPr>
            <w:tcW w:w="1985" w:type="dxa"/>
            <w:noWrap/>
          </w:tcPr>
          <w:p w14:paraId="7D1A0E8A"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Началник на отдел СП на ОП</w:t>
            </w:r>
          </w:p>
        </w:tc>
        <w:tc>
          <w:tcPr>
            <w:tcW w:w="2410" w:type="dxa"/>
            <w:noWrap/>
          </w:tcPr>
          <w:p w14:paraId="6BACC47C"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че вземане по нередност е предадено за събиране от НАП</w:t>
            </w:r>
          </w:p>
        </w:tc>
        <w:tc>
          <w:tcPr>
            <w:tcW w:w="2018" w:type="dxa"/>
          </w:tcPr>
          <w:p w14:paraId="5DFAA8BB"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5 работни дни след предаване на вземането на бенефициента за събиране от Националната </w:t>
            </w:r>
            <w:r w:rsidRPr="007374E9">
              <w:rPr>
                <w:rFonts w:ascii="Times New Roman" w:hAnsi="Times New Roman"/>
                <w:sz w:val="24"/>
                <w:szCs w:val="24"/>
                <w:lang w:val="bg-BG"/>
              </w:rPr>
              <w:lastRenderedPageBreak/>
              <w:t>агенция за приходите чрез електронната услуга на НАП</w:t>
            </w:r>
          </w:p>
        </w:tc>
      </w:tr>
      <w:tr w:rsidR="00A91C5E" w:rsidRPr="007374E9" w14:paraId="0E1F0730" w14:textId="77777777" w:rsidTr="002A58F6">
        <w:trPr>
          <w:gridAfter w:val="1"/>
          <w:wAfter w:w="8" w:type="dxa"/>
          <w:trHeight w:val="505"/>
          <w:jc w:val="center"/>
        </w:trPr>
        <w:tc>
          <w:tcPr>
            <w:tcW w:w="418" w:type="dxa"/>
            <w:noWrap/>
          </w:tcPr>
          <w:p w14:paraId="39B42B73" w14:textId="77777777" w:rsidR="00A91C5E" w:rsidRPr="007374E9" w:rsidRDefault="00A91C5E" w:rsidP="007374E9">
            <w:pPr>
              <w:jc w:val="both"/>
              <w:rPr>
                <w:rFonts w:ascii="Times New Roman" w:hAnsi="Times New Roman"/>
                <w:sz w:val="24"/>
                <w:szCs w:val="24"/>
                <w:lang w:val="bg-BG"/>
              </w:rPr>
            </w:pPr>
          </w:p>
        </w:tc>
        <w:tc>
          <w:tcPr>
            <w:tcW w:w="3543" w:type="dxa"/>
            <w:noWrap/>
          </w:tcPr>
          <w:p w14:paraId="4FF39BB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чрез деловодната система до служителите по нередности на уведомление,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985" w:type="dxa"/>
            <w:noWrap/>
          </w:tcPr>
          <w:p w14:paraId="4FAA8E0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Директора на дирекция УРК</w:t>
            </w:r>
          </w:p>
        </w:tc>
        <w:tc>
          <w:tcPr>
            <w:tcW w:w="2410" w:type="dxa"/>
            <w:noWrap/>
          </w:tcPr>
          <w:p w14:paraId="5D16AF3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че вземане по нередност е предадено за събиране от НАП</w:t>
            </w:r>
          </w:p>
        </w:tc>
        <w:tc>
          <w:tcPr>
            <w:tcW w:w="2018" w:type="dxa"/>
          </w:tcPr>
          <w:p w14:paraId="4A4D2F5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A91C5E" w:rsidRPr="007374E9" w14:paraId="5542EB9A" w14:textId="77777777" w:rsidTr="002A58F6">
        <w:trPr>
          <w:gridAfter w:val="1"/>
          <w:wAfter w:w="8" w:type="dxa"/>
          <w:trHeight w:val="505"/>
          <w:jc w:val="center"/>
        </w:trPr>
        <w:tc>
          <w:tcPr>
            <w:tcW w:w="418" w:type="dxa"/>
            <w:noWrap/>
          </w:tcPr>
          <w:p w14:paraId="57636E57" w14:textId="77777777" w:rsidR="00A91C5E" w:rsidRPr="007374E9" w:rsidRDefault="00A91C5E" w:rsidP="007374E9">
            <w:pPr>
              <w:jc w:val="both"/>
              <w:rPr>
                <w:rFonts w:ascii="Times New Roman" w:hAnsi="Times New Roman"/>
                <w:sz w:val="24"/>
                <w:szCs w:val="24"/>
                <w:lang w:val="bg-BG"/>
              </w:rPr>
            </w:pPr>
          </w:p>
        </w:tc>
        <w:tc>
          <w:tcPr>
            <w:tcW w:w="3543" w:type="dxa"/>
            <w:noWrap/>
          </w:tcPr>
          <w:p w14:paraId="1C8CD866" w14:textId="676CD866"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Изпращане </w:t>
            </w:r>
            <w:r w:rsidR="00CF18F3" w:rsidRPr="007374E9">
              <w:rPr>
                <w:rFonts w:ascii="Times New Roman" w:hAnsi="Times New Roman"/>
                <w:sz w:val="24"/>
                <w:szCs w:val="24"/>
                <w:lang w:val="bg-BG"/>
              </w:rPr>
              <w:t xml:space="preserve">чрез деловодната система </w:t>
            </w:r>
            <w:proofErr w:type="spellStart"/>
            <w:r w:rsidR="00CF18F3" w:rsidRPr="007374E9">
              <w:rPr>
                <w:rFonts w:ascii="Times New Roman" w:hAnsi="Times New Roman"/>
                <w:sz w:val="24"/>
                <w:szCs w:val="24"/>
                <w:lang w:val="bg-BG"/>
              </w:rPr>
              <w:t>Евентис</w:t>
            </w:r>
            <w:proofErr w:type="spellEnd"/>
            <w:r w:rsidR="00CF18F3" w:rsidRPr="007374E9">
              <w:rPr>
                <w:rFonts w:ascii="Times New Roman" w:hAnsi="Times New Roman"/>
                <w:sz w:val="24"/>
                <w:szCs w:val="24"/>
                <w:lang w:val="bg-BG"/>
              </w:rPr>
              <w:t xml:space="preserve"> до главния директор на ГД „Верификация“ и до директора на дирекция УРК </w:t>
            </w:r>
            <w:r w:rsidRPr="007374E9">
              <w:rPr>
                <w:rFonts w:ascii="Times New Roman" w:hAnsi="Times New Roman"/>
                <w:sz w:val="24"/>
                <w:szCs w:val="24"/>
                <w:lang w:val="bg-BG"/>
              </w:rPr>
              <w:t>на уведомление за възстановените през предходния месец средства (</w:t>
            </w:r>
            <w:r w:rsidR="00FE1D59" w:rsidRPr="007374E9">
              <w:rPr>
                <w:rFonts w:ascii="Times New Roman" w:hAnsi="Times New Roman"/>
                <w:sz w:val="24"/>
                <w:szCs w:val="24"/>
                <w:lang w:val="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r w:rsidRPr="007374E9">
              <w:rPr>
                <w:rFonts w:ascii="Times New Roman" w:hAnsi="Times New Roman"/>
                <w:sz w:val="24"/>
                <w:szCs w:val="24"/>
                <w:lang w:val="bg-BG"/>
              </w:rPr>
              <w:t>).</w:t>
            </w:r>
          </w:p>
        </w:tc>
        <w:tc>
          <w:tcPr>
            <w:tcW w:w="1985" w:type="dxa"/>
            <w:noWrap/>
          </w:tcPr>
          <w:p w14:paraId="62567DE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Началник на отдел СП на ОП, дирекция ФПСП</w:t>
            </w:r>
          </w:p>
        </w:tc>
        <w:tc>
          <w:tcPr>
            <w:tcW w:w="2410" w:type="dxa"/>
            <w:noWrap/>
          </w:tcPr>
          <w:p w14:paraId="2B28A6EA" w14:textId="351E3B85"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за възстановените през предходния месец средства </w:t>
            </w:r>
            <w:r w:rsidR="002A58F6">
              <w:rPr>
                <w:rFonts w:ascii="Times New Roman" w:hAnsi="Times New Roman"/>
                <w:sz w:val="24"/>
                <w:szCs w:val="24"/>
                <w:lang w:val="bg-BG"/>
              </w:rPr>
              <w:t>-</w:t>
            </w:r>
            <w:r w:rsidR="004545E5" w:rsidRPr="007374E9">
              <w:rPr>
                <w:rFonts w:ascii="Times New Roman" w:hAnsi="Times New Roman"/>
                <w:sz w:val="24"/>
                <w:szCs w:val="24"/>
                <w:lang w:val="bg-BG"/>
              </w:rPr>
              <w:t xml:space="preserve"> 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2018" w:type="dxa"/>
          </w:tcPr>
          <w:p w14:paraId="519827F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всеки месец, до 5 работни дни от изтичане на месеца, за който се отнася уведомлението</w:t>
            </w:r>
          </w:p>
        </w:tc>
      </w:tr>
      <w:tr w:rsidR="00A91C5E" w:rsidRPr="007374E9" w14:paraId="666838D5" w14:textId="77777777" w:rsidTr="002A58F6">
        <w:trPr>
          <w:gridAfter w:val="1"/>
          <w:wAfter w:w="8" w:type="dxa"/>
          <w:trHeight w:val="505"/>
          <w:jc w:val="center"/>
        </w:trPr>
        <w:tc>
          <w:tcPr>
            <w:tcW w:w="418" w:type="dxa"/>
            <w:noWrap/>
          </w:tcPr>
          <w:p w14:paraId="035552DC" w14:textId="77777777" w:rsidR="00A91C5E" w:rsidRPr="007374E9" w:rsidRDefault="00A91C5E" w:rsidP="007374E9">
            <w:pPr>
              <w:jc w:val="both"/>
              <w:rPr>
                <w:rFonts w:ascii="Times New Roman" w:hAnsi="Times New Roman"/>
                <w:sz w:val="24"/>
                <w:szCs w:val="24"/>
                <w:lang w:val="bg-BG"/>
              </w:rPr>
            </w:pPr>
          </w:p>
        </w:tc>
        <w:tc>
          <w:tcPr>
            <w:tcW w:w="3543" w:type="dxa"/>
            <w:noWrap/>
          </w:tcPr>
          <w:p w14:paraId="7B586236" w14:textId="55B6B51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Насочване чрез деловодната система до служителите по нередности на уведомление за възстановените през </w:t>
            </w:r>
            <w:r w:rsidRPr="007374E9">
              <w:rPr>
                <w:rFonts w:ascii="Times New Roman" w:hAnsi="Times New Roman"/>
                <w:sz w:val="24"/>
                <w:szCs w:val="24"/>
                <w:lang w:val="bg-BG"/>
              </w:rPr>
              <w:lastRenderedPageBreak/>
              <w:t>предходния месец средства (</w:t>
            </w:r>
            <w:r w:rsidR="004545E5" w:rsidRPr="007374E9">
              <w:rPr>
                <w:rFonts w:ascii="Times New Roman" w:hAnsi="Times New Roman"/>
                <w:sz w:val="24"/>
                <w:szCs w:val="24"/>
                <w:lang w:val="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1985" w:type="dxa"/>
            <w:noWrap/>
          </w:tcPr>
          <w:p w14:paraId="08BCBCD7"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Директора на дирекция УРК</w:t>
            </w:r>
          </w:p>
        </w:tc>
        <w:tc>
          <w:tcPr>
            <w:tcW w:w="2410" w:type="dxa"/>
            <w:noWrap/>
          </w:tcPr>
          <w:p w14:paraId="4BA53B07" w14:textId="770759A0"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за възстановените през предходния месец средства </w:t>
            </w:r>
            <w:r w:rsidR="004545E5" w:rsidRPr="007374E9">
              <w:rPr>
                <w:rFonts w:ascii="Times New Roman" w:hAnsi="Times New Roman"/>
                <w:sz w:val="24"/>
                <w:szCs w:val="24"/>
                <w:lang w:val="bg-BG"/>
              </w:rPr>
              <w:t xml:space="preserve"> </w:t>
            </w:r>
            <w:r w:rsidR="004545E5" w:rsidRPr="007374E9">
              <w:rPr>
                <w:rFonts w:ascii="Times New Roman" w:hAnsi="Times New Roman"/>
                <w:sz w:val="24"/>
                <w:szCs w:val="24"/>
                <w:lang w:val="bg-BG"/>
              </w:rPr>
              <w:lastRenderedPageBreak/>
              <w:t>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2018" w:type="dxa"/>
          </w:tcPr>
          <w:p w14:paraId="1CD65ADB"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До 1 работен ден</w:t>
            </w:r>
          </w:p>
        </w:tc>
      </w:tr>
      <w:tr w:rsidR="00A91C5E" w:rsidRPr="007374E9" w14:paraId="6870AE4C" w14:textId="77777777" w:rsidTr="002A58F6">
        <w:trPr>
          <w:gridAfter w:val="1"/>
          <w:wAfter w:w="8" w:type="dxa"/>
          <w:trHeight w:val="505"/>
          <w:jc w:val="center"/>
        </w:trPr>
        <w:tc>
          <w:tcPr>
            <w:tcW w:w="418" w:type="dxa"/>
            <w:noWrap/>
          </w:tcPr>
          <w:p w14:paraId="475922D6" w14:textId="77777777" w:rsidR="00A91C5E" w:rsidRPr="007374E9" w:rsidRDefault="00A91C5E" w:rsidP="007374E9">
            <w:pPr>
              <w:jc w:val="both"/>
              <w:rPr>
                <w:rFonts w:ascii="Times New Roman" w:hAnsi="Times New Roman"/>
                <w:sz w:val="24"/>
                <w:szCs w:val="24"/>
                <w:lang w:val="bg-BG"/>
              </w:rPr>
            </w:pPr>
          </w:p>
        </w:tc>
        <w:tc>
          <w:tcPr>
            <w:tcW w:w="3543" w:type="dxa"/>
            <w:noWrap/>
          </w:tcPr>
          <w:p w14:paraId="419A555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администриране на нередност</w:t>
            </w:r>
          </w:p>
        </w:tc>
        <w:tc>
          <w:tcPr>
            <w:tcW w:w="1985" w:type="dxa"/>
            <w:noWrap/>
          </w:tcPr>
          <w:p w14:paraId="58C7DBA4" w14:textId="3A9EC21E" w:rsidR="0089141F"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p w14:paraId="06420CE8" w14:textId="77777777" w:rsidR="00A91C5E" w:rsidRPr="007374E9" w:rsidRDefault="00A91C5E" w:rsidP="007374E9">
            <w:pPr>
              <w:jc w:val="both"/>
              <w:rPr>
                <w:rFonts w:ascii="Times New Roman" w:hAnsi="Times New Roman"/>
                <w:sz w:val="24"/>
                <w:szCs w:val="24"/>
                <w:lang w:val="bg-BG"/>
              </w:rPr>
            </w:pPr>
          </w:p>
        </w:tc>
        <w:tc>
          <w:tcPr>
            <w:tcW w:w="2410" w:type="dxa"/>
            <w:noWrap/>
          </w:tcPr>
          <w:p w14:paraId="2EF5CA18" w14:textId="45401A6F"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 по образец на Приложение 1</w:t>
            </w:r>
            <w:r w:rsidR="00E50B1A"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E50B1A"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2656BBD5" w14:textId="504BC49B"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1 месец от </w:t>
            </w:r>
            <w:r w:rsidR="00040224" w:rsidRPr="007374E9">
              <w:rPr>
                <w:rFonts w:ascii="Times New Roman" w:hAnsi="Times New Roman"/>
                <w:sz w:val="24"/>
                <w:szCs w:val="24"/>
                <w:lang w:val="bg-BG"/>
              </w:rPr>
              <w:t xml:space="preserve">установяване от служителя по нередности </w:t>
            </w:r>
            <w:r w:rsidRPr="007374E9">
              <w:rPr>
                <w:rFonts w:ascii="Times New Roman" w:hAnsi="Times New Roman"/>
                <w:sz w:val="24"/>
                <w:szCs w:val="24"/>
                <w:lang w:val="bg-BG"/>
              </w:rPr>
              <w:t xml:space="preserve"> на обстоятелствата, които са основание за приключване на нередността</w:t>
            </w:r>
          </w:p>
        </w:tc>
      </w:tr>
      <w:tr w:rsidR="00A91C5E" w:rsidRPr="007374E9" w14:paraId="36F2D583" w14:textId="77777777" w:rsidTr="002A58F6">
        <w:trPr>
          <w:gridAfter w:val="1"/>
          <w:wAfter w:w="8" w:type="dxa"/>
          <w:trHeight w:val="505"/>
          <w:jc w:val="center"/>
        </w:trPr>
        <w:tc>
          <w:tcPr>
            <w:tcW w:w="418" w:type="dxa"/>
            <w:noWrap/>
          </w:tcPr>
          <w:p w14:paraId="45DB843B" w14:textId="77777777" w:rsidR="00A91C5E" w:rsidRPr="007374E9" w:rsidRDefault="00A91C5E" w:rsidP="007374E9">
            <w:pPr>
              <w:jc w:val="both"/>
              <w:rPr>
                <w:rFonts w:ascii="Times New Roman" w:hAnsi="Times New Roman"/>
                <w:sz w:val="24"/>
                <w:szCs w:val="24"/>
                <w:lang w:val="bg-BG"/>
              </w:rPr>
            </w:pPr>
          </w:p>
        </w:tc>
        <w:tc>
          <w:tcPr>
            <w:tcW w:w="3543" w:type="dxa"/>
            <w:noWrap/>
          </w:tcPr>
          <w:p w14:paraId="116CB77C" w14:textId="4742F9ED"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нередност в ИСУН </w:t>
            </w:r>
          </w:p>
        </w:tc>
        <w:tc>
          <w:tcPr>
            <w:tcW w:w="1985" w:type="dxa"/>
            <w:noWrap/>
          </w:tcPr>
          <w:p w14:paraId="12C7C0A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14378245" w14:textId="0902B389" w:rsidR="00A91C5E"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A91C5E" w:rsidRPr="007374E9">
              <w:rPr>
                <w:rFonts w:ascii="Times New Roman" w:hAnsi="Times New Roman"/>
                <w:sz w:val="24"/>
                <w:szCs w:val="24"/>
                <w:lang w:val="bg-BG"/>
              </w:rPr>
              <w:t>и глава 1</w:t>
            </w:r>
            <w:r w:rsidR="00E50B1A" w:rsidRPr="007374E9">
              <w:rPr>
                <w:rFonts w:ascii="Times New Roman" w:hAnsi="Times New Roman"/>
                <w:sz w:val="24"/>
                <w:szCs w:val="24"/>
                <w:lang w:val="bg-BG"/>
              </w:rPr>
              <w:t>0</w:t>
            </w:r>
          </w:p>
        </w:tc>
        <w:tc>
          <w:tcPr>
            <w:tcW w:w="2018" w:type="dxa"/>
          </w:tcPr>
          <w:p w14:paraId="308D473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A91C5E" w:rsidRPr="007374E9" w14:paraId="0462030B" w14:textId="77777777" w:rsidTr="002A58F6">
        <w:trPr>
          <w:gridAfter w:val="1"/>
          <w:wAfter w:w="8" w:type="dxa"/>
          <w:trHeight w:val="505"/>
          <w:jc w:val="center"/>
        </w:trPr>
        <w:tc>
          <w:tcPr>
            <w:tcW w:w="418" w:type="dxa"/>
            <w:noWrap/>
          </w:tcPr>
          <w:p w14:paraId="1CF5E114" w14:textId="77777777" w:rsidR="00A91C5E" w:rsidRPr="007374E9" w:rsidRDefault="00A91C5E" w:rsidP="007374E9">
            <w:pPr>
              <w:jc w:val="both"/>
              <w:rPr>
                <w:rFonts w:ascii="Times New Roman" w:hAnsi="Times New Roman"/>
                <w:sz w:val="24"/>
                <w:szCs w:val="24"/>
                <w:lang w:val="bg-BG"/>
              </w:rPr>
            </w:pPr>
          </w:p>
        </w:tc>
        <w:tc>
          <w:tcPr>
            <w:tcW w:w="3543" w:type="dxa"/>
            <w:noWrap/>
          </w:tcPr>
          <w:p w14:paraId="1FC8719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Уведомяване дирекции ФПСП и ГДВ за приключила/прекратена нередност</w:t>
            </w:r>
          </w:p>
        </w:tc>
        <w:tc>
          <w:tcPr>
            <w:tcW w:w="1985" w:type="dxa"/>
            <w:noWrap/>
          </w:tcPr>
          <w:p w14:paraId="67BB7A7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1E55E653" w14:textId="16B579AA"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 Приложение 1</w:t>
            </w:r>
            <w:r w:rsidR="00E50B1A"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10</w:t>
            </w:r>
            <w:r w:rsidRPr="007374E9">
              <w:rPr>
                <w:rFonts w:ascii="Times New Roman" w:hAnsi="Times New Roman"/>
                <w:sz w:val="24"/>
                <w:szCs w:val="24"/>
                <w:lang w:val="bg-BG"/>
              </w:rPr>
              <w:t xml:space="preserve"> към глава 1</w:t>
            </w:r>
            <w:r w:rsidR="00E50B1A"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6071AF6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дни</w:t>
            </w:r>
          </w:p>
        </w:tc>
      </w:tr>
      <w:tr w:rsidR="00A91C5E" w:rsidRPr="007374E9" w14:paraId="688164BE" w14:textId="77777777" w:rsidTr="002A58F6">
        <w:trPr>
          <w:gridAfter w:val="1"/>
          <w:wAfter w:w="8" w:type="dxa"/>
          <w:trHeight w:val="505"/>
          <w:jc w:val="center"/>
        </w:trPr>
        <w:tc>
          <w:tcPr>
            <w:tcW w:w="418" w:type="dxa"/>
            <w:noWrap/>
          </w:tcPr>
          <w:p w14:paraId="3F1B7891" w14:textId="77777777" w:rsidR="00A91C5E" w:rsidRPr="007374E9" w:rsidRDefault="00A91C5E" w:rsidP="007374E9">
            <w:pPr>
              <w:jc w:val="both"/>
              <w:rPr>
                <w:rFonts w:ascii="Times New Roman" w:hAnsi="Times New Roman"/>
                <w:sz w:val="24"/>
                <w:szCs w:val="24"/>
                <w:lang w:val="bg-BG"/>
              </w:rPr>
            </w:pPr>
          </w:p>
        </w:tc>
        <w:tc>
          <w:tcPr>
            <w:tcW w:w="3543" w:type="dxa"/>
            <w:noWrap/>
          </w:tcPr>
          <w:p w14:paraId="1BED15A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Доклад за възобновяване процедурата по администриране на нередност</w:t>
            </w:r>
          </w:p>
        </w:tc>
        <w:tc>
          <w:tcPr>
            <w:tcW w:w="1985" w:type="dxa"/>
            <w:noWrap/>
          </w:tcPr>
          <w:p w14:paraId="4581CBDD" w14:textId="42CFB855"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4111D1"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4111D1" w:rsidRPr="007374E9">
              <w:rPr>
                <w:rFonts w:ascii="Times New Roman" w:hAnsi="Times New Roman"/>
                <w:sz w:val="24"/>
                <w:szCs w:val="24"/>
                <w:lang w:val="bg-BG"/>
              </w:rPr>
              <w:t>ам</w:t>
            </w:r>
            <w:r w:rsidR="002A58F6">
              <w:rPr>
                <w:rFonts w:ascii="Times New Roman" w:hAnsi="Times New Roman"/>
                <w:sz w:val="24"/>
                <w:szCs w:val="24"/>
                <w:lang w:val="bg-BG"/>
              </w:rPr>
              <w:t xml:space="preserve">. </w:t>
            </w:r>
            <w:r w:rsidR="004111D1" w:rsidRPr="007374E9">
              <w:rPr>
                <w:rFonts w:ascii="Times New Roman" w:hAnsi="Times New Roman"/>
                <w:sz w:val="24"/>
                <w:szCs w:val="24"/>
                <w:lang w:val="bg-BG"/>
              </w:rPr>
              <w:t>из</w:t>
            </w:r>
            <w:r w:rsidR="002A58F6">
              <w:rPr>
                <w:rFonts w:ascii="Times New Roman" w:hAnsi="Times New Roman"/>
                <w:sz w:val="24"/>
                <w:szCs w:val="24"/>
                <w:lang w:val="bg-BG"/>
              </w:rPr>
              <w:t>п.</w:t>
            </w:r>
            <w:r w:rsidR="004111D1" w:rsidRPr="007374E9">
              <w:rPr>
                <w:rFonts w:ascii="Times New Roman" w:hAnsi="Times New Roman"/>
                <w:sz w:val="24"/>
                <w:szCs w:val="24"/>
                <w:lang w:val="bg-BG"/>
              </w:rPr>
              <w:t xml:space="preserve"> директор.</w:t>
            </w:r>
          </w:p>
        </w:tc>
        <w:tc>
          <w:tcPr>
            <w:tcW w:w="2410" w:type="dxa"/>
            <w:noWrap/>
          </w:tcPr>
          <w:p w14:paraId="1F76AC5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Доклад за възобновяване процедурата по администриране на нередност</w:t>
            </w:r>
          </w:p>
        </w:tc>
        <w:tc>
          <w:tcPr>
            <w:tcW w:w="2018" w:type="dxa"/>
          </w:tcPr>
          <w:p w14:paraId="26BE2AEC"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7 работни дни  от възникване на обстоятелствата, които са основание за възобновяване</w:t>
            </w:r>
          </w:p>
        </w:tc>
      </w:tr>
      <w:tr w:rsidR="00A91C5E" w:rsidRPr="007374E9" w14:paraId="3815ACAA" w14:textId="77777777" w:rsidTr="002A58F6">
        <w:trPr>
          <w:gridAfter w:val="1"/>
          <w:wAfter w:w="8" w:type="dxa"/>
          <w:trHeight w:val="505"/>
          <w:jc w:val="center"/>
        </w:trPr>
        <w:tc>
          <w:tcPr>
            <w:tcW w:w="418" w:type="dxa"/>
            <w:noWrap/>
          </w:tcPr>
          <w:p w14:paraId="4702B207" w14:textId="77777777" w:rsidR="00A91C5E" w:rsidRPr="007374E9" w:rsidRDefault="00A91C5E" w:rsidP="007374E9">
            <w:pPr>
              <w:jc w:val="both"/>
              <w:rPr>
                <w:rFonts w:ascii="Times New Roman" w:hAnsi="Times New Roman"/>
                <w:sz w:val="24"/>
                <w:szCs w:val="24"/>
                <w:lang w:val="bg-BG"/>
              </w:rPr>
            </w:pPr>
          </w:p>
        </w:tc>
        <w:tc>
          <w:tcPr>
            <w:tcW w:w="3543" w:type="dxa"/>
            <w:noWrap/>
          </w:tcPr>
          <w:p w14:paraId="4D748AB0"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възобновяване на процедурата по администриране на нередност</w:t>
            </w:r>
          </w:p>
        </w:tc>
        <w:tc>
          <w:tcPr>
            <w:tcW w:w="1985" w:type="dxa"/>
            <w:noWrap/>
          </w:tcPr>
          <w:p w14:paraId="0AF95B1B" w14:textId="3031774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2744B"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72744B" w:rsidRPr="007374E9">
              <w:rPr>
                <w:rFonts w:ascii="Times New Roman" w:hAnsi="Times New Roman"/>
                <w:sz w:val="24"/>
                <w:szCs w:val="24"/>
                <w:lang w:val="bg-BG"/>
              </w:rPr>
              <w:t>аместник-изпълнителния директор.</w:t>
            </w:r>
          </w:p>
        </w:tc>
        <w:tc>
          <w:tcPr>
            <w:tcW w:w="2410" w:type="dxa"/>
            <w:noWrap/>
          </w:tcPr>
          <w:p w14:paraId="1B28D422" w14:textId="47AE3B1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Решение за възобновяване на процедурата по администриране на нередност </w:t>
            </w:r>
            <w:r w:rsidR="00E426EE" w:rsidRPr="007374E9">
              <w:rPr>
                <w:rFonts w:ascii="Times New Roman" w:hAnsi="Times New Roman"/>
                <w:sz w:val="24"/>
                <w:szCs w:val="24"/>
                <w:lang w:val="bg-BG"/>
              </w:rPr>
              <w:t xml:space="preserve">НАНЕФСУ </w:t>
            </w:r>
            <w:r w:rsidRPr="007374E9">
              <w:rPr>
                <w:rFonts w:ascii="Times New Roman" w:hAnsi="Times New Roman"/>
                <w:sz w:val="24"/>
                <w:szCs w:val="24"/>
                <w:lang w:val="bg-BG"/>
              </w:rPr>
              <w:t>и 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85ECE1C"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от РУО на доклада за възобновяване процедурата</w:t>
            </w:r>
          </w:p>
        </w:tc>
      </w:tr>
      <w:tr w:rsidR="00A91C5E" w:rsidRPr="007374E9" w14:paraId="6EE394DC" w14:textId="77777777" w:rsidTr="002A58F6">
        <w:trPr>
          <w:gridAfter w:val="1"/>
          <w:wAfter w:w="8" w:type="dxa"/>
          <w:trHeight w:val="505"/>
          <w:jc w:val="center"/>
        </w:trPr>
        <w:tc>
          <w:tcPr>
            <w:tcW w:w="418" w:type="dxa"/>
            <w:noWrap/>
          </w:tcPr>
          <w:p w14:paraId="328DBAD8" w14:textId="77777777" w:rsidR="00A91C5E" w:rsidRPr="007374E9" w:rsidRDefault="00A91C5E" w:rsidP="007374E9">
            <w:pPr>
              <w:jc w:val="both"/>
              <w:rPr>
                <w:rFonts w:ascii="Times New Roman" w:hAnsi="Times New Roman"/>
                <w:sz w:val="24"/>
                <w:szCs w:val="24"/>
                <w:lang w:val="bg-BG"/>
              </w:rPr>
            </w:pPr>
          </w:p>
        </w:tc>
        <w:tc>
          <w:tcPr>
            <w:tcW w:w="3543" w:type="dxa"/>
            <w:noWrap/>
          </w:tcPr>
          <w:p w14:paraId="0245B61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Промяна на статуса на нередността в ИСУН на активна</w:t>
            </w:r>
          </w:p>
        </w:tc>
        <w:tc>
          <w:tcPr>
            <w:tcW w:w="1985" w:type="dxa"/>
            <w:noWrap/>
          </w:tcPr>
          <w:p w14:paraId="4766ED4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52AA096C" w14:textId="3902E30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6038676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w:t>
            </w:r>
          </w:p>
        </w:tc>
      </w:tr>
      <w:tr w:rsidR="00A91C5E" w:rsidRPr="007374E9" w14:paraId="54799957" w14:textId="77777777" w:rsidTr="002A58F6">
        <w:trPr>
          <w:gridAfter w:val="1"/>
          <w:wAfter w:w="8" w:type="dxa"/>
          <w:trHeight w:val="505"/>
          <w:jc w:val="center"/>
        </w:trPr>
        <w:tc>
          <w:tcPr>
            <w:tcW w:w="418" w:type="dxa"/>
            <w:noWrap/>
          </w:tcPr>
          <w:p w14:paraId="2BD2AFD6" w14:textId="77777777" w:rsidR="00A91C5E" w:rsidRPr="007374E9" w:rsidRDefault="00A91C5E" w:rsidP="007374E9">
            <w:pPr>
              <w:jc w:val="both"/>
              <w:rPr>
                <w:rFonts w:ascii="Times New Roman" w:hAnsi="Times New Roman"/>
                <w:sz w:val="24"/>
                <w:szCs w:val="24"/>
                <w:lang w:val="bg-BG"/>
              </w:rPr>
            </w:pPr>
          </w:p>
        </w:tc>
        <w:tc>
          <w:tcPr>
            <w:tcW w:w="3543" w:type="dxa"/>
            <w:noWrap/>
          </w:tcPr>
          <w:p w14:paraId="4CB07E9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възобновеното администриране на нередност</w:t>
            </w:r>
          </w:p>
        </w:tc>
        <w:tc>
          <w:tcPr>
            <w:tcW w:w="1985" w:type="dxa"/>
            <w:noWrap/>
          </w:tcPr>
          <w:p w14:paraId="29F4EBCD" w14:textId="394B422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2744B"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72744B"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72744B" w:rsidRPr="007374E9">
              <w:rPr>
                <w:rFonts w:ascii="Times New Roman" w:hAnsi="Times New Roman"/>
                <w:sz w:val="24"/>
                <w:szCs w:val="24"/>
                <w:lang w:val="bg-BG"/>
              </w:rPr>
              <w:t>изпълнителния директор.</w:t>
            </w:r>
          </w:p>
        </w:tc>
        <w:tc>
          <w:tcPr>
            <w:tcW w:w="2410" w:type="dxa"/>
            <w:noWrap/>
          </w:tcPr>
          <w:p w14:paraId="3406F0DD" w14:textId="6079762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възобновеното администриране на нередност по образец на Приложение 1</w:t>
            </w:r>
            <w:r w:rsidR="002F1E83"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9531C84" w14:textId="592F7895" w:rsidR="00A91C5E"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1 месец от установяване от служителя по нередности  на обстоятелствата, които са основание за </w:t>
            </w:r>
            <w:r w:rsidR="00A91C5E" w:rsidRPr="007374E9">
              <w:rPr>
                <w:rFonts w:ascii="Times New Roman" w:hAnsi="Times New Roman"/>
                <w:sz w:val="24"/>
                <w:szCs w:val="24"/>
                <w:lang w:val="bg-BG"/>
              </w:rPr>
              <w:t xml:space="preserve"> приключване на нередността</w:t>
            </w:r>
          </w:p>
        </w:tc>
      </w:tr>
      <w:tr w:rsidR="00A91C5E" w:rsidRPr="007374E9" w14:paraId="04A6A4F4" w14:textId="77777777" w:rsidTr="002A58F6">
        <w:trPr>
          <w:gridAfter w:val="1"/>
          <w:wAfter w:w="8" w:type="dxa"/>
          <w:trHeight w:val="505"/>
          <w:jc w:val="center"/>
        </w:trPr>
        <w:tc>
          <w:tcPr>
            <w:tcW w:w="418" w:type="dxa"/>
            <w:noWrap/>
          </w:tcPr>
          <w:p w14:paraId="57FC90F2" w14:textId="77777777" w:rsidR="00A91C5E" w:rsidRPr="007374E9" w:rsidRDefault="00A91C5E" w:rsidP="007374E9">
            <w:pPr>
              <w:jc w:val="both"/>
              <w:rPr>
                <w:rFonts w:ascii="Times New Roman" w:hAnsi="Times New Roman"/>
                <w:sz w:val="24"/>
                <w:szCs w:val="24"/>
                <w:lang w:val="bg-BG"/>
              </w:rPr>
            </w:pPr>
          </w:p>
        </w:tc>
        <w:tc>
          <w:tcPr>
            <w:tcW w:w="3543" w:type="dxa"/>
            <w:noWrap/>
          </w:tcPr>
          <w:p w14:paraId="0F5174CD" w14:textId="2EB5C7E0"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нередност в ИСУН, която е била активирана </w:t>
            </w:r>
            <w:r w:rsidRPr="007374E9">
              <w:rPr>
                <w:rFonts w:ascii="Times New Roman" w:hAnsi="Times New Roman"/>
                <w:sz w:val="24"/>
                <w:szCs w:val="24"/>
                <w:lang w:val="bg-BG"/>
              </w:rPr>
              <w:lastRenderedPageBreak/>
              <w:t>след решение на РУО за възобновяване на процедурата.</w:t>
            </w:r>
          </w:p>
        </w:tc>
        <w:tc>
          <w:tcPr>
            <w:tcW w:w="1985" w:type="dxa"/>
            <w:noWrap/>
          </w:tcPr>
          <w:p w14:paraId="42FA8AA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Служител по нередности</w:t>
            </w:r>
          </w:p>
        </w:tc>
        <w:tc>
          <w:tcPr>
            <w:tcW w:w="2410" w:type="dxa"/>
            <w:noWrap/>
          </w:tcPr>
          <w:p w14:paraId="20A51822" w14:textId="021DB8EA" w:rsidR="00A91C5E"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A91C5E" w:rsidRPr="007374E9">
              <w:rPr>
                <w:rFonts w:ascii="Times New Roman" w:hAnsi="Times New Roman"/>
                <w:sz w:val="24"/>
                <w:szCs w:val="24"/>
                <w:lang w:val="bg-BG"/>
              </w:rPr>
              <w:t>и глава 1</w:t>
            </w:r>
            <w:r w:rsidR="002F1E83" w:rsidRPr="007374E9">
              <w:rPr>
                <w:rFonts w:ascii="Times New Roman" w:hAnsi="Times New Roman"/>
                <w:sz w:val="24"/>
                <w:szCs w:val="24"/>
                <w:lang w:val="bg-BG"/>
              </w:rPr>
              <w:t>0</w:t>
            </w:r>
          </w:p>
        </w:tc>
        <w:tc>
          <w:tcPr>
            <w:tcW w:w="2018" w:type="dxa"/>
          </w:tcPr>
          <w:p w14:paraId="789B9B6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издаване на решението за приключване на </w:t>
            </w:r>
            <w:r w:rsidRPr="007374E9">
              <w:rPr>
                <w:rFonts w:ascii="Times New Roman" w:hAnsi="Times New Roman"/>
                <w:sz w:val="24"/>
                <w:szCs w:val="24"/>
                <w:lang w:val="bg-BG"/>
              </w:rPr>
              <w:lastRenderedPageBreak/>
              <w:t>процедура по администриране на нередност</w:t>
            </w:r>
          </w:p>
        </w:tc>
      </w:tr>
      <w:tr w:rsidR="00A91C5E" w:rsidRPr="007374E9" w14:paraId="3F10737B" w14:textId="77777777" w:rsidTr="002A58F6">
        <w:trPr>
          <w:gridAfter w:val="1"/>
          <w:wAfter w:w="8" w:type="dxa"/>
          <w:trHeight w:val="505"/>
          <w:jc w:val="center"/>
        </w:trPr>
        <w:tc>
          <w:tcPr>
            <w:tcW w:w="418" w:type="dxa"/>
            <w:noWrap/>
          </w:tcPr>
          <w:p w14:paraId="0812DDF7" w14:textId="77777777" w:rsidR="00A91C5E" w:rsidRPr="007374E9" w:rsidRDefault="00A91C5E" w:rsidP="007374E9">
            <w:pPr>
              <w:jc w:val="both"/>
              <w:rPr>
                <w:rFonts w:ascii="Times New Roman" w:hAnsi="Times New Roman"/>
                <w:sz w:val="24"/>
                <w:szCs w:val="24"/>
                <w:lang w:val="bg-BG"/>
              </w:rPr>
            </w:pPr>
          </w:p>
        </w:tc>
        <w:tc>
          <w:tcPr>
            <w:tcW w:w="3543" w:type="dxa"/>
            <w:noWrap/>
          </w:tcPr>
          <w:p w14:paraId="56D9FE7B"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воденето на досие на нередността</w:t>
            </w:r>
          </w:p>
        </w:tc>
        <w:tc>
          <w:tcPr>
            <w:tcW w:w="1985" w:type="dxa"/>
            <w:noWrap/>
          </w:tcPr>
          <w:p w14:paraId="0404A5E7"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415D5401" w14:textId="40ACCE0D"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контролен лист за проверка на досие по сигнал за нередност/нередност/съмнения за измами, (Приложение 1</w:t>
            </w:r>
            <w:r w:rsidR="002F1E83"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7</w:t>
            </w:r>
            <w:r w:rsidRPr="007374E9">
              <w:rPr>
                <w:rFonts w:ascii="Times New Roman" w:hAnsi="Times New Roman"/>
                <w:sz w:val="24"/>
                <w:szCs w:val="24"/>
                <w:lang w:val="bg-BG"/>
              </w:rPr>
              <w:t>)</w:t>
            </w:r>
          </w:p>
        </w:tc>
        <w:tc>
          <w:tcPr>
            <w:tcW w:w="2018" w:type="dxa"/>
          </w:tcPr>
          <w:p w14:paraId="346C6FF9" w14:textId="40699BB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работни дни от окончателното приключване на нередността в ИСУН </w:t>
            </w:r>
          </w:p>
        </w:tc>
      </w:tr>
      <w:tr w:rsidR="00A91C5E" w:rsidRPr="007374E9" w14:paraId="5DD09F98" w14:textId="77777777" w:rsidTr="006C5CF7">
        <w:trPr>
          <w:gridAfter w:val="1"/>
          <w:wAfter w:w="8" w:type="dxa"/>
          <w:trHeight w:val="505"/>
          <w:jc w:val="center"/>
        </w:trPr>
        <w:tc>
          <w:tcPr>
            <w:tcW w:w="10374" w:type="dxa"/>
            <w:gridSpan w:val="5"/>
            <w:noWrap/>
          </w:tcPr>
          <w:p w14:paraId="13311A74"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Тримесечно докладване на нередности</w:t>
            </w:r>
          </w:p>
        </w:tc>
      </w:tr>
      <w:tr w:rsidR="00A91C5E" w:rsidRPr="007374E9" w14:paraId="79377206" w14:textId="77777777" w:rsidTr="002A58F6">
        <w:trPr>
          <w:gridAfter w:val="1"/>
          <w:wAfter w:w="8" w:type="dxa"/>
          <w:trHeight w:val="505"/>
          <w:jc w:val="center"/>
        </w:trPr>
        <w:tc>
          <w:tcPr>
            <w:tcW w:w="418" w:type="dxa"/>
            <w:noWrap/>
          </w:tcPr>
          <w:p w14:paraId="278760B0" w14:textId="77777777" w:rsidR="00A91C5E" w:rsidRPr="007374E9" w:rsidRDefault="00A91C5E" w:rsidP="007374E9">
            <w:pPr>
              <w:jc w:val="both"/>
              <w:rPr>
                <w:rFonts w:ascii="Times New Roman" w:hAnsi="Times New Roman"/>
                <w:sz w:val="24"/>
                <w:szCs w:val="24"/>
                <w:lang w:val="bg-BG"/>
              </w:rPr>
            </w:pPr>
          </w:p>
        </w:tc>
        <w:tc>
          <w:tcPr>
            <w:tcW w:w="3543" w:type="dxa"/>
            <w:noWrap/>
          </w:tcPr>
          <w:p w14:paraId="0F950AF2" w14:textId="3F46E822" w:rsidR="00A91C5E" w:rsidRPr="00DB51BE" w:rsidRDefault="00A91C5E"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Докладване до дирекция АФКОС-МВР с копие до </w:t>
            </w:r>
            <w:r w:rsidR="00E426EE" w:rsidRPr="00DB51BE">
              <w:rPr>
                <w:rFonts w:ascii="Times New Roman" w:hAnsi="Times New Roman"/>
                <w:sz w:val="24"/>
                <w:szCs w:val="24"/>
                <w:lang w:val="bg-BG"/>
              </w:rPr>
              <w:t>счетоводния орган в</w:t>
            </w:r>
            <w:r w:rsidRPr="00DB51BE">
              <w:rPr>
                <w:rFonts w:ascii="Times New Roman" w:hAnsi="Times New Roman"/>
                <w:sz w:val="24"/>
                <w:szCs w:val="24"/>
                <w:lang w:val="bg-BG"/>
              </w:rPr>
              <w:t xml:space="preserve"> Министерство на финансите, на всички нови случаи на нередности и последващите действия и/или промени по вече докладваните случаи на установени нередности, включително всяка нова и/или липсваща в предходните уведомления, информация</w:t>
            </w:r>
            <w:r w:rsidR="004221F7" w:rsidRPr="00DB51BE">
              <w:rPr>
                <w:rFonts w:ascii="Times New Roman" w:hAnsi="Times New Roman"/>
                <w:sz w:val="24"/>
                <w:szCs w:val="24"/>
                <w:lang w:val="bg-BG"/>
              </w:rPr>
              <w:t>.</w:t>
            </w:r>
          </w:p>
          <w:p w14:paraId="63D19292" w14:textId="7B1A383C" w:rsidR="00087D20" w:rsidRPr="00DB51BE" w:rsidRDefault="00C45C3B"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Ако през тримесечния период има регистрирани нередности, подлежащи на докладване до ОЛАФ, </w:t>
            </w:r>
            <w:r w:rsidR="005C4979" w:rsidRPr="00DB51BE">
              <w:rPr>
                <w:rFonts w:ascii="Times New Roman" w:hAnsi="Times New Roman"/>
                <w:sz w:val="24"/>
                <w:szCs w:val="24"/>
                <w:lang w:val="bg-BG"/>
              </w:rPr>
              <w:t xml:space="preserve">или такива, по които има образувано съдебно производство или получено решение на съда </w:t>
            </w:r>
            <w:r w:rsidRPr="00DB51BE">
              <w:rPr>
                <w:rFonts w:ascii="Times New Roman" w:hAnsi="Times New Roman"/>
                <w:sz w:val="24"/>
                <w:szCs w:val="24"/>
                <w:lang w:val="bg-BG"/>
              </w:rPr>
              <w:t xml:space="preserve">служителят по нередности, изготвил писмото до дирекция АФКОС, съставено </w:t>
            </w:r>
            <w:r w:rsidRPr="00DB51BE">
              <w:rPr>
                <w:rFonts w:ascii="Times New Roman" w:hAnsi="Times New Roman"/>
                <w:sz w:val="24"/>
                <w:szCs w:val="24"/>
                <w:lang w:val="bg-BG"/>
              </w:rPr>
              <w:lastRenderedPageBreak/>
              <w:t xml:space="preserve">по образец на Приложение № 2 към чл. 20, ал. 6 от </w:t>
            </w:r>
            <w:r w:rsidR="00E426EE" w:rsidRPr="00DB51BE">
              <w:rPr>
                <w:rFonts w:ascii="Times New Roman" w:hAnsi="Times New Roman"/>
                <w:sz w:val="24"/>
                <w:szCs w:val="24"/>
                <w:lang w:val="bg-BG"/>
              </w:rPr>
              <w:t xml:space="preserve">НАНЕФСУ </w:t>
            </w:r>
            <w:r w:rsidRPr="00DB51BE">
              <w:rPr>
                <w:rFonts w:ascii="Times New Roman" w:hAnsi="Times New Roman"/>
                <w:sz w:val="24"/>
                <w:szCs w:val="24"/>
                <w:lang w:val="bg-BG"/>
              </w:rPr>
              <w:t xml:space="preserve">докладва по електронен път и чрез предоставения от ОЛАФ достъп до специализирана електронна система на OLAF за управление на нередности - IMS в срок до съответния последен работен ден на месеца. След докладването на информацията в IMS от служителя по нередности се следва разписаната процедура в чл. 21, ал. 1 и 2 от </w:t>
            </w:r>
            <w:r w:rsidR="00E426EE" w:rsidRPr="00DB51BE">
              <w:rPr>
                <w:rFonts w:ascii="Times New Roman" w:hAnsi="Times New Roman"/>
                <w:sz w:val="24"/>
                <w:szCs w:val="24"/>
                <w:lang w:val="bg-BG"/>
              </w:rPr>
              <w:t>НАНЕФСУ</w:t>
            </w:r>
            <w:r w:rsidRPr="00DB51BE">
              <w:rPr>
                <w:rFonts w:ascii="Times New Roman" w:hAnsi="Times New Roman"/>
                <w:sz w:val="24"/>
                <w:szCs w:val="24"/>
                <w:lang w:val="bg-BG"/>
              </w:rPr>
              <w:t>, а именно „Дирекция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r w:rsidR="00D817E0" w:rsidRPr="00DB51BE">
              <w:rPr>
                <w:rFonts w:ascii="Times New Roman" w:hAnsi="Times New Roman"/>
                <w:sz w:val="24"/>
                <w:szCs w:val="24"/>
                <w:lang w:val="bg-BG"/>
              </w:rPr>
              <w:t>.</w:t>
            </w:r>
          </w:p>
          <w:p w14:paraId="79F0CEC4" w14:textId="589CF9DB" w:rsidR="00087D20" w:rsidRPr="00DB51BE" w:rsidRDefault="00D817E0"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УО на ПО докладва за нередности в съответствие с критериите за определяне на </w:t>
            </w:r>
            <w:r w:rsidRPr="00DB51BE">
              <w:rPr>
                <w:rFonts w:ascii="Times New Roman" w:hAnsi="Times New Roman"/>
                <w:sz w:val="24"/>
                <w:szCs w:val="24"/>
                <w:lang w:val="bg-BG"/>
              </w:rPr>
              <w:lastRenderedPageBreak/>
              <w:t>случаите на нередности, които следва да бъдат докладвани, данните, които трябва да бъдат предоставени, и формата за докладване, установени в приложение XII на Регламент (ЕС) 2021/1060.</w:t>
            </w:r>
          </w:p>
        </w:tc>
        <w:tc>
          <w:tcPr>
            <w:tcW w:w="1985" w:type="dxa"/>
            <w:noWrap/>
          </w:tcPr>
          <w:p w14:paraId="26392C57" w14:textId="1F93C26A" w:rsidR="00A91C5E" w:rsidRPr="00DB51BE"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lastRenderedPageBreak/>
              <w:t xml:space="preserve">Служител по нередности, </w:t>
            </w:r>
            <w:r w:rsidR="00DB51BE" w:rsidRPr="00D90B59">
              <w:rPr>
                <w:rFonts w:ascii="Times New Roman" w:hAnsi="Times New Roman"/>
                <w:sz w:val="24"/>
                <w:szCs w:val="24"/>
                <w:lang w:val="bg-BG"/>
              </w:rPr>
              <w:t xml:space="preserve">друг служител по нередности, осъществил контрол относно пълнотата и съответствието на информацията в изготвените уведомления за нередности, </w:t>
            </w:r>
            <w:r w:rsidRPr="00DB51BE">
              <w:rPr>
                <w:rFonts w:ascii="Times New Roman" w:hAnsi="Times New Roman"/>
                <w:sz w:val="24"/>
                <w:szCs w:val="24"/>
                <w:lang w:val="bg-BG"/>
              </w:rPr>
              <w:t>съгласувано с директор на дирекция УРК</w:t>
            </w:r>
            <w:r w:rsidR="0069196A" w:rsidRPr="00DB51BE">
              <w:rPr>
                <w:rFonts w:ascii="Times New Roman" w:hAnsi="Times New Roman"/>
                <w:sz w:val="24"/>
                <w:szCs w:val="24"/>
                <w:lang w:val="bg-BG"/>
              </w:rPr>
              <w:t xml:space="preserve"> и </w:t>
            </w:r>
            <w:r w:rsidR="003754D5" w:rsidRPr="00DB51BE">
              <w:rPr>
                <w:rFonts w:ascii="Times New Roman" w:hAnsi="Times New Roman"/>
                <w:sz w:val="24"/>
                <w:szCs w:val="24"/>
                <w:lang w:val="bg-BG"/>
              </w:rPr>
              <w:t>з</w:t>
            </w:r>
            <w:r w:rsidR="0069196A" w:rsidRPr="00DB51BE">
              <w:rPr>
                <w:rFonts w:ascii="Times New Roman" w:hAnsi="Times New Roman"/>
                <w:sz w:val="24"/>
                <w:szCs w:val="24"/>
                <w:lang w:val="bg-BG"/>
              </w:rPr>
              <w:t>аместник</w:t>
            </w:r>
            <w:r w:rsidR="003754D5" w:rsidRPr="00DB51BE">
              <w:rPr>
                <w:rFonts w:ascii="Times New Roman" w:hAnsi="Times New Roman"/>
                <w:sz w:val="24"/>
                <w:szCs w:val="24"/>
                <w:lang w:val="bg-BG"/>
              </w:rPr>
              <w:t xml:space="preserve"> </w:t>
            </w:r>
            <w:r w:rsidR="0069196A" w:rsidRPr="00DB51BE">
              <w:rPr>
                <w:rFonts w:ascii="Times New Roman" w:hAnsi="Times New Roman"/>
                <w:sz w:val="24"/>
                <w:szCs w:val="24"/>
                <w:lang w:val="bg-BG"/>
              </w:rPr>
              <w:t>изпълнителния директор.</w:t>
            </w:r>
          </w:p>
        </w:tc>
        <w:tc>
          <w:tcPr>
            <w:tcW w:w="2410" w:type="dxa"/>
            <w:noWrap/>
          </w:tcPr>
          <w:p w14:paraId="5154E703" w14:textId="77777777" w:rsidR="00A91C5E" w:rsidRPr="00DB51BE"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t xml:space="preserve">Приложение № 2 към чл. 20, ал. 6 от </w:t>
            </w:r>
            <w:r w:rsidR="00E426EE" w:rsidRPr="00DB51BE">
              <w:rPr>
                <w:rFonts w:ascii="Times New Roman" w:hAnsi="Times New Roman"/>
                <w:sz w:val="24"/>
                <w:szCs w:val="24"/>
                <w:lang w:val="bg-BG"/>
              </w:rPr>
              <w:t>НАНЕФСУ</w:t>
            </w:r>
          </w:p>
          <w:p w14:paraId="7A66D840" w14:textId="511045AB" w:rsidR="00DB51BE" w:rsidRPr="00DB51BE" w:rsidRDefault="00DB51BE" w:rsidP="007374E9">
            <w:pPr>
              <w:jc w:val="both"/>
              <w:rPr>
                <w:rFonts w:ascii="Times New Roman" w:hAnsi="Times New Roman"/>
                <w:sz w:val="24"/>
                <w:szCs w:val="24"/>
                <w:lang w:val="bg-BG"/>
              </w:rPr>
            </w:pPr>
            <w:r w:rsidRPr="00DB51BE">
              <w:rPr>
                <w:rFonts w:ascii="Times New Roman" w:hAnsi="Times New Roman"/>
                <w:sz w:val="24"/>
                <w:szCs w:val="24"/>
                <w:lang w:val="bg-BG"/>
              </w:rPr>
              <w:t>Контролен лист -  Приложение 10.13.</w:t>
            </w:r>
          </w:p>
        </w:tc>
        <w:tc>
          <w:tcPr>
            <w:tcW w:w="2018" w:type="dxa"/>
          </w:tcPr>
          <w:p w14:paraId="5682F680" w14:textId="7ED1C528" w:rsidR="00A91C5E" w:rsidRPr="007374E9"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t xml:space="preserve">всяко тримесечие, в сроковете, предвидени в чл. 19, ал. 2 от </w:t>
            </w:r>
            <w:r w:rsidR="00E426EE" w:rsidRPr="00DB51BE">
              <w:rPr>
                <w:rFonts w:ascii="Times New Roman" w:hAnsi="Times New Roman"/>
                <w:sz w:val="24"/>
                <w:szCs w:val="24"/>
                <w:lang w:val="bg-BG"/>
              </w:rPr>
              <w:t>НАНЕФСУ</w:t>
            </w:r>
          </w:p>
        </w:tc>
      </w:tr>
    </w:tbl>
    <w:p w14:paraId="29B3A947" w14:textId="77777777" w:rsidR="00A92761" w:rsidRPr="007374E9" w:rsidRDefault="00A92761" w:rsidP="002A58F6">
      <w:pPr>
        <w:jc w:val="both"/>
        <w:rPr>
          <w:rFonts w:ascii="Times New Roman" w:hAnsi="Times New Roman"/>
          <w:sz w:val="24"/>
          <w:szCs w:val="24"/>
          <w:lang w:val="bg-BG"/>
        </w:rPr>
      </w:pPr>
      <w:bookmarkStart w:id="493" w:name="_POG_10.2_UPDATING_IRREGULARITY_REPO"/>
      <w:bookmarkStart w:id="494" w:name="_POG_10.3_DETECTION_OF_IRREGULARITY_"/>
      <w:bookmarkStart w:id="495" w:name="_POG_10.4_PREPARATION,_VERIFICATION_"/>
      <w:bookmarkStart w:id="496" w:name="_POG_10.5_UPDATING_OF_IRREGULARITY_R"/>
      <w:bookmarkStart w:id="497" w:name="_POG_10.6_IRREGULARITIES_INVOLVING_O"/>
      <w:bookmarkStart w:id="498" w:name="_Hlt103079102"/>
      <w:bookmarkStart w:id="499" w:name="_Hlt103079113"/>
      <w:bookmarkStart w:id="500" w:name="_Hlt103056526"/>
      <w:bookmarkStart w:id="501" w:name="_Toc132989995"/>
      <w:bookmarkStart w:id="502" w:name="_Hlt103079121"/>
      <w:bookmarkEnd w:id="493"/>
      <w:bookmarkEnd w:id="494"/>
      <w:bookmarkEnd w:id="495"/>
      <w:bookmarkEnd w:id="496"/>
      <w:bookmarkEnd w:id="497"/>
      <w:bookmarkEnd w:id="498"/>
      <w:bookmarkEnd w:id="499"/>
      <w:bookmarkEnd w:id="500"/>
      <w:bookmarkEnd w:id="501"/>
      <w:bookmarkEnd w:id="502"/>
    </w:p>
    <w:sectPr w:rsidR="00A92761" w:rsidRPr="007374E9" w:rsidSect="00CB2F7D">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32D4" w14:textId="77777777" w:rsidR="0095086C" w:rsidRDefault="0095086C" w:rsidP="00691908">
      <w:pPr>
        <w:spacing w:after="0" w:line="240" w:lineRule="auto"/>
      </w:pPr>
      <w:r>
        <w:separator/>
      </w:r>
    </w:p>
  </w:endnote>
  <w:endnote w:type="continuationSeparator" w:id="0">
    <w:p w14:paraId="06BB07C3" w14:textId="77777777" w:rsidR="0095086C" w:rsidRDefault="0095086C" w:rsidP="0069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5C15C" w14:textId="77777777" w:rsidR="007A0767" w:rsidRDefault="007A07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2B62" w14:textId="77777777" w:rsidR="006F2EB7" w:rsidRDefault="006F2EB7">
    <w:pPr>
      <w:pStyle w:val="Footer"/>
      <w:jc w:val="right"/>
    </w:pPr>
    <w:r>
      <w:fldChar w:fldCharType="begin"/>
    </w:r>
    <w:r>
      <w:instrText xml:space="preserve"> PAGE   \* MERGEFORMAT </w:instrText>
    </w:r>
    <w:r>
      <w:fldChar w:fldCharType="separate"/>
    </w:r>
    <w:r w:rsidR="00846270">
      <w:rPr>
        <w:noProof/>
      </w:rPr>
      <w:t>43</w:t>
    </w:r>
    <w:r>
      <w:rPr>
        <w:noProof/>
      </w:rPr>
      <w:fldChar w:fldCharType="end"/>
    </w:r>
  </w:p>
  <w:p w14:paraId="7441096B" w14:textId="77777777" w:rsidR="006F2EB7" w:rsidRDefault="006F2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8A9" w14:textId="77777777" w:rsidR="007A0767" w:rsidRDefault="007A0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CC5F0" w14:textId="77777777" w:rsidR="0095086C" w:rsidRDefault="0095086C" w:rsidP="00691908">
      <w:pPr>
        <w:spacing w:after="0" w:line="240" w:lineRule="auto"/>
      </w:pPr>
      <w:r>
        <w:separator/>
      </w:r>
    </w:p>
  </w:footnote>
  <w:footnote w:type="continuationSeparator" w:id="0">
    <w:p w14:paraId="07826AC5" w14:textId="77777777" w:rsidR="0095086C" w:rsidRDefault="0095086C" w:rsidP="00691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CF4B" w14:textId="77777777" w:rsidR="007A0767" w:rsidRDefault="007A07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F2EB7" w14:paraId="4A4FBCA4" w14:textId="77777777" w:rsidTr="00856E10">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FE8986" w14:textId="7F8D8248" w:rsidR="006F2EB7" w:rsidRPr="00EF6A13" w:rsidRDefault="006F2EB7" w:rsidP="00856E10">
          <w:pPr>
            <w:pStyle w:val="BodyText"/>
            <w:jc w:val="center"/>
            <w:rPr>
              <w:b/>
              <w:sz w:val="20"/>
              <w:szCs w:val="20"/>
            </w:rPr>
          </w:pPr>
          <w:r w:rsidRPr="00EF6A13">
            <w:rPr>
              <w:b/>
              <w:sz w:val="20"/>
              <w:szCs w:val="20"/>
            </w:rPr>
            <w:t xml:space="preserve">Наръчник за управление на </w:t>
          </w:r>
          <w:r w:rsidR="006E603C" w:rsidRPr="00EF6A13">
            <w:rPr>
              <w:b/>
              <w:sz w:val="20"/>
              <w:szCs w:val="20"/>
            </w:rPr>
            <w:t>Програма „Образование“</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7DEEB982" w14:textId="2FCD65F6" w:rsidR="006F2EB7" w:rsidRPr="00FE0773" w:rsidRDefault="006F2EB7" w:rsidP="00856E10">
          <w:pPr>
            <w:pStyle w:val="Index"/>
            <w:jc w:val="center"/>
            <w:rPr>
              <w:b/>
              <w:sz w:val="20"/>
              <w:szCs w:val="20"/>
              <w:lang w:val="bg-BG"/>
            </w:rPr>
          </w:pPr>
          <w:r w:rsidRPr="00FE0773">
            <w:rPr>
              <w:b/>
              <w:sz w:val="20"/>
              <w:szCs w:val="20"/>
              <w:lang w:val="bg-BG"/>
            </w:rPr>
            <w:t>Глава 1</w:t>
          </w:r>
          <w:r w:rsidR="00C565DD">
            <w:rPr>
              <w:b/>
              <w:sz w:val="20"/>
              <w:szCs w:val="20"/>
              <w:lang w:val="bg-BG"/>
            </w:rPr>
            <w:t>0</w:t>
          </w:r>
        </w:p>
      </w:tc>
    </w:tr>
    <w:tr w:rsidR="006F2EB7" w14:paraId="145F82BC" w14:textId="77777777" w:rsidTr="00856E10">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7004C8B3" w14:textId="77777777" w:rsidR="006F2EB7" w:rsidRPr="00FE0773" w:rsidRDefault="006F2EB7" w:rsidP="00856E10">
          <w:pPr>
            <w:rPr>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0294752A" w14:textId="77777777" w:rsidR="006F2EB7" w:rsidRPr="00FE0773" w:rsidRDefault="006F2EB7" w:rsidP="00856E10">
          <w:pPr>
            <w:pStyle w:val="TableContents"/>
            <w:jc w:val="center"/>
            <w:rPr>
              <w:b/>
              <w:sz w:val="20"/>
              <w:lang w:val="bg-BG"/>
            </w:rPr>
          </w:pPr>
          <w:r w:rsidRPr="00FE0773">
            <w:rPr>
              <w:b/>
              <w:sz w:val="20"/>
              <w:lang w:val="bg-BG"/>
            </w:rPr>
            <w:t>НЕРЕДНОСТИ</w:t>
          </w:r>
        </w:p>
      </w:tc>
    </w:tr>
    <w:tr w:rsidR="006F2EB7" w14:paraId="5B821B49" w14:textId="77777777" w:rsidTr="00856E1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2F271BCD" w14:textId="77777777" w:rsidR="006F2EB7" w:rsidRPr="00FE0773" w:rsidRDefault="006F2EB7" w:rsidP="00856E10">
          <w:pPr>
            <w:rPr>
              <w:b/>
              <w:sz w:val="20"/>
              <w:szCs w:val="20"/>
            </w:rPr>
          </w:pPr>
        </w:p>
      </w:tc>
      <w:tc>
        <w:tcPr>
          <w:tcW w:w="1425" w:type="dxa"/>
          <w:tcBorders>
            <w:top w:val="nil"/>
            <w:left w:val="single" w:sz="2" w:space="0" w:color="000000"/>
            <w:bottom w:val="single" w:sz="2" w:space="0" w:color="000000"/>
            <w:right w:val="nil"/>
          </w:tcBorders>
          <w:vAlign w:val="center"/>
        </w:tcPr>
        <w:p w14:paraId="55CFE6A5" w14:textId="21B69007" w:rsidR="006F2EB7" w:rsidRDefault="006F2EB7">
          <w:pPr>
            <w:pStyle w:val="TableContents"/>
            <w:spacing w:beforeAutospacing="0" w:after="0" w:afterAutospacing="0"/>
            <w:jc w:val="center"/>
            <w:rPr>
              <w:sz w:val="20"/>
              <w:lang w:val="bg-BG"/>
            </w:rPr>
          </w:pPr>
          <w:r w:rsidRPr="00C51F6B">
            <w:rPr>
              <w:sz w:val="20"/>
              <w:lang w:val="bg-BG"/>
            </w:rPr>
            <w:t xml:space="preserve">Вариант </w:t>
          </w:r>
          <w:r w:rsidR="006E603C">
            <w:rPr>
              <w:sz w:val="20"/>
              <w:lang w:val="bg-BG"/>
            </w:rPr>
            <w:t>1</w:t>
          </w:r>
          <w:r w:rsidR="007A0767">
            <w:rPr>
              <w:sz w:val="20"/>
              <w:lang w:val="bg-BG"/>
            </w:rPr>
            <w:t>,</w:t>
          </w:r>
          <w:r w:rsidR="006E603C">
            <w:rPr>
              <w:sz w:val="20"/>
              <w:lang w:val="bg-BG"/>
            </w:rPr>
            <w:t xml:space="preserve"> </w:t>
          </w:r>
        </w:p>
        <w:p w14:paraId="6BC2DE60" w14:textId="29CCAFAE" w:rsidR="00FB0883" w:rsidRPr="00A64A2C" w:rsidRDefault="007A0767">
          <w:pPr>
            <w:pStyle w:val="TableContents"/>
            <w:spacing w:beforeAutospacing="0" w:after="0" w:afterAutospacing="0"/>
            <w:jc w:val="center"/>
            <w:rPr>
              <w:sz w:val="20"/>
              <w:lang w:val="bg-BG"/>
            </w:rPr>
          </w:pPr>
          <w:r>
            <w:rPr>
              <w:sz w:val="20"/>
              <w:lang w:val="bg-BG"/>
            </w:rPr>
            <w:t>в</w:t>
          </w:r>
          <w:r w:rsidR="00FB0883">
            <w:rPr>
              <w:sz w:val="20"/>
              <w:lang w:val="bg-BG"/>
            </w:rPr>
            <w:t xml:space="preserve">ерсия </w:t>
          </w:r>
          <w:r w:rsidR="009C6FD9">
            <w:rPr>
              <w:sz w:val="20"/>
            </w:rPr>
            <w:t>3</w:t>
          </w:r>
        </w:p>
      </w:tc>
      <w:tc>
        <w:tcPr>
          <w:tcW w:w="3548" w:type="dxa"/>
          <w:tcBorders>
            <w:top w:val="nil"/>
            <w:left w:val="single" w:sz="2" w:space="0" w:color="000000"/>
            <w:bottom w:val="single" w:sz="2" w:space="0" w:color="000000"/>
            <w:right w:val="nil"/>
          </w:tcBorders>
          <w:vAlign w:val="center"/>
        </w:tcPr>
        <w:p w14:paraId="2DD9E8B6" w14:textId="77777777" w:rsidR="006F2EB7" w:rsidRPr="00FE0773" w:rsidRDefault="006F2EB7" w:rsidP="00082364">
          <w:pPr>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Одобрен от: </w:t>
          </w:r>
        </w:p>
        <w:p w14:paraId="1BC14DE2" w14:textId="77777777" w:rsidR="006F2EB7" w:rsidRPr="00FE0773" w:rsidRDefault="006F2EB7" w:rsidP="00082364">
          <w:pPr>
            <w:widowControl w:val="0"/>
            <w:suppressAutoHyphens/>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Ръководител на УО </w:t>
          </w:r>
        </w:p>
      </w:tc>
      <w:tc>
        <w:tcPr>
          <w:tcW w:w="2407" w:type="dxa"/>
          <w:tcBorders>
            <w:top w:val="nil"/>
            <w:left w:val="single" w:sz="2" w:space="0" w:color="000000"/>
            <w:bottom w:val="single" w:sz="2" w:space="0" w:color="000000"/>
            <w:right w:val="single" w:sz="2" w:space="0" w:color="000000"/>
          </w:tcBorders>
          <w:vAlign w:val="center"/>
        </w:tcPr>
        <w:p w14:paraId="61D5A0AE" w14:textId="43E327F7" w:rsidR="006F2EB7" w:rsidRPr="00934420" w:rsidRDefault="000A2DE6" w:rsidP="008B7252">
          <w:pPr>
            <w:pStyle w:val="TableContents"/>
            <w:jc w:val="center"/>
            <w:rPr>
              <w:sz w:val="20"/>
              <w:lang w:val="bg-BG"/>
            </w:rPr>
          </w:pPr>
          <w:r>
            <w:rPr>
              <w:sz w:val="20"/>
              <w:lang w:val="bg-BG"/>
            </w:rPr>
            <w:t>март</w:t>
          </w:r>
          <w:r w:rsidR="009C6FD9">
            <w:rPr>
              <w:sz w:val="20"/>
              <w:lang w:val="bg-BG"/>
            </w:rPr>
            <w:t xml:space="preserve"> </w:t>
          </w:r>
          <w:r w:rsidR="00AC02EF">
            <w:rPr>
              <w:sz w:val="20"/>
              <w:lang w:val="bg-BG"/>
            </w:rPr>
            <w:t>202</w:t>
          </w:r>
          <w:r w:rsidR="009C6FD9">
            <w:rPr>
              <w:sz w:val="20"/>
            </w:rPr>
            <w:t>4</w:t>
          </w:r>
          <w:r w:rsidR="00AC02EF">
            <w:rPr>
              <w:sz w:val="20"/>
              <w:lang w:val="bg-BG"/>
            </w:rPr>
            <w:t xml:space="preserve"> г.</w:t>
          </w:r>
        </w:p>
      </w:tc>
    </w:tr>
  </w:tbl>
  <w:p w14:paraId="295DA4D3" w14:textId="77777777" w:rsidR="006F2EB7" w:rsidRDefault="006F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DB71A" w14:textId="77777777" w:rsidR="007A0767" w:rsidRDefault="007A0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93D"/>
    <w:multiLevelType w:val="hybridMultilevel"/>
    <w:tmpl w:val="58C0257E"/>
    <w:lvl w:ilvl="0" w:tplc="9EA00BA0">
      <w:numFmt w:val="bullet"/>
      <w:lvlText w:val="•"/>
      <w:lvlJc w:val="left"/>
      <w:pPr>
        <w:ind w:left="1444" w:hanging="735"/>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9A16CA"/>
    <w:multiLevelType w:val="hybridMultilevel"/>
    <w:tmpl w:val="0E541078"/>
    <w:lvl w:ilvl="0" w:tplc="0402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C664D"/>
    <w:multiLevelType w:val="hybridMultilevel"/>
    <w:tmpl w:val="A5288340"/>
    <w:lvl w:ilvl="0" w:tplc="8214C85A">
      <w:numFmt w:val="bullet"/>
      <w:lvlText w:val="-"/>
      <w:lvlJc w:val="left"/>
      <w:pPr>
        <w:tabs>
          <w:tab w:val="num" w:pos="900"/>
        </w:tabs>
        <w:ind w:left="900" w:hanging="360"/>
      </w:pPr>
      <w:rPr>
        <w:rFonts w:ascii="Times New Roman" w:eastAsia="MS Mincho"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7D0C44"/>
    <w:multiLevelType w:val="hybridMultilevel"/>
    <w:tmpl w:val="8F66D48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17F6596"/>
    <w:multiLevelType w:val="hybridMultilevel"/>
    <w:tmpl w:val="25823616"/>
    <w:lvl w:ilvl="0" w:tplc="D01EAF4A">
      <w:start w:val="12"/>
      <w:numFmt w:val="bullet"/>
      <w:lvlText w:val="-"/>
      <w:lvlJc w:val="left"/>
      <w:pPr>
        <w:ind w:left="1065" w:hanging="360"/>
      </w:pPr>
      <w:rPr>
        <w:rFonts w:ascii="Times New Roman" w:eastAsia="Calibri" w:hAnsi="Times New Roman" w:cs="Times New Roman" w:hint="default"/>
        <w:b/>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407038A"/>
    <w:multiLevelType w:val="hybridMultilevel"/>
    <w:tmpl w:val="70B8C6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7676DA"/>
    <w:multiLevelType w:val="hybridMultilevel"/>
    <w:tmpl w:val="2DF47640"/>
    <w:lvl w:ilvl="0" w:tplc="464AEB3E">
      <w:numFmt w:val="bullet"/>
      <w:lvlText w:val="-"/>
      <w:lvlJc w:val="left"/>
      <w:pPr>
        <w:ind w:left="1080" w:hanging="360"/>
      </w:pPr>
      <w:rPr>
        <w:rFonts w:ascii="Times New Roman" w:eastAsia="Calibr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1DC24941"/>
    <w:multiLevelType w:val="hybridMultilevel"/>
    <w:tmpl w:val="BBC02C74"/>
    <w:lvl w:ilvl="0" w:tplc="FFFFFFFF">
      <w:start w:val="1"/>
      <w:numFmt w:val="bullet"/>
      <w:lvlText w:val="-"/>
      <w:lvlJc w:val="left"/>
      <w:pPr>
        <w:tabs>
          <w:tab w:val="num" w:pos="900"/>
        </w:tabs>
        <w:ind w:left="900" w:hanging="360"/>
      </w:pPr>
    </w:lvl>
    <w:lvl w:ilvl="1" w:tplc="040C0003">
      <w:start w:val="1"/>
      <w:numFmt w:val="bullet"/>
      <w:lvlText w:val="o"/>
      <w:lvlJc w:val="left"/>
      <w:pPr>
        <w:tabs>
          <w:tab w:val="num" w:pos="-4934"/>
        </w:tabs>
        <w:ind w:left="-4934" w:hanging="360"/>
      </w:pPr>
      <w:rPr>
        <w:rFonts w:ascii="Courier New" w:hAnsi="Courier New" w:hint="default"/>
      </w:rPr>
    </w:lvl>
    <w:lvl w:ilvl="2" w:tplc="040C0005">
      <w:start w:val="1"/>
      <w:numFmt w:val="bullet"/>
      <w:lvlText w:val=""/>
      <w:lvlJc w:val="left"/>
      <w:pPr>
        <w:tabs>
          <w:tab w:val="num" w:pos="-4214"/>
        </w:tabs>
        <w:ind w:left="-4214" w:hanging="360"/>
      </w:pPr>
      <w:rPr>
        <w:rFonts w:ascii="Wingdings" w:hAnsi="Wingdings" w:hint="default"/>
      </w:rPr>
    </w:lvl>
    <w:lvl w:ilvl="3" w:tplc="040C0001">
      <w:start w:val="1"/>
      <w:numFmt w:val="bullet"/>
      <w:lvlText w:val=""/>
      <w:lvlJc w:val="left"/>
      <w:pPr>
        <w:tabs>
          <w:tab w:val="num" w:pos="-3494"/>
        </w:tabs>
        <w:ind w:left="-3494" w:hanging="360"/>
      </w:pPr>
      <w:rPr>
        <w:rFonts w:ascii="Symbol" w:hAnsi="Symbol" w:hint="default"/>
      </w:rPr>
    </w:lvl>
    <w:lvl w:ilvl="4" w:tplc="040C0003">
      <w:start w:val="1"/>
      <w:numFmt w:val="bullet"/>
      <w:lvlText w:val="o"/>
      <w:lvlJc w:val="left"/>
      <w:pPr>
        <w:tabs>
          <w:tab w:val="num" w:pos="-2774"/>
        </w:tabs>
        <w:ind w:left="-2774" w:hanging="360"/>
      </w:pPr>
      <w:rPr>
        <w:rFonts w:ascii="Courier New" w:hAnsi="Courier New" w:hint="default"/>
      </w:rPr>
    </w:lvl>
    <w:lvl w:ilvl="5" w:tplc="040C0005">
      <w:start w:val="1"/>
      <w:numFmt w:val="bullet"/>
      <w:lvlText w:val=""/>
      <w:lvlJc w:val="left"/>
      <w:pPr>
        <w:tabs>
          <w:tab w:val="num" w:pos="-2054"/>
        </w:tabs>
        <w:ind w:left="-2054" w:hanging="360"/>
      </w:pPr>
      <w:rPr>
        <w:rFonts w:ascii="Wingdings" w:hAnsi="Wingdings" w:hint="default"/>
      </w:rPr>
    </w:lvl>
    <w:lvl w:ilvl="6" w:tplc="040C0001">
      <w:start w:val="1"/>
      <w:numFmt w:val="bullet"/>
      <w:lvlText w:val=""/>
      <w:lvlJc w:val="left"/>
      <w:pPr>
        <w:tabs>
          <w:tab w:val="num" w:pos="-1334"/>
        </w:tabs>
        <w:ind w:left="-1334" w:hanging="360"/>
      </w:pPr>
      <w:rPr>
        <w:rFonts w:ascii="Symbol" w:hAnsi="Symbol" w:hint="default"/>
      </w:rPr>
    </w:lvl>
    <w:lvl w:ilvl="7" w:tplc="040C0003">
      <w:start w:val="1"/>
      <w:numFmt w:val="bullet"/>
      <w:lvlText w:val="o"/>
      <w:lvlJc w:val="left"/>
      <w:pPr>
        <w:tabs>
          <w:tab w:val="num" w:pos="-614"/>
        </w:tabs>
        <w:ind w:left="-614" w:hanging="360"/>
      </w:pPr>
      <w:rPr>
        <w:rFonts w:ascii="Courier New" w:hAnsi="Courier New" w:hint="default"/>
      </w:rPr>
    </w:lvl>
    <w:lvl w:ilvl="8" w:tplc="040C0005">
      <w:start w:val="1"/>
      <w:numFmt w:val="bullet"/>
      <w:lvlText w:val=""/>
      <w:lvlJc w:val="left"/>
      <w:pPr>
        <w:tabs>
          <w:tab w:val="num" w:pos="106"/>
        </w:tabs>
        <w:ind w:left="106" w:hanging="360"/>
      </w:pPr>
      <w:rPr>
        <w:rFonts w:ascii="Wingdings" w:hAnsi="Wingdings" w:hint="default"/>
      </w:rPr>
    </w:lvl>
  </w:abstractNum>
  <w:abstractNum w:abstractNumId="9" w15:restartNumberingAfterBreak="0">
    <w:nsid w:val="1F8F6746"/>
    <w:multiLevelType w:val="hybridMultilevel"/>
    <w:tmpl w:val="B7F83B02"/>
    <w:lvl w:ilvl="0" w:tplc="78B2D1D0">
      <w:start w:val="1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02B5BD6"/>
    <w:multiLevelType w:val="hybridMultilevel"/>
    <w:tmpl w:val="DDC2E99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2361FF1"/>
    <w:multiLevelType w:val="hybridMultilevel"/>
    <w:tmpl w:val="40F095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24F8032C"/>
    <w:multiLevelType w:val="hybridMultilevel"/>
    <w:tmpl w:val="A9FEF8EE"/>
    <w:lvl w:ilvl="0" w:tplc="0409000D">
      <w:start w:val="1"/>
      <w:numFmt w:val="bullet"/>
      <w:lvlText w:val=""/>
      <w:lvlJc w:val="left"/>
      <w:pPr>
        <w:tabs>
          <w:tab w:val="num" w:pos="2936"/>
        </w:tabs>
        <w:ind w:left="2936" w:hanging="360"/>
      </w:pPr>
      <w:rPr>
        <w:rFonts w:ascii="Wingdings" w:hAnsi="Wingdings" w:hint="default"/>
      </w:rPr>
    </w:lvl>
    <w:lvl w:ilvl="1" w:tplc="FFFFFFFF">
      <w:start w:val="1"/>
      <w:numFmt w:val="bullet"/>
      <w:lvlText w:val="-"/>
      <w:lvlJc w:val="left"/>
      <w:pPr>
        <w:tabs>
          <w:tab w:val="num" w:pos="2936"/>
        </w:tabs>
        <w:ind w:left="2936" w:hanging="360"/>
      </w:pPr>
    </w:lvl>
    <w:lvl w:ilvl="2" w:tplc="040C0005">
      <w:start w:val="1"/>
      <w:numFmt w:val="bullet"/>
      <w:lvlText w:val=""/>
      <w:lvlJc w:val="left"/>
      <w:pPr>
        <w:tabs>
          <w:tab w:val="num" w:pos="3656"/>
        </w:tabs>
        <w:ind w:left="3656" w:hanging="360"/>
      </w:pPr>
      <w:rPr>
        <w:rFonts w:ascii="Wingdings" w:hAnsi="Wingdings" w:hint="default"/>
      </w:rPr>
    </w:lvl>
    <w:lvl w:ilvl="3" w:tplc="040C0001">
      <w:start w:val="1"/>
      <w:numFmt w:val="bullet"/>
      <w:lvlText w:val=""/>
      <w:lvlJc w:val="left"/>
      <w:pPr>
        <w:tabs>
          <w:tab w:val="num" w:pos="4376"/>
        </w:tabs>
        <w:ind w:left="4376" w:hanging="360"/>
      </w:pPr>
      <w:rPr>
        <w:rFonts w:ascii="Symbol" w:hAnsi="Symbol" w:hint="default"/>
      </w:rPr>
    </w:lvl>
    <w:lvl w:ilvl="4" w:tplc="040C0003">
      <w:start w:val="1"/>
      <w:numFmt w:val="bullet"/>
      <w:lvlText w:val="o"/>
      <w:lvlJc w:val="left"/>
      <w:pPr>
        <w:tabs>
          <w:tab w:val="num" w:pos="5096"/>
        </w:tabs>
        <w:ind w:left="5096" w:hanging="360"/>
      </w:pPr>
      <w:rPr>
        <w:rFonts w:ascii="Courier New" w:hAnsi="Courier New" w:hint="default"/>
      </w:rPr>
    </w:lvl>
    <w:lvl w:ilvl="5" w:tplc="040C0005">
      <w:start w:val="1"/>
      <w:numFmt w:val="bullet"/>
      <w:lvlText w:val=""/>
      <w:lvlJc w:val="left"/>
      <w:pPr>
        <w:tabs>
          <w:tab w:val="num" w:pos="5816"/>
        </w:tabs>
        <w:ind w:left="5816" w:hanging="360"/>
      </w:pPr>
      <w:rPr>
        <w:rFonts w:ascii="Wingdings" w:hAnsi="Wingdings" w:hint="default"/>
      </w:rPr>
    </w:lvl>
    <w:lvl w:ilvl="6" w:tplc="040C0001">
      <w:start w:val="1"/>
      <w:numFmt w:val="bullet"/>
      <w:lvlText w:val=""/>
      <w:lvlJc w:val="left"/>
      <w:pPr>
        <w:tabs>
          <w:tab w:val="num" w:pos="6536"/>
        </w:tabs>
        <w:ind w:left="6536" w:hanging="360"/>
      </w:pPr>
      <w:rPr>
        <w:rFonts w:ascii="Symbol" w:hAnsi="Symbol" w:hint="default"/>
      </w:rPr>
    </w:lvl>
    <w:lvl w:ilvl="7" w:tplc="040C0003">
      <w:start w:val="1"/>
      <w:numFmt w:val="bullet"/>
      <w:lvlText w:val="o"/>
      <w:lvlJc w:val="left"/>
      <w:pPr>
        <w:tabs>
          <w:tab w:val="num" w:pos="7256"/>
        </w:tabs>
        <w:ind w:left="7256" w:hanging="360"/>
      </w:pPr>
      <w:rPr>
        <w:rFonts w:ascii="Courier New" w:hAnsi="Courier New" w:hint="default"/>
      </w:rPr>
    </w:lvl>
    <w:lvl w:ilvl="8" w:tplc="040C0005">
      <w:start w:val="1"/>
      <w:numFmt w:val="bullet"/>
      <w:lvlText w:val=""/>
      <w:lvlJc w:val="left"/>
      <w:pPr>
        <w:tabs>
          <w:tab w:val="num" w:pos="7976"/>
        </w:tabs>
        <w:ind w:left="7976" w:hanging="360"/>
      </w:pPr>
      <w:rPr>
        <w:rFonts w:ascii="Wingdings" w:hAnsi="Wingdings" w:hint="default"/>
      </w:rPr>
    </w:lvl>
  </w:abstractNum>
  <w:abstractNum w:abstractNumId="13" w15:restartNumberingAfterBreak="0">
    <w:nsid w:val="25B95794"/>
    <w:multiLevelType w:val="hybridMultilevel"/>
    <w:tmpl w:val="01242A22"/>
    <w:lvl w:ilvl="0" w:tplc="8CE22A48">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90CB4"/>
    <w:multiLevelType w:val="hybridMultilevel"/>
    <w:tmpl w:val="F7B0B91A"/>
    <w:lvl w:ilvl="0" w:tplc="04050001">
      <w:start w:val="1"/>
      <w:numFmt w:val="bullet"/>
      <w:lvlText w:val=""/>
      <w:lvlJc w:val="left"/>
      <w:pPr>
        <w:tabs>
          <w:tab w:val="num" w:pos="693"/>
        </w:tabs>
        <w:ind w:left="693" w:hanging="360"/>
      </w:pPr>
      <w:rPr>
        <w:rFonts w:ascii="Symbol" w:hAnsi="Symbol" w:hint="default"/>
      </w:rPr>
    </w:lvl>
    <w:lvl w:ilvl="1" w:tplc="04050003">
      <w:start w:val="1"/>
      <w:numFmt w:val="bullet"/>
      <w:lvlText w:val="o"/>
      <w:lvlJc w:val="left"/>
      <w:pPr>
        <w:tabs>
          <w:tab w:val="num" w:pos="1413"/>
        </w:tabs>
        <w:ind w:left="1413" w:hanging="360"/>
      </w:pPr>
      <w:rPr>
        <w:rFonts w:ascii="Courier New" w:hAnsi="Courier New" w:hint="default"/>
      </w:rPr>
    </w:lvl>
    <w:lvl w:ilvl="2" w:tplc="04050005">
      <w:start w:val="1"/>
      <w:numFmt w:val="bullet"/>
      <w:lvlText w:val=""/>
      <w:lvlJc w:val="left"/>
      <w:pPr>
        <w:tabs>
          <w:tab w:val="num" w:pos="2133"/>
        </w:tabs>
        <w:ind w:left="2133" w:hanging="360"/>
      </w:pPr>
      <w:rPr>
        <w:rFonts w:ascii="Wingdings" w:hAnsi="Wingdings" w:hint="default"/>
      </w:rPr>
    </w:lvl>
    <w:lvl w:ilvl="3" w:tplc="04050001">
      <w:start w:val="1"/>
      <w:numFmt w:val="bullet"/>
      <w:lvlText w:val=""/>
      <w:lvlJc w:val="left"/>
      <w:pPr>
        <w:tabs>
          <w:tab w:val="num" w:pos="2853"/>
        </w:tabs>
        <w:ind w:left="2853" w:hanging="360"/>
      </w:pPr>
      <w:rPr>
        <w:rFonts w:ascii="Symbol" w:hAnsi="Symbol" w:hint="default"/>
      </w:rPr>
    </w:lvl>
    <w:lvl w:ilvl="4" w:tplc="04050003">
      <w:start w:val="1"/>
      <w:numFmt w:val="bullet"/>
      <w:lvlText w:val="o"/>
      <w:lvlJc w:val="left"/>
      <w:pPr>
        <w:tabs>
          <w:tab w:val="num" w:pos="3573"/>
        </w:tabs>
        <w:ind w:left="3573" w:hanging="360"/>
      </w:pPr>
      <w:rPr>
        <w:rFonts w:ascii="Courier New" w:hAnsi="Courier New" w:hint="default"/>
      </w:rPr>
    </w:lvl>
    <w:lvl w:ilvl="5" w:tplc="04050005">
      <w:start w:val="1"/>
      <w:numFmt w:val="bullet"/>
      <w:lvlText w:val=""/>
      <w:lvlJc w:val="left"/>
      <w:pPr>
        <w:tabs>
          <w:tab w:val="num" w:pos="4293"/>
        </w:tabs>
        <w:ind w:left="4293" w:hanging="360"/>
      </w:pPr>
      <w:rPr>
        <w:rFonts w:ascii="Wingdings" w:hAnsi="Wingdings" w:hint="default"/>
      </w:rPr>
    </w:lvl>
    <w:lvl w:ilvl="6" w:tplc="04050001">
      <w:start w:val="1"/>
      <w:numFmt w:val="bullet"/>
      <w:lvlText w:val=""/>
      <w:lvlJc w:val="left"/>
      <w:pPr>
        <w:tabs>
          <w:tab w:val="num" w:pos="5013"/>
        </w:tabs>
        <w:ind w:left="5013" w:hanging="360"/>
      </w:pPr>
      <w:rPr>
        <w:rFonts w:ascii="Symbol" w:hAnsi="Symbol" w:hint="default"/>
      </w:rPr>
    </w:lvl>
    <w:lvl w:ilvl="7" w:tplc="04050003">
      <w:start w:val="1"/>
      <w:numFmt w:val="bullet"/>
      <w:lvlText w:val="o"/>
      <w:lvlJc w:val="left"/>
      <w:pPr>
        <w:tabs>
          <w:tab w:val="num" w:pos="5733"/>
        </w:tabs>
        <w:ind w:left="5733" w:hanging="360"/>
      </w:pPr>
      <w:rPr>
        <w:rFonts w:ascii="Courier New" w:hAnsi="Courier New" w:hint="default"/>
      </w:rPr>
    </w:lvl>
    <w:lvl w:ilvl="8" w:tplc="04050005">
      <w:start w:val="1"/>
      <w:numFmt w:val="bullet"/>
      <w:lvlText w:val=""/>
      <w:lvlJc w:val="left"/>
      <w:pPr>
        <w:tabs>
          <w:tab w:val="num" w:pos="6453"/>
        </w:tabs>
        <w:ind w:left="6453" w:hanging="360"/>
      </w:pPr>
      <w:rPr>
        <w:rFonts w:ascii="Wingdings" w:hAnsi="Wingdings" w:hint="default"/>
      </w:rPr>
    </w:lvl>
  </w:abstractNum>
  <w:abstractNum w:abstractNumId="15" w15:restartNumberingAfterBreak="0">
    <w:nsid w:val="2F9F1EBD"/>
    <w:multiLevelType w:val="hybridMultilevel"/>
    <w:tmpl w:val="48D0C156"/>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6" w15:restartNumberingAfterBreak="0">
    <w:nsid w:val="33C82B77"/>
    <w:multiLevelType w:val="hybridMultilevel"/>
    <w:tmpl w:val="5E4AD582"/>
    <w:lvl w:ilvl="0" w:tplc="04020001">
      <w:start w:val="1"/>
      <w:numFmt w:val="bullet"/>
      <w:lvlText w:val=""/>
      <w:lvlJc w:val="left"/>
      <w:pPr>
        <w:tabs>
          <w:tab w:val="num" w:pos="1500"/>
        </w:tabs>
        <w:ind w:left="1500" w:hanging="360"/>
      </w:pPr>
      <w:rPr>
        <w:rFonts w:ascii="Symbol" w:hAnsi="Symbol"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34F441CA"/>
    <w:multiLevelType w:val="hybridMultilevel"/>
    <w:tmpl w:val="E5AC7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15:restartNumberingAfterBreak="0">
    <w:nsid w:val="35832589"/>
    <w:multiLevelType w:val="hybridMultilevel"/>
    <w:tmpl w:val="E7F08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6B74C9A"/>
    <w:multiLevelType w:val="hybridMultilevel"/>
    <w:tmpl w:val="F378EA38"/>
    <w:lvl w:ilvl="0" w:tplc="DFDCA7E4">
      <w:start w:val="2"/>
      <w:numFmt w:val="bullet"/>
      <w:lvlText w:val="-"/>
      <w:lvlJc w:val="left"/>
      <w:pPr>
        <w:ind w:left="1429" w:hanging="360"/>
      </w:pPr>
      <w:rPr>
        <w:rFonts w:ascii="Times New Roman" w:eastAsia="Calibr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372B3544"/>
    <w:multiLevelType w:val="hybridMultilevel"/>
    <w:tmpl w:val="79A0729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9B10BF"/>
    <w:multiLevelType w:val="hybridMultilevel"/>
    <w:tmpl w:val="513E1690"/>
    <w:lvl w:ilvl="0" w:tplc="04020001">
      <w:start w:val="1"/>
      <w:numFmt w:val="bullet"/>
      <w:lvlText w:val=""/>
      <w:lvlJc w:val="left"/>
      <w:pPr>
        <w:tabs>
          <w:tab w:val="num" w:pos="720"/>
        </w:tabs>
        <w:ind w:left="720" w:hanging="360"/>
      </w:pPr>
      <w:rPr>
        <w:rFonts w:ascii="Symbol" w:hAnsi="Symbol" w:hint="default"/>
      </w:rPr>
    </w:lvl>
    <w:lvl w:ilvl="1" w:tplc="0A001ED4">
      <w:start w:val="1"/>
      <w:numFmt w:val="decimal"/>
      <w:lvlText w:val="%2."/>
      <w:lvlJc w:val="left"/>
      <w:pPr>
        <w:tabs>
          <w:tab w:val="num" w:pos="1440"/>
        </w:tabs>
        <w:ind w:left="1440" w:hanging="360"/>
      </w:pPr>
      <w:rPr>
        <w:rFonts w:hint="default"/>
        <w:b/>
        <w:bCs/>
      </w:rPr>
    </w:lvl>
    <w:lvl w:ilvl="2" w:tplc="04020009">
      <w:start w:val="1"/>
      <w:numFmt w:val="bullet"/>
      <w:lvlText w:val=""/>
      <w:lvlJc w:val="left"/>
      <w:pPr>
        <w:tabs>
          <w:tab w:val="num" w:pos="360"/>
        </w:tabs>
        <w:ind w:left="3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393E88"/>
    <w:multiLevelType w:val="hybridMultilevel"/>
    <w:tmpl w:val="8F983880"/>
    <w:lvl w:ilvl="0" w:tplc="A2367C6A">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8244CF"/>
    <w:multiLevelType w:val="hybridMultilevel"/>
    <w:tmpl w:val="FFAAE2E0"/>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017976"/>
    <w:multiLevelType w:val="hybridMultilevel"/>
    <w:tmpl w:val="DA08F74C"/>
    <w:lvl w:ilvl="0" w:tplc="04020001">
      <w:start w:val="1"/>
      <w:numFmt w:val="bullet"/>
      <w:lvlText w:val=""/>
      <w:lvlJc w:val="left"/>
      <w:pPr>
        <w:ind w:left="1364"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25" w15:restartNumberingAfterBreak="0">
    <w:nsid w:val="51A20C05"/>
    <w:multiLevelType w:val="hybridMultilevel"/>
    <w:tmpl w:val="883CFA9A"/>
    <w:lvl w:ilvl="0" w:tplc="EC08B2EC">
      <w:start w:val="1"/>
      <w:numFmt w:val="decimal"/>
      <w:lvlText w:val="%1."/>
      <w:lvlJc w:val="left"/>
      <w:pPr>
        <w:tabs>
          <w:tab w:val="num" w:pos="1695"/>
        </w:tabs>
        <w:ind w:left="1695" w:hanging="975"/>
      </w:p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6" w15:restartNumberingAfterBreak="0">
    <w:nsid w:val="538848BC"/>
    <w:multiLevelType w:val="hybridMultilevel"/>
    <w:tmpl w:val="FF5041C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B4823"/>
    <w:multiLevelType w:val="hybridMultilevel"/>
    <w:tmpl w:val="CB0E4C4E"/>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49A6B32"/>
    <w:multiLevelType w:val="hybridMultilevel"/>
    <w:tmpl w:val="5A8403B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30709"/>
    <w:multiLevelType w:val="multilevel"/>
    <w:tmpl w:val="FFAAE2E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D5948"/>
    <w:multiLevelType w:val="hybridMultilevel"/>
    <w:tmpl w:val="AA6C9B2C"/>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515D9"/>
    <w:multiLevelType w:val="hybridMultilevel"/>
    <w:tmpl w:val="8F16B3E0"/>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87674CF"/>
    <w:multiLevelType w:val="hybridMultilevel"/>
    <w:tmpl w:val="52444CE2"/>
    <w:lvl w:ilvl="0" w:tplc="FF74BD10">
      <w:numFmt w:val="bullet"/>
      <w:lvlText w:val="-"/>
      <w:lvlJc w:val="left"/>
      <w:pPr>
        <w:tabs>
          <w:tab w:val="num" w:pos="1830"/>
        </w:tabs>
        <w:ind w:left="1830" w:hanging="930"/>
      </w:pPr>
      <w:rPr>
        <w:rFonts w:ascii="Times New Roman" w:eastAsia="Times New Roman" w:hAnsi="Times New Roman" w:cs="Times New Roman"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33" w15:restartNumberingAfterBreak="0">
    <w:nsid w:val="596E23AC"/>
    <w:multiLevelType w:val="hybridMultilevel"/>
    <w:tmpl w:val="8132E5E2"/>
    <w:lvl w:ilvl="0" w:tplc="04020001">
      <w:start w:val="1"/>
      <w:numFmt w:val="bullet"/>
      <w:lvlText w:val=""/>
      <w:lvlJc w:val="left"/>
      <w:pPr>
        <w:tabs>
          <w:tab w:val="num" w:pos="1800"/>
        </w:tabs>
        <w:ind w:left="1800" w:hanging="360"/>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start w:val="1"/>
      <w:numFmt w:val="bullet"/>
      <w:lvlText w:val=""/>
      <w:lvlJc w:val="left"/>
      <w:pPr>
        <w:tabs>
          <w:tab w:val="num" w:pos="3240"/>
        </w:tabs>
        <w:ind w:left="3240" w:hanging="360"/>
      </w:pPr>
      <w:rPr>
        <w:rFonts w:ascii="Wingdings" w:hAnsi="Wingdings" w:hint="default"/>
      </w:rPr>
    </w:lvl>
    <w:lvl w:ilvl="3" w:tplc="04020001">
      <w:start w:val="1"/>
      <w:numFmt w:val="bullet"/>
      <w:lvlText w:val=""/>
      <w:lvlJc w:val="left"/>
      <w:pPr>
        <w:tabs>
          <w:tab w:val="num" w:pos="3960"/>
        </w:tabs>
        <w:ind w:left="3960" w:hanging="360"/>
      </w:pPr>
      <w:rPr>
        <w:rFonts w:ascii="Symbol" w:hAnsi="Symbol" w:hint="default"/>
      </w:rPr>
    </w:lvl>
    <w:lvl w:ilvl="4" w:tplc="04020003">
      <w:start w:val="1"/>
      <w:numFmt w:val="bullet"/>
      <w:lvlText w:val="o"/>
      <w:lvlJc w:val="left"/>
      <w:pPr>
        <w:tabs>
          <w:tab w:val="num" w:pos="4680"/>
        </w:tabs>
        <w:ind w:left="4680" w:hanging="360"/>
      </w:pPr>
      <w:rPr>
        <w:rFonts w:ascii="Courier New" w:hAnsi="Courier New" w:cs="Courier New" w:hint="default"/>
      </w:rPr>
    </w:lvl>
    <w:lvl w:ilvl="5" w:tplc="04020005">
      <w:start w:val="1"/>
      <w:numFmt w:val="bullet"/>
      <w:lvlText w:val=""/>
      <w:lvlJc w:val="left"/>
      <w:pPr>
        <w:tabs>
          <w:tab w:val="num" w:pos="5400"/>
        </w:tabs>
        <w:ind w:left="5400" w:hanging="360"/>
      </w:pPr>
      <w:rPr>
        <w:rFonts w:ascii="Wingdings" w:hAnsi="Wingdings" w:hint="default"/>
      </w:rPr>
    </w:lvl>
    <w:lvl w:ilvl="6" w:tplc="04020001">
      <w:start w:val="1"/>
      <w:numFmt w:val="bullet"/>
      <w:lvlText w:val=""/>
      <w:lvlJc w:val="left"/>
      <w:pPr>
        <w:tabs>
          <w:tab w:val="num" w:pos="6120"/>
        </w:tabs>
        <w:ind w:left="6120" w:hanging="360"/>
      </w:pPr>
      <w:rPr>
        <w:rFonts w:ascii="Symbol" w:hAnsi="Symbol" w:hint="default"/>
      </w:rPr>
    </w:lvl>
    <w:lvl w:ilvl="7" w:tplc="04020003">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1AE0FE4"/>
    <w:multiLevelType w:val="hybridMultilevel"/>
    <w:tmpl w:val="C6C63CC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1BE0527"/>
    <w:multiLevelType w:val="hybridMultilevel"/>
    <w:tmpl w:val="BF441932"/>
    <w:lvl w:ilvl="0" w:tplc="BE06978E">
      <w:start w:val="1"/>
      <w:numFmt w:val="bullet"/>
      <w:lvlText w:val=""/>
      <w:lvlJc w:val="left"/>
      <w:pPr>
        <w:tabs>
          <w:tab w:val="num" w:pos="644"/>
        </w:tabs>
        <w:ind w:left="644" w:hanging="360"/>
      </w:pPr>
      <w:rPr>
        <w:rFonts w:ascii="Symbol" w:hAnsi="Symbol" w:hint="default"/>
      </w:rPr>
    </w:lvl>
    <w:lvl w:ilvl="1" w:tplc="04020019" w:tentative="1">
      <w:start w:val="1"/>
      <w:numFmt w:val="bullet"/>
      <w:lvlText w:val="o"/>
      <w:lvlJc w:val="left"/>
      <w:pPr>
        <w:tabs>
          <w:tab w:val="num" w:pos="1364"/>
        </w:tabs>
        <w:ind w:left="1364" w:hanging="360"/>
      </w:pPr>
      <w:rPr>
        <w:rFonts w:ascii="Courier New" w:hAnsi="Courier New" w:cs="Courier New" w:hint="default"/>
      </w:rPr>
    </w:lvl>
    <w:lvl w:ilvl="2" w:tplc="0402001B" w:tentative="1">
      <w:start w:val="1"/>
      <w:numFmt w:val="bullet"/>
      <w:lvlText w:val=""/>
      <w:lvlJc w:val="left"/>
      <w:pPr>
        <w:tabs>
          <w:tab w:val="num" w:pos="2084"/>
        </w:tabs>
        <w:ind w:left="2084" w:hanging="360"/>
      </w:pPr>
      <w:rPr>
        <w:rFonts w:ascii="Wingdings" w:hAnsi="Wingdings" w:hint="default"/>
      </w:rPr>
    </w:lvl>
    <w:lvl w:ilvl="3" w:tplc="0402000F" w:tentative="1">
      <w:start w:val="1"/>
      <w:numFmt w:val="bullet"/>
      <w:lvlText w:val=""/>
      <w:lvlJc w:val="left"/>
      <w:pPr>
        <w:tabs>
          <w:tab w:val="num" w:pos="2804"/>
        </w:tabs>
        <w:ind w:left="2804" w:hanging="360"/>
      </w:pPr>
      <w:rPr>
        <w:rFonts w:ascii="Symbol" w:hAnsi="Symbol" w:hint="default"/>
      </w:rPr>
    </w:lvl>
    <w:lvl w:ilvl="4" w:tplc="04020019" w:tentative="1">
      <w:start w:val="1"/>
      <w:numFmt w:val="bullet"/>
      <w:lvlText w:val="o"/>
      <w:lvlJc w:val="left"/>
      <w:pPr>
        <w:tabs>
          <w:tab w:val="num" w:pos="3524"/>
        </w:tabs>
        <w:ind w:left="3524" w:hanging="360"/>
      </w:pPr>
      <w:rPr>
        <w:rFonts w:ascii="Courier New" w:hAnsi="Courier New" w:cs="Courier New" w:hint="default"/>
      </w:rPr>
    </w:lvl>
    <w:lvl w:ilvl="5" w:tplc="0402001B" w:tentative="1">
      <w:start w:val="1"/>
      <w:numFmt w:val="bullet"/>
      <w:lvlText w:val=""/>
      <w:lvlJc w:val="left"/>
      <w:pPr>
        <w:tabs>
          <w:tab w:val="num" w:pos="4244"/>
        </w:tabs>
        <w:ind w:left="4244" w:hanging="360"/>
      </w:pPr>
      <w:rPr>
        <w:rFonts w:ascii="Wingdings" w:hAnsi="Wingdings" w:hint="default"/>
      </w:rPr>
    </w:lvl>
    <w:lvl w:ilvl="6" w:tplc="0402000F" w:tentative="1">
      <w:start w:val="1"/>
      <w:numFmt w:val="bullet"/>
      <w:lvlText w:val=""/>
      <w:lvlJc w:val="left"/>
      <w:pPr>
        <w:tabs>
          <w:tab w:val="num" w:pos="4964"/>
        </w:tabs>
        <w:ind w:left="4964" w:hanging="360"/>
      </w:pPr>
      <w:rPr>
        <w:rFonts w:ascii="Symbol" w:hAnsi="Symbol" w:hint="default"/>
      </w:rPr>
    </w:lvl>
    <w:lvl w:ilvl="7" w:tplc="04020019" w:tentative="1">
      <w:start w:val="1"/>
      <w:numFmt w:val="bullet"/>
      <w:lvlText w:val="o"/>
      <w:lvlJc w:val="left"/>
      <w:pPr>
        <w:tabs>
          <w:tab w:val="num" w:pos="5684"/>
        </w:tabs>
        <w:ind w:left="5684" w:hanging="360"/>
      </w:pPr>
      <w:rPr>
        <w:rFonts w:ascii="Courier New" w:hAnsi="Courier New" w:cs="Courier New" w:hint="default"/>
      </w:rPr>
    </w:lvl>
    <w:lvl w:ilvl="8" w:tplc="0402001B"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76B3D3F"/>
    <w:multiLevelType w:val="hybridMultilevel"/>
    <w:tmpl w:val="9918D4C0"/>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76F4FC3"/>
    <w:multiLevelType w:val="hybridMultilevel"/>
    <w:tmpl w:val="7132EA30"/>
    <w:lvl w:ilvl="0" w:tplc="0402000F">
      <w:start w:val="1"/>
      <w:numFmt w:val="decimal"/>
      <w:lvlText w:val="%1."/>
      <w:lvlJc w:val="left"/>
      <w:pPr>
        <w:tabs>
          <w:tab w:val="num" w:pos="720"/>
        </w:tabs>
        <w:ind w:left="720" w:hanging="360"/>
      </w:pPr>
      <w:rPr>
        <w:rFonts w:cs="Times New Roman"/>
      </w:rPr>
    </w:lvl>
    <w:lvl w:ilvl="1" w:tplc="04020001">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8" w15:restartNumberingAfterBreak="0">
    <w:nsid w:val="68362762"/>
    <w:multiLevelType w:val="hybridMultilevel"/>
    <w:tmpl w:val="4168C58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0" w15:restartNumberingAfterBreak="0">
    <w:nsid w:val="6D5E723F"/>
    <w:multiLevelType w:val="hybridMultilevel"/>
    <w:tmpl w:val="DF845B9C"/>
    <w:lvl w:ilvl="0" w:tplc="47DC302E">
      <w:start w:val="10"/>
      <w:numFmt w:val="bullet"/>
      <w:lvlText w:val="-"/>
      <w:lvlJc w:val="left"/>
      <w:pPr>
        <w:tabs>
          <w:tab w:val="num" w:pos="420"/>
        </w:tabs>
        <w:ind w:left="420" w:hanging="36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FB240EF"/>
    <w:multiLevelType w:val="hybridMultilevel"/>
    <w:tmpl w:val="5C0A41C4"/>
    <w:lvl w:ilvl="0" w:tplc="DFDCA7E4">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3" w15:restartNumberingAfterBreak="0">
    <w:nsid w:val="70831CB9"/>
    <w:multiLevelType w:val="hybridMultilevel"/>
    <w:tmpl w:val="1FDCAB16"/>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A1206A"/>
    <w:multiLevelType w:val="hybridMultilevel"/>
    <w:tmpl w:val="697E7FC4"/>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 w15:restartNumberingAfterBreak="0">
    <w:nsid w:val="74D558FD"/>
    <w:multiLevelType w:val="hybridMultilevel"/>
    <w:tmpl w:val="0D66805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76980466"/>
    <w:multiLevelType w:val="hybridMultilevel"/>
    <w:tmpl w:val="B6602B3C"/>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7" w15:restartNumberingAfterBreak="0">
    <w:nsid w:val="78301702"/>
    <w:multiLevelType w:val="hybridMultilevel"/>
    <w:tmpl w:val="AD02D2FE"/>
    <w:lvl w:ilvl="0" w:tplc="0402000F">
      <w:start w:val="1"/>
      <w:numFmt w:val="decimal"/>
      <w:lvlText w:val="%1."/>
      <w:lvlJc w:val="left"/>
      <w:pPr>
        <w:tabs>
          <w:tab w:val="num" w:pos="1260"/>
        </w:tabs>
        <w:ind w:left="1260" w:hanging="360"/>
      </w:pPr>
      <w:rPr>
        <w:rFonts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48" w15:restartNumberingAfterBreak="0">
    <w:nsid w:val="79656FFD"/>
    <w:multiLevelType w:val="hybridMultilevel"/>
    <w:tmpl w:val="01A42C2E"/>
    <w:lvl w:ilvl="0" w:tplc="6876E64E">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7B891A91"/>
    <w:multiLevelType w:val="hybridMultilevel"/>
    <w:tmpl w:val="BC964716"/>
    <w:lvl w:ilvl="0" w:tplc="04020001">
      <w:start w:val="1"/>
      <w:numFmt w:val="bullet"/>
      <w:lvlText w:val=""/>
      <w:lvlJc w:val="left"/>
      <w:pPr>
        <w:tabs>
          <w:tab w:val="num" w:pos="720"/>
        </w:tabs>
        <w:ind w:left="720" w:hanging="360"/>
      </w:pPr>
      <w:rPr>
        <w:rFonts w:ascii="Symbol" w:hAnsi="Symbol" w:hint="default"/>
      </w:rPr>
    </w:lvl>
    <w:lvl w:ilvl="1" w:tplc="144C0B20">
      <w:numFmt w:val="bullet"/>
      <w:lvlText w:val="-"/>
      <w:lvlJc w:val="left"/>
      <w:pPr>
        <w:tabs>
          <w:tab w:val="num" w:pos="1440"/>
        </w:tabs>
        <w:ind w:left="1440" w:hanging="360"/>
      </w:pPr>
      <w:rPr>
        <w:rFonts w:ascii="Verdana" w:eastAsia="Times New Roman" w:hAnsi="Verdana"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2"/>
  </w:num>
  <w:num w:numId="7">
    <w:abstractNumId w:val="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5"/>
  </w:num>
  <w:num w:numId="13">
    <w:abstractNumId w:val="20"/>
  </w:num>
  <w:num w:numId="14">
    <w:abstractNumId w:val="29"/>
  </w:num>
  <w:num w:numId="15">
    <w:abstractNumId w:val="2"/>
  </w:num>
  <w:num w:numId="16">
    <w:abstractNumId w:val="32"/>
  </w:num>
  <w:num w:numId="17">
    <w:abstractNumId w:val="22"/>
  </w:num>
  <w:num w:numId="18">
    <w:abstractNumId w:val="21"/>
  </w:num>
  <w:num w:numId="19">
    <w:abstractNumId w:val="31"/>
  </w:num>
  <w:num w:numId="20">
    <w:abstractNumId w:val="40"/>
  </w:num>
  <w:num w:numId="21">
    <w:abstractNumId w:val="18"/>
  </w:num>
  <w:num w:numId="22">
    <w:abstractNumId w:val="27"/>
  </w:num>
  <w:num w:numId="23">
    <w:abstractNumId w:val="28"/>
  </w:num>
  <w:num w:numId="24">
    <w:abstractNumId w:val="45"/>
  </w:num>
  <w:num w:numId="25">
    <w:abstractNumId w:val="34"/>
  </w:num>
  <w:num w:numId="26">
    <w:abstractNumId w:val="47"/>
  </w:num>
  <w:num w:numId="27">
    <w:abstractNumId w:val="16"/>
  </w:num>
  <w:num w:numId="28">
    <w:abstractNumId w:val="26"/>
  </w:num>
  <w:num w:numId="29">
    <w:abstractNumId w:val="4"/>
  </w:num>
  <w:num w:numId="30">
    <w:abstractNumId w:val="41"/>
  </w:num>
  <w:num w:numId="31">
    <w:abstractNumId w:val="43"/>
  </w:num>
  <w:num w:numId="32">
    <w:abstractNumId w:val="11"/>
  </w:num>
  <w:num w:numId="33">
    <w:abstractNumId w:val="30"/>
  </w:num>
  <w:num w:numId="34">
    <w:abstractNumId w:val="36"/>
  </w:num>
  <w:num w:numId="35">
    <w:abstractNumId w:val="39"/>
  </w:num>
  <w:num w:numId="36">
    <w:abstractNumId w:val="1"/>
  </w:num>
  <w:num w:numId="37">
    <w:abstractNumId w:val="7"/>
  </w:num>
  <w:num w:numId="38">
    <w:abstractNumId w:val="49"/>
  </w:num>
  <w:num w:numId="39">
    <w:abstractNumId w:val="33"/>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5"/>
  </w:num>
  <w:num w:numId="43">
    <w:abstractNumId w:val="24"/>
  </w:num>
  <w:num w:numId="44">
    <w:abstractNumId w:val="48"/>
  </w:num>
  <w:num w:numId="45">
    <w:abstractNumId w:val="6"/>
  </w:num>
  <w:num w:numId="46">
    <w:abstractNumId w:val="42"/>
  </w:num>
  <w:num w:numId="47">
    <w:abstractNumId w:val="38"/>
  </w:num>
  <w:num w:numId="48">
    <w:abstractNumId w:val="19"/>
  </w:num>
  <w:num w:numId="49">
    <w:abstractNumId w:val="0"/>
  </w:num>
  <w:num w:numId="50">
    <w:abstractNumId w:val="17"/>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908"/>
    <w:rsid w:val="00000357"/>
    <w:rsid w:val="0000160E"/>
    <w:rsid w:val="00001821"/>
    <w:rsid w:val="0000193E"/>
    <w:rsid w:val="0000357E"/>
    <w:rsid w:val="0000389D"/>
    <w:rsid w:val="00003FD9"/>
    <w:rsid w:val="00004A8E"/>
    <w:rsid w:val="00005EAD"/>
    <w:rsid w:val="00006573"/>
    <w:rsid w:val="00006B52"/>
    <w:rsid w:val="00010058"/>
    <w:rsid w:val="00010B74"/>
    <w:rsid w:val="00010F25"/>
    <w:rsid w:val="000110C6"/>
    <w:rsid w:val="000114F1"/>
    <w:rsid w:val="000117FA"/>
    <w:rsid w:val="00012C38"/>
    <w:rsid w:val="000135CB"/>
    <w:rsid w:val="00013D6D"/>
    <w:rsid w:val="000145A4"/>
    <w:rsid w:val="00015187"/>
    <w:rsid w:val="00015264"/>
    <w:rsid w:val="00015AA9"/>
    <w:rsid w:val="00015B12"/>
    <w:rsid w:val="00015C4E"/>
    <w:rsid w:val="00015F58"/>
    <w:rsid w:val="000179BD"/>
    <w:rsid w:val="00017DE5"/>
    <w:rsid w:val="00017ED3"/>
    <w:rsid w:val="00020B65"/>
    <w:rsid w:val="000211CE"/>
    <w:rsid w:val="00022D64"/>
    <w:rsid w:val="000239FE"/>
    <w:rsid w:val="0002544C"/>
    <w:rsid w:val="00025720"/>
    <w:rsid w:val="00026133"/>
    <w:rsid w:val="00030458"/>
    <w:rsid w:val="00030ACC"/>
    <w:rsid w:val="0003196C"/>
    <w:rsid w:val="00031E5B"/>
    <w:rsid w:val="000343AA"/>
    <w:rsid w:val="00034A17"/>
    <w:rsid w:val="00035805"/>
    <w:rsid w:val="00035F03"/>
    <w:rsid w:val="000371B8"/>
    <w:rsid w:val="000374E1"/>
    <w:rsid w:val="00040224"/>
    <w:rsid w:val="0004123D"/>
    <w:rsid w:val="000418FC"/>
    <w:rsid w:val="000433E7"/>
    <w:rsid w:val="00045458"/>
    <w:rsid w:val="000458D2"/>
    <w:rsid w:val="00046BA0"/>
    <w:rsid w:val="00050B69"/>
    <w:rsid w:val="00050D9C"/>
    <w:rsid w:val="00051240"/>
    <w:rsid w:val="000530F6"/>
    <w:rsid w:val="00055513"/>
    <w:rsid w:val="0005602C"/>
    <w:rsid w:val="0005679E"/>
    <w:rsid w:val="000568A7"/>
    <w:rsid w:val="0005756E"/>
    <w:rsid w:val="00057DE6"/>
    <w:rsid w:val="00057DF2"/>
    <w:rsid w:val="00057F97"/>
    <w:rsid w:val="00060055"/>
    <w:rsid w:val="00060E8B"/>
    <w:rsid w:val="00060F10"/>
    <w:rsid w:val="000614BD"/>
    <w:rsid w:val="00062413"/>
    <w:rsid w:val="00062B28"/>
    <w:rsid w:val="00065071"/>
    <w:rsid w:val="00065F95"/>
    <w:rsid w:val="00066760"/>
    <w:rsid w:val="00066921"/>
    <w:rsid w:val="00071DD9"/>
    <w:rsid w:val="00072BDD"/>
    <w:rsid w:val="00072D0E"/>
    <w:rsid w:val="00072F2A"/>
    <w:rsid w:val="000739EC"/>
    <w:rsid w:val="00073D9F"/>
    <w:rsid w:val="00074E23"/>
    <w:rsid w:val="000777CB"/>
    <w:rsid w:val="0008021C"/>
    <w:rsid w:val="00080312"/>
    <w:rsid w:val="00080489"/>
    <w:rsid w:val="00080937"/>
    <w:rsid w:val="00080BC3"/>
    <w:rsid w:val="00082364"/>
    <w:rsid w:val="00082D3F"/>
    <w:rsid w:val="000831D6"/>
    <w:rsid w:val="00084648"/>
    <w:rsid w:val="000854AB"/>
    <w:rsid w:val="0008663A"/>
    <w:rsid w:val="00086AA0"/>
    <w:rsid w:val="00087892"/>
    <w:rsid w:val="00087D20"/>
    <w:rsid w:val="000901AF"/>
    <w:rsid w:val="00090574"/>
    <w:rsid w:val="00090C78"/>
    <w:rsid w:val="00091056"/>
    <w:rsid w:val="00091272"/>
    <w:rsid w:val="00091FDE"/>
    <w:rsid w:val="0009281B"/>
    <w:rsid w:val="00092F71"/>
    <w:rsid w:val="00093372"/>
    <w:rsid w:val="0009587C"/>
    <w:rsid w:val="00095DCB"/>
    <w:rsid w:val="00095DCC"/>
    <w:rsid w:val="00096645"/>
    <w:rsid w:val="00096F7D"/>
    <w:rsid w:val="000975A7"/>
    <w:rsid w:val="000A03E5"/>
    <w:rsid w:val="000A1203"/>
    <w:rsid w:val="000A1DFF"/>
    <w:rsid w:val="000A2773"/>
    <w:rsid w:val="000A29B6"/>
    <w:rsid w:val="000A2DE6"/>
    <w:rsid w:val="000A380A"/>
    <w:rsid w:val="000A38FE"/>
    <w:rsid w:val="000A4DD1"/>
    <w:rsid w:val="000A5A36"/>
    <w:rsid w:val="000A704F"/>
    <w:rsid w:val="000A7773"/>
    <w:rsid w:val="000A7DD9"/>
    <w:rsid w:val="000B0213"/>
    <w:rsid w:val="000B3C61"/>
    <w:rsid w:val="000B5826"/>
    <w:rsid w:val="000B5E1D"/>
    <w:rsid w:val="000B6862"/>
    <w:rsid w:val="000B6CDA"/>
    <w:rsid w:val="000B6EDE"/>
    <w:rsid w:val="000B7079"/>
    <w:rsid w:val="000B7896"/>
    <w:rsid w:val="000C196C"/>
    <w:rsid w:val="000C2C29"/>
    <w:rsid w:val="000C34D5"/>
    <w:rsid w:val="000C3569"/>
    <w:rsid w:val="000C466A"/>
    <w:rsid w:val="000C5ABD"/>
    <w:rsid w:val="000C607C"/>
    <w:rsid w:val="000C6223"/>
    <w:rsid w:val="000C64FA"/>
    <w:rsid w:val="000C6BDA"/>
    <w:rsid w:val="000C6E64"/>
    <w:rsid w:val="000C73A6"/>
    <w:rsid w:val="000D01C8"/>
    <w:rsid w:val="000D0201"/>
    <w:rsid w:val="000D08C9"/>
    <w:rsid w:val="000D0922"/>
    <w:rsid w:val="000D1DEF"/>
    <w:rsid w:val="000D202E"/>
    <w:rsid w:val="000D291C"/>
    <w:rsid w:val="000D2B3B"/>
    <w:rsid w:val="000D48E0"/>
    <w:rsid w:val="000D6179"/>
    <w:rsid w:val="000D7CF3"/>
    <w:rsid w:val="000E021C"/>
    <w:rsid w:val="000E070C"/>
    <w:rsid w:val="000E37A3"/>
    <w:rsid w:val="000E3F38"/>
    <w:rsid w:val="000E4D59"/>
    <w:rsid w:val="000E4F1A"/>
    <w:rsid w:val="000E5473"/>
    <w:rsid w:val="000E5477"/>
    <w:rsid w:val="000E68A8"/>
    <w:rsid w:val="000F1519"/>
    <w:rsid w:val="000F18C7"/>
    <w:rsid w:val="000F2C70"/>
    <w:rsid w:val="000F30B6"/>
    <w:rsid w:val="000F53A7"/>
    <w:rsid w:val="000F5A38"/>
    <w:rsid w:val="000F67F4"/>
    <w:rsid w:val="000F7155"/>
    <w:rsid w:val="000F7441"/>
    <w:rsid w:val="000F790F"/>
    <w:rsid w:val="000F7A45"/>
    <w:rsid w:val="001000C5"/>
    <w:rsid w:val="0010031A"/>
    <w:rsid w:val="0010134B"/>
    <w:rsid w:val="00103FB5"/>
    <w:rsid w:val="0010667E"/>
    <w:rsid w:val="00106956"/>
    <w:rsid w:val="001070B1"/>
    <w:rsid w:val="00107A1E"/>
    <w:rsid w:val="00110C38"/>
    <w:rsid w:val="0011155F"/>
    <w:rsid w:val="00111851"/>
    <w:rsid w:val="001118C9"/>
    <w:rsid w:val="00111EDE"/>
    <w:rsid w:val="00112C92"/>
    <w:rsid w:val="0011317E"/>
    <w:rsid w:val="00113F87"/>
    <w:rsid w:val="00113FBC"/>
    <w:rsid w:val="001145DB"/>
    <w:rsid w:val="00114A96"/>
    <w:rsid w:val="001162A4"/>
    <w:rsid w:val="00116F93"/>
    <w:rsid w:val="00117A0C"/>
    <w:rsid w:val="00117EAF"/>
    <w:rsid w:val="001204D6"/>
    <w:rsid w:val="0012354E"/>
    <w:rsid w:val="001248E3"/>
    <w:rsid w:val="0012536C"/>
    <w:rsid w:val="00126FCE"/>
    <w:rsid w:val="00127C05"/>
    <w:rsid w:val="0013041A"/>
    <w:rsid w:val="00132556"/>
    <w:rsid w:val="001339BF"/>
    <w:rsid w:val="00134826"/>
    <w:rsid w:val="0013514C"/>
    <w:rsid w:val="001351E7"/>
    <w:rsid w:val="00135828"/>
    <w:rsid w:val="00135DB8"/>
    <w:rsid w:val="00135F33"/>
    <w:rsid w:val="00135FBF"/>
    <w:rsid w:val="00137E69"/>
    <w:rsid w:val="001409AA"/>
    <w:rsid w:val="00142DE3"/>
    <w:rsid w:val="00142F67"/>
    <w:rsid w:val="001434A1"/>
    <w:rsid w:val="00143C54"/>
    <w:rsid w:val="00144D01"/>
    <w:rsid w:val="00145083"/>
    <w:rsid w:val="00145178"/>
    <w:rsid w:val="00147F93"/>
    <w:rsid w:val="00150492"/>
    <w:rsid w:val="00153051"/>
    <w:rsid w:val="001533AF"/>
    <w:rsid w:val="001533C6"/>
    <w:rsid w:val="0015679A"/>
    <w:rsid w:val="001571E0"/>
    <w:rsid w:val="00160583"/>
    <w:rsid w:val="001608B5"/>
    <w:rsid w:val="00161ABD"/>
    <w:rsid w:val="00161CE8"/>
    <w:rsid w:val="00162422"/>
    <w:rsid w:val="00162E71"/>
    <w:rsid w:val="00163E1A"/>
    <w:rsid w:val="00164876"/>
    <w:rsid w:val="00165775"/>
    <w:rsid w:val="00170188"/>
    <w:rsid w:val="00170551"/>
    <w:rsid w:val="00170DB8"/>
    <w:rsid w:val="0017157A"/>
    <w:rsid w:val="001719C0"/>
    <w:rsid w:val="00171E2A"/>
    <w:rsid w:val="00172EC6"/>
    <w:rsid w:val="00173348"/>
    <w:rsid w:val="00173C11"/>
    <w:rsid w:val="0017448F"/>
    <w:rsid w:val="00174B5F"/>
    <w:rsid w:val="00175AC5"/>
    <w:rsid w:val="0017763D"/>
    <w:rsid w:val="00177F95"/>
    <w:rsid w:val="0018028B"/>
    <w:rsid w:val="00180E65"/>
    <w:rsid w:val="00181B94"/>
    <w:rsid w:val="00181DA4"/>
    <w:rsid w:val="001822DC"/>
    <w:rsid w:val="00182408"/>
    <w:rsid w:val="00183C66"/>
    <w:rsid w:val="001847A0"/>
    <w:rsid w:val="001849FD"/>
    <w:rsid w:val="00184D03"/>
    <w:rsid w:val="001855C9"/>
    <w:rsid w:val="00185D68"/>
    <w:rsid w:val="00186D39"/>
    <w:rsid w:val="001878A0"/>
    <w:rsid w:val="00191015"/>
    <w:rsid w:val="001938EF"/>
    <w:rsid w:val="00193F7C"/>
    <w:rsid w:val="001961BF"/>
    <w:rsid w:val="001968FE"/>
    <w:rsid w:val="00196E00"/>
    <w:rsid w:val="0019735C"/>
    <w:rsid w:val="001A0FB9"/>
    <w:rsid w:val="001A146E"/>
    <w:rsid w:val="001A1909"/>
    <w:rsid w:val="001A26C1"/>
    <w:rsid w:val="001A2762"/>
    <w:rsid w:val="001A2BFF"/>
    <w:rsid w:val="001A4249"/>
    <w:rsid w:val="001A4C79"/>
    <w:rsid w:val="001A5FCD"/>
    <w:rsid w:val="001A6E3E"/>
    <w:rsid w:val="001A7319"/>
    <w:rsid w:val="001B0731"/>
    <w:rsid w:val="001B1C86"/>
    <w:rsid w:val="001B20CB"/>
    <w:rsid w:val="001B2D49"/>
    <w:rsid w:val="001B4620"/>
    <w:rsid w:val="001B53A0"/>
    <w:rsid w:val="001B7388"/>
    <w:rsid w:val="001B7C7A"/>
    <w:rsid w:val="001C0D0C"/>
    <w:rsid w:val="001C2B01"/>
    <w:rsid w:val="001C3039"/>
    <w:rsid w:val="001C4432"/>
    <w:rsid w:val="001C7508"/>
    <w:rsid w:val="001C7FBE"/>
    <w:rsid w:val="001D0591"/>
    <w:rsid w:val="001D1C48"/>
    <w:rsid w:val="001D322B"/>
    <w:rsid w:val="001D36D5"/>
    <w:rsid w:val="001D3C6C"/>
    <w:rsid w:val="001D496A"/>
    <w:rsid w:val="001D4C03"/>
    <w:rsid w:val="001D520E"/>
    <w:rsid w:val="001D5E4C"/>
    <w:rsid w:val="001D7EFF"/>
    <w:rsid w:val="001E038C"/>
    <w:rsid w:val="001E03F8"/>
    <w:rsid w:val="001E0412"/>
    <w:rsid w:val="001E07C3"/>
    <w:rsid w:val="001E0D92"/>
    <w:rsid w:val="001E1A77"/>
    <w:rsid w:val="001E2982"/>
    <w:rsid w:val="001E3994"/>
    <w:rsid w:val="001E3FA6"/>
    <w:rsid w:val="001E49CB"/>
    <w:rsid w:val="001E51B3"/>
    <w:rsid w:val="001E6BE1"/>
    <w:rsid w:val="001E7006"/>
    <w:rsid w:val="001E707D"/>
    <w:rsid w:val="001E743A"/>
    <w:rsid w:val="001E7FA0"/>
    <w:rsid w:val="001F0EEF"/>
    <w:rsid w:val="001F1032"/>
    <w:rsid w:val="001F12E2"/>
    <w:rsid w:val="001F14F5"/>
    <w:rsid w:val="001F243D"/>
    <w:rsid w:val="001F281A"/>
    <w:rsid w:val="001F2ED0"/>
    <w:rsid w:val="001F3B32"/>
    <w:rsid w:val="001F3DA1"/>
    <w:rsid w:val="001F4456"/>
    <w:rsid w:val="001F6468"/>
    <w:rsid w:val="001F7127"/>
    <w:rsid w:val="001F72AE"/>
    <w:rsid w:val="001F7C7C"/>
    <w:rsid w:val="00200465"/>
    <w:rsid w:val="00200630"/>
    <w:rsid w:val="00200871"/>
    <w:rsid w:val="00203FB7"/>
    <w:rsid w:val="00205CF1"/>
    <w:rsid w:val="00205EE1"/>
    <w:rsid w:val="00206831"/>
    <w:rsid w:val="0021168A"/>
    <w:rsid w:val="00211BCA"/>
    <w:rsid w:val="002131C8"/>
    <w:rsid w:val="00213443"/>
    <w:rsid w:val="00214384"/>
    <w:rsid w:val="002146CD"/>
    <w:rsid w:val="00214E0F"/>
    <w:rsid w:val="00215D13"/>
    <w:rsid w:val="0021636B"/>
    <w:rsid w:val="002168EF"/>
    <w:rsid w:val="00216E87"/>
    <w:rsid w:val="002170FC"/>
    <w:rsid w:val="00217662"/>
    <w:rsid w:val="00217AC1"/>
    <w:rsid w:val="00220499"/>
    <w:rsid w:val="00222752"/>
    <w:rsid w:val="00224B8D"/>
    <w:rsid w:val="0022539A"/>
    <w:rsid w:val="002271B1"/>
    <w:rsid w:val="00227AE5"/>
    <w:rsid w:val="002335B5"/>
    <w:rsid w:val="0023463F"/>
    <w:rsid w:val="0023584B"/>
    <w:rsid w:val="00235CA8"/>
    <w:rsid w:val="00235D14"/>
    <w:rsid w:val="00236115"/>
    <w:rsid w:val="002363ED"/>
    <w:rsid w:val="0023673A"/>
    <w:rsid w:val="00236976"/>
    <w:rsid w:val="002369D4"/>
    <w:rsid w:val="00237E3E"/>
    <w:rsid w:val="00240E77"/>
    <w:rsid w:val="002418BC"/>
    <w:rsid w:val="002427AF"/>
    <w:rsid w:val="00242FCC"/>
    <w:rsid w:val="0024403D"/>
    <w:rsid w:val="00245001"/>
    <w:rsid w:val="0024522B"/>
    <w:rsid w:val="00246ADE"/>
    <w:rsid w:val="00246B9D"/>
    <w:rsid w:val="00247C7D"/>
    <w:rsid w:val="002507B3"/>
    <w:rsid w:val="00250E54"/>
    <w:rsid w:val="00251DA1"/>
    <w:rsid w:val="00252633"/>
    <w:rsid w:val="002528A4"/>
    <w:rsid w:val="00252AE4"/>
    <w:rsid w:val="00252F66"/>
    <w:rsid w:val="00253507"/>
    <w:rsid w:val="002539FC"/>
    <w:rsid w:val="00254D3C"/>
    <w:rsid w:val="00255A5A"/>
    <w:rsid w:val="00257BB1"/>
    <w:rsid w:val="00260B49"/>
    <w:rsid w:val="002629BC"/>
    <w:rsid w:val="00263C10"/>
    <w:rsid w:val="00263F2E"/>
    <w:rsid w:val="00264293"/>
    <w:rsid w:val="00265C1C"/>
    <w:rsid w:val="002664B7"/>
    <w:rsid w:val="002667F3"/>
    <w:rsid w:val="002672C4"/>
    <w:rsid w:val="00270BD5"/>
    <w:rsid w:val="00273012"/>
    <w:rsid w:val="0027322D"/>
    <w:rsid w:val="00273C64"/>
    <w:rsid w:val="0027478A"/>
    <w:rsid w:val="0027478D"/>
    <w:rsid w:val="002747DB"/>
    <w:rsid w:val="00274CA1"/>
    <w:rsid w:val="00275C3E"/>
    <w:rsid w:val="00275CFE"/>
    <w:rsid w:val="002769C2"/>
    <w:rsid w:val="00276A33"/>
    <w:rsid w:val="00280580"/>
    <w:rsid w:val="002810AD"/>
    <w:rsid w:val="00281BF1"/>
    <w:rsid w:val="00282272"/>
    <w:rsid w:val="0028283F"/>
    <w:rsid w:val="00283AE6"/>
    <w:rsid w:val="002854EE"/>
    <w:rsid w:val="002863B9"/>
    <w:rsid w:val="00286C3A"/>
    <w:rsid w:val="0028743B"/>
    <w:rsid w:val="002878B3"/>
    <w:rsid w:val="002905A3"/>
    <w:rsid w:val="00291B0E"/>
    <w:rsid w:val="00291FD4"/>
    <w:rsid w:val="00293968"/>
    <w:rsid w:val="00294343"/>
    <w:rsid w:val="0029621B"/>
    <w:rsid w:val="002972AB"/>
    <w:rsid w:val="00297949"/>
    <w:rsid w:val="00297C78"/>
    <w:rsid w:val="00297EC6"/>
    <w:rsid w:val="002A032A"/>
    <w:rsid w:val="002A0348"/>
    <w:rsid w:val="002A07C2"/>
    <w:rsid w:val="002A0D5A"/>
    <w:rsid w:val="002A29FF"/>
    <w:rsid w:val="002A3669"/>
    <w:rsid w:val="002A3A8D"/>
    <w:rsid w:val="002A4779"/>
    <w:rsid w:val="002A4B4B"/>
    <w:rsid w:val="002A5336"/>
    <w:rsid w:val="002A58F6"/>
    <w:rsid w:val="002A5E57"/>
    <w:rsid w:val="002B041B"/>
    <w:rsid w:val="002B0698"/>
    <w:rsid w:val="002B1187"/>
    <w:rsid w:val="002B1523"/>
    <w:rsid w:val="002B1FEB"/>
    <w:rsid w:val="002B2458"/>
    <w:rsid w:val="002B4064"/>
    <w:rsid w:val="002B5714"/>
    <w:rsid w:val="002B5E7A"/>
    <w:rsid w:val="002B7571"/>
    <w:rsid w:val="002B7C57"/>
    <w:rsid w:val="002C1955"/>
    <w:rsid w:val="002C1F4D"/>
    <w:rsid w:val="002C3DD9"/>
    <w:rsid w:val="002C5069"/>
    <w:rsid w:val="002C5161"/>
    <w:rsid w:val="002C5E50"/>
    <w:rsid w:val="002C621B"/>
    <w:rsid w:val="002C6868"/>
    <w:rsid w:val="002D0662"/>
    <w:rsid w:val="002D0F2B"/>
    <w:rsid w:val="002D13C4"/>
    <w:rsid w:val="002D1958"/>
    <w:rsid w:val="002D1F01"/>
    <w:rsid w:val="002D28DA"/>
    <w:rsid w:val="002D2BF3"/>
    <w:rsid w:val="002D4B15"/>
    <w:rsid w:val="002D4C4C"/>
    <w:rsid w:val="002D6F07"/>
    <w:rsid w:val="002E0F0D"/>
    <w:rsid w:val="002E1884"/>
    <w:rsid w:val="002E2702"/>
    <w:rsid w:val="002E2EAA"/>
    <w:rsid w:val="002E4156"/>
    <w:rsid w:val="002E4D1E"/>
    <w:rsid w:val="002E5250"/>
    <w:rsid w:val="002E5E24"/>
    <w:rsid w:val="002E76DD"/>
    <w:rsid w:val="002E7F21"/>
    <w:rsid w:val="002F0B93"/>
    <w:rsid w:val="002F1302"/>
    <w:rsid w:val="002F1E83"/>
    <w:rsid w:val="002F21B5"/>
    <w:rsid w:val="002F2972"/>
    <w:rsid w:val="002F37DD"/>
    <w:rsid w:val="002F44FD"/>
    <w:rsid w:val="002F5BF6"/>
    <w:rsid w:val="003009D8"/>
    <w:rsid w:val="003031D2"/>
    <w:rsid w:val="003048B7"/>
    <w:rsid w:val="00304B23"/>
    <w:rsid w:val="00304C9E"/>
    <w:rsid w:val="00304FCF"/>
    <w:rsid w:val="00305826"/>
    <w:rsid w:val="00305B99"/>
    <w:rsid w:val="003061F9"/>
    <w:rsid w:val="003068A7"/>
    <w:rsid w:val="00306AAE"/>
    <w:rsid w:val="00306D47"/>
    <w:rsid w:val="003078C6"/>
    <w:rsid w:val="00310694"/>
    <w:rsid w:val="00312F37"/>
    <w:rsid w:val="0031310D"/>
    <w:rsid w:val="00316B9C"/>
    <w:rsid w:val="00317116"/>
    <w:rsid w:val="003175F4"/>
    <w:rsid w:val="00320125"/>
    <w:rsid w:val="003213CA"/>
    <w:rsid w:val="003225F0"/>
    <w:rsid w:val="00322F39"/>
    <w:rsid w:val="00324EE9"/>
    <w:rsid w:val="003261A4"/>
    <w:rsid w:val="003264D0"/>
    <w:rsid w:val="0033012D"/>
    <w:rsid w:val="003302D9"/>
    <w:rsid w:val="00330CFB"/>
    <w:rsid w:val="00331CBB"/>
    <w:rsid w:val="0033271F"/>
    <w:rsid w:val="00332AD0"/>
    <w:rsid w:val="00334404"/>
    <w:rsid w:val="003347D3"/>
    <w:rsid w:val="00334A21"/>
    <w:rsid w:val="00335779"/>
    <w:rsid w:val="00335D58"/>
    <w:rsid w:val="00337477"/>
    <w:rsid w:val="00337AD4"/>
    <w:rsid w:val="0034065E"/>
    <w:rsid w:val="003407AC"/>
    <w:rsid w:val="00340968"/>
    <w:rsid w:val="00344DB0"/>
    <w:rsid w:val="0034522A"/>
    <w:rsid w:val="00345496"/>
    <w:rsid w:val="00346828"/>
    <w:rsid w:val="00347147"/>
    <w:rsid w:val="00347EFA"/>
    <w:rsid w:val="0035098C"/>
    <w:rsid w:val="00350BF2"/>
    <w:rsid w:val="003513D2"/>
    <w:rsid w:val="00351479"/>
    <w:rsid w:val="003525C6"/>
    <w:rsid w:val="0035428F"/>
    <w:rsid w:val="003546E7"/>
    <w:rsid w:val="0035515C"/>
    <w:rsid w:val="0035602F"/>
    <w:rsid w:val="00356CD2"/>
    <w:rsid w:val="00357684"/>
    <w:rsid w:val="00357701"/>
    <w:rsid w:val="00357DA7"/>
    <w:rsid w:val="00357F34"/>
    <w:rsid w:val="00360FC8"/>
    <w:rsid w:val="0036333B"/>
    <w:rsid w:val="00363B30"/>
    <w:rsid w:val="00363B39"/>
    <w:rsid w:val="0036469E"/>
    <w:rsid w:val="003669D3"/>
    <w:rsid w:val="003669EF"/>
    <w:rsid w:val="00367236"/>
    <w:rsid w:val="00367577"/>
    <w:rsid w:val="00370386"/>
    <w:rsid w:val="00370793"/>
    <w:rsid w:val="003714B9"/>
    <w:rsid w:val="00371778"/>
    <w:rsid w:val="00372429"/>
    <w:rsid w:val="0037375A"/>
    <w:rsid w:val="00373E09"/>
    <w:rsid w:val="003754D5"/>
    <w:rsid w:val="003772FE"/>
    <w:rsid w:val="00377A07"/>
    <w:rsid w:val="003801B8"/>
    <w:rsid w:val="00382274"/>
    <w:rsid w:val="00383D3A"/>
    <w:rsid w:val="00384073"/>
    <w:rsid w:val="003842D1"/>
    <w:rsid w:val="003843FB"/>
    <w:rsid w:val="003845B6"/>
    <w:rsid w:val="003846B9"/>
    <w:rsid w:val="00385827"/>
    <w:rsid w:val="0038592E"/>
    <w:rsid w:val="00390C1C"/>
    <w:rsid w:val="00390E47"/>
    <w:rsid w:val="00392906"/>
    <w:rsid w:val="00392BE1"/>
    <w:rsid w:val="00392FA0"/>
    <w:rsid w:val="003932C3"/>
    <w:rsid w:val="00393953"/>
    <w:rsid w:val="00394FCB"/>
    <w:rsid w:val="00396FFB"/>
    <w:rsid w:val="00397C84"/>
    <w:rsid w:val="003A1713"/>
    <w:rsid w:val="003A4A92"/>
    <w:rsid w:val="003A5007"/>
    <w:rsid w:val="003A5058"/>
    <w:rsid w:val="003A5180"/>
    <w:rsid w:val="003A53F9"/>
    <w:rsid w:val="003A5569"/>
    <w:rsid w:val="003A5A8D"/>
    <w:rsid w:val="003A7615"/>
    <w:rsid w:val="003A781F"/>
    <w:rsid w:val="003A79CB"/>
    <w:rsid w:val="003A7B79"/>
    <w:rsid w:val="003B120E"/>
    <w:rsid w:val="003B125A"/>
    <w:rsid w:val="003B1C77"/>
    <w:rsid w:val="003B27B6"/>
    <w:rsid w:val="003B29EA"/>
    <w:rsid w:val="003B2A08"/>
    <w:rsid w:val="003B2C8B"/>
    <w:rsid w:val="003B35A0"/>
    <w:rsid w:val="003B3756"/>
    <w:rsid w:val="003B5B7C"/>
    <w:rsid w:val="003B6135"/>
    <w:rsid w:val="003B6F62"/>
    <w:rsid w:val="003B7D0B"/>
    <w:rsid w:val="003C02F3"/>
    <w:rsid w:val="003C2F4B"/>
    <w:rsid w:val="003C3057"/>
    <w:rsid w:val="003C323A"/>
    <w:rsid w:val="003C352D"/>
    <w:rsid w:val="003C35B6"/>
    <w:rsid w:val="003C4A2A"/>
    <w:rsid w:val="003C4B04"/>
    <w:rsid w:val="003C4B59"/>
    <w:rsid w:val="003C52C0"/>
    <w:rsid w:val="003C70FA"/>
    <w:rsid w:val="003C73CB"/>
    <w:rsid w:val="003C7EB1"/>
    <w:rsid w:val="003D12B1"/>
    <w:rsid w:val="003D1CF6"/>
    <w:rsid w:val="003D2580"/>
    <w:rsid w:val="003D2957"/>
    <w:rsid w:val="003D30A5"/>
    <w:rsid w:val="003D5565"/>
    <w:rsid w:val="003D5C25"/>
    <w:rsid w:val="003E02AC"/>
    <w:rsid w:val="003E0840"/>
    <w:rsid w:val="003E10A6"/>
    <w:rsid w:val="003E111D"/>
    <w:rsid w:val="003E1E2E"/>
    <w:rsid w:val="003E36DC"/>
    <w:rsid w:val="003E3EEE"/>
    <w:rsid w:val="003E45F9"/>
    <w:rsid w:val="003E5AF6"/>
    <w:rsid w:val="003E5B76"/>
    <w:rsid w:val="003E5DA9"/>
    <w:rsid w:val="003E6C21"/>
    <w:rsid w:val="003E7F4D"/>
    <w:rsid w:val="003F133E"/>
    <w:rsid w:val="003F2B7B"/>
    <w:rsid w:val="003F34CF"/>
    <w:rsid w:val="003F37AB"/>
    <w:rsid w:val="003F3B3B"/>
    <w:rsid w:val="003F3D31"/>
    <w:rsid w:val="003F47C0"/>
    <w:rsid w:val="003F5A92"/>
    <w:rsid w:val="003F6C5E"/>
    <w:rsid w:val="00400412"/>
    <w:rsid w:val="00402497"/>
    <w:rsid w:val="004028FD"/>
    <w:rsid w:val="00404A77"/>
    <w:rsid w:val="00404FA0"/>
    <w:rsid w:val="0040611B"/>
    <w:rsid w:val="0040646A"/>
    <w:rsid w:val="004111D1"/>
    <w:rsid w:val="00411B07"/>
    <w:rsid w:val="00413F0E"/>
    <w:rsid w:val="00414898"/>
    <w:rsid w:val="00416CB5"/>
    <w:rsid w:val="00417B16"/>
    <w:rsid w:val="00420856"/>
    <w:rsid w:val="0042086B"/>
    <w:rsid w:val="004221F7"/>
    <w:rsid w:val="004245DF"/>
    <w:rsid w:val="0042479C"/>
    <w:rsid w:val="00425068"/>
    <w:rsid w:val="00425485"/>
    <w:rsid w:val="00426298"/>
    <w:rsid w:val="004269DF"/>
    <w:rsid w:val="0042731F"/>
    <w:rsid w:val="0043038C"/>
    <w:rsid w:val="00431409"/>
    <w:rsid w:val="00433573"/>
    <w:rsid w:val="004341CE"/>
    <w:rsid w:val="0043435B"/>
    <w:rsid w:val="00434517"/>
    <w:rsid w:val="00434884"/>
    <w:rsid w:val="00435B88"/>
    <w:rsid w:val="00436EA1"/>
    <w:rsid w:val="004371E1"/>
    <w:rsid w:val="00441B1E"/>
    <w:rsid w:val="00442B9A"/>
    <w:rsid w:val="00443BD2"/>
    <w:rsid w:val="00443F3E"/>
    <w:rsid w:val="00444068"/>
    <w:rsid w:val="004443EA"/>
    <w:rsid w:val="004447EB"/>
    <w:rsid w:val="0044663A"/>
    <w:rsid w:val="00446773"/>
    <w:rsid w:val="00446CF1"/>
    <w:rsid w:val="004473FB"/>
    <w:rsid w:val="004478C0"/>
    <w:rsid w:val="0045070F"/>
    <w:rsid w:val="004514A8"/>
    <w:rsid w:val="00451E74"/>
    <w:rsid w:val="00452983"/>
    <w:rsid w:val="00452B90"/>
    <w:rsid w:val="00453B82"/>
    <w:rsid w:val="00453FDC"/>
    <w:rsid w:val="004542AA"/>
    <w:rsid w:val="004545E5"/>
    <w:rsid w:val="0045591A"/>
    <w:rsid w:val="00456535"/>
    <w:rsid w:val="00456BA5"/>
    <w:rsid w:val="00457727"/>
    <w:rsid w:val="00460434"/>
    <w:rsid w:val="00460593"/>
    <w:rsid w:val="004617DD"/>
    <w:rsid w:val="00462877"/>
    <w:rsid w:val="00463A74"/>
    <w:rsid w:val="004649DF"/>
    <w:rsid w:val="00464C41"/>
    <w:rsid w:val="00465B19"/>
    <w:rsid w:val="00466524"/>
    <w:rsid w:val="00466CEF"/>
    <w:rsid w:val="0046755F"/>
    <w:rsid w:val="00467DE3"/>
    <w:rsid w:val="004701C5"/>
    <w:rsid w:val="0047101F"/>
    <w:rsid w:val="004726FB"/>
    <w:rsid w:val="00473386"/>
    <w:rsid w:val="0047338E"/>
    <w:rsid w:val="0047411B"/>
    <w:rsid w:val="0047486D"/>
    <w:rsid w:val="00475D92"/>
    <w:rsid w:val="00477026"/>
    <w:rsid w:val="00477211"/>
    <w:rsid w:val="00477D87"/>
    <w:rsid w:val="00477E46"/>
    <w:rsid w:val="004801FE"/>
    <w:rsid w:val="004809DF"/>
    <w:rsid w:val="0048169D"/>
    <w:rsid w:val="0048286C"/>
    <w:rsid w:val="00483972"/>
    <w:rsid w:val="00484426"/>
    <w:rsid w:val="00484626"/>
    <w:rsid w:val="0048480A"/>
    <w:rsid w:val="00485742"/>
    <w:rsid w:val="0048737C"/>
    <w:rsid w:val="004900B3"/>
    <w:rsid w:val="0049040F"/>
    <w:rsid w:val="0049068A"/>
    <w:rsid w:val="004931D2"/>
    <w:rsid w:val="00494322"/>
    <w:rsid w:val="004968E7"/>
    <w:rsid w:val="00497C30"/>
    <w:rsid w:val="004A1179"/>
    <w:rsid w:val="004A18FB"/>
    <w:rsid w:val="004A1ADF"/>
    <w:rsid w:val="004A20FA"/>
    <w:rsid w:val="004A21FE"/>
    <w:rsid w:val="004A2B2C"/>
    <w:rsid w:val="004A3275"/>
    <w:rsid w:val="004A6A07"/>
    <w:rsid w:val="004A737F"/>
    <w:rsid w:val="004A75C3"/>
    <w:rsid w:val="004A7DA0"/>
    <w:rsid w:val="004B0EF8"/>
    <w:rsid w:val="004B14BF"/>
    <w:rsid w:val="004B15BA"/>
    <w:rsid w:val="004B3CA2"/>
    <w:rsid w:val="004B609A"/>
    <w:rsid w:val="004C039D"/>
    <w:rsid w:val="004C1CFA"/>
    <w:rsid w:val="004C242A"/>
    <w:rsid w:val="004C3438"/>
    <w:rsid w:val="004C38A6"/>
    <w:rsid w:val="004C3B5A"/>
    <w:rsid w:val="004C3DDB"/>
    <w:rsid w:val="004C537D"/>
    <w:rsid w:val="004C59C9"/>
    <w:rsid w:val="004C5C4A"/>
    <w:rsid w:val="004C797F"/>
    <w:rsid w:val="004D006F"/>
    <w:rsid w:val="004D1917"/>
    <w:rsid w:val="004D1F96"/>
    <w:rsid w:val="004D32E1"/>
    <w:rsid w:val="004D440F"/>
    <w:rsid w:val="004D70F6"/>
    <w:rsid w:val="004D71C9"/>
    <w:rsid w:val="004D76F0"/>
    <w:rsid w:val="004E04E7"/>
    <w:rsid w:val="004E1872"/>
    <w:rsid w:val="004E1F5E"/>
    <w:rsid w:val="004E3FE2"/>
    <w:rsid w:val="004E4B52"/>
    <w:rsid w:val="004E5DF9"/>
    <w:rsid w:val="004E6233"/>
    <w:rsid w:val="004E7F1F"/>
    <w:rsid w:val="004F0C21"/>
    <w:rsid w:val="004F10E7"/>
    <w:rsid w:val="004F1252"/>
    <w:rsid w:val="004F1D15"/>
    <w:rsid w:val="004F2CD8"/>
    <w:rsid w:val="004F2D08"/>
    <w:rsid w:val="004F4849"/>
    <w:rsid w:val="004F5308"/>
    <w:rsid w:val="004F5BAB"/>
    <w:rsid w:val="004F5DD8"/>
    <w:rsid w:val="004F6517"/>
    <w:rsid w:val="004F6957"/>
    <w:rsid w:val="004F6B23"/>
    <w:rsid w:val="00501189"/>
    <w:rsid w:val="005033DF"/>
    <w:rsid w:val="005034CD"/>
    <w:rsid w:val="00503D20"/>
    <w:rsid w:val="0050453B"/>
    <w:rsid w:val="005054CD"/>
    <w:rsid w:val="0050692E"/>
    <w:rsid w:val="00510609"/>
    <w:rsid w:val="005107C2"/>
    <w:rsid w:val="00510ED7"/>
    <w:rsid w:val="00511F09"/>
    <w:rsid w:val="005128CD"/>
    <w:rsid w:val="005129B4"/>
    <w:rsid w:val="00512E43"/>
    <w:rsid w:val="00512FCB"/>
    <w:rsid w:val="0051303C"/>
    <w:rsid w:val="005133EB"/>
    <w:rsid w:val="0051423D"/>
    <w:rsid w:val="00515557"/>
    <w:rsid w:val="00516570"/>
    <w:rsid w:val="0052151B"/>
    <w:rsid w:val="00521767"/>
    <w:rsid w:val="0052198E"/>
    <w:rsid w:val="00522D8E"/>
    <w:rsid w:val="005233DB"/>
    <w:rsid w:val="005239DE"/>
    <w:rsid w:val="00527061"/>
    <w:rsid w:val="00527C08"/>
    <w:rsid w:val="0053023C"/>
    <w:rsid w:val="00530D11"/>
    <w:rsid w:val="00533AA7"/>
    <w:rsid w:val="00533B31"/>
    <w:rsid w:val="005342FB"/>
    <w:rsid w:val="0053459E"/>
    <w:rsid w:val="00534A2B"/>
    <w:rsid w:val="00534C70"/>
    <w:rsid w:val="005355B1"/>
    <w:rsid w:val="00535972"/>
    <w:rsid w:val="00535A49"/>
    <w:rsid w:val="005403A7"/>
    <w:rsid w:val="0054221D"/>
    <w:rsid w:val="00542355"/>
    <w:rsid w:val="00542629"/>
    <w:rsid w:val="0054360F"/>
    <w:rsid w:val="00544930"/>
    <w:rsid w:val="00545243"/>
    <w:rsid w:val="00545B10"/>
    <w:rsid w:val="00545D26"/>
    <w:rsid w:val="005460F4"/>
    <w:rsid w:val="00547316"/>
    <w:rsid w:val="00551A55"/>
    <w:rsid w:val="005526AA"/>
    <w:rsid w:val="005543A1"/>
    <w:rsid w:val="00554837"/>
    <w:rsid w:val="00554AB2"/>
    <w:rsid w:val="005562C3"/>
    <w:rsid w:val="00556820"/>
    <w:rsid w:val="00556F6E"/>
    <w:rsid w:val="00557011"/>
    <w:rsid w:val="00557115"/>
    <w:rsid w:val="0056059D"/>
    <w:rsid w:val="00560D14"/>
    <w:rsid w:val="0056388F"/>
    <w:rsid w:val="005640C9"/>
    <w:rsid w:val="005649D3"/>
    <w:rsid w:val="00565F43"/>
    <w:rsid w:val="005667B9"/>
    <w:rsid w:val="005718FA"/>
    <w:rsid w:val="00571F4F"/>
    <w:rsid w:val="00573F5F"/>
    <w:rsid w:val="00575B90"/>
    <w:rsid w:val="00576417"/>
    <w:rsid w:val="00576658"/>
    <w:rsid w:val="00577B54"/>
    <w:rsid w:val="00580127"/>
    <w:rsid w:val="0058016E"/>
    <w:rsid w:val="0058073D"/>
    <w:rsid w:val="00580A16"/>
    <w:rsid w:val="0058100B"/>
    <w:rsid w:val="0058181D"/>
    <w:rsid w:val="00581D76"/>
    <w:rsid w:val="00581F45"/>
    <w:rsid w:val="0058288C"/>
    <w:rsid w:val="00583626"/>
    <w:rsid w:val="0058538B"/>
    <w:rsid w:val="00586D8F"/>
    <w:rsid w:val="00590578"/>
    <w:rsid w:val="005906D6"/>
    <w:rsid w:val="005912FE"/>
    <w:rsid w:val="00592436"/>
    <w:rsid w:val="005938D9"/>
    <w:rsid w:val="00593C20"/>
    <w:rsid w:val="00594C78"/>
    <w:rsid w:val="00595B46"/>
    <w:rsid w:val="005963C9"/>
    <w:rsid w:val="0059680F"/>
    <w:rsid w:val="005A2F27"/>
    <w:rsid w:val="005A37CF"/>
    <w:rsid w:val="005A3C48"/>
    <w:rsid w:val="005A428B"/>
    <w:rsid w:val="005A6954"/>
    <w:rsid w:val="005A799F"/>
    <w:rsid w:val="005A7C60"/>
    <w:rsid w:val="005B038B"/>
    <w:rsid w:val="005B04EE"/>
    <w:rsid w:val="005B1006"/>
    <w:rsid w:val="005B11DC"/>
    <w:rsid w:val="005B1AEA"/>
    <w:rsid w:val="005B2768"/>
    <w:rsid w:val="005B38A0"/>
    <w:rsid w:val="005B423D"/>
    <w:rsid w:val="005B5260"/>
    <w:rsid w:val="005B759A"/>
    <w:rsid w:val="005B7A0C"/>
    <w:rsid w:val="005B7A13"/>
    <w:rsid w:val="005C0106"/>
    <w:rsid w:val="005C14C0"/>
    <w:rsid w:val="005C26E2"/>
    <w:rsid w:val="005C2C40"/>
    <w:rsid w:val="005C300D"/>
    <w:rsid w:val="005C302C"/>
    <w:rsid w:val="005C3524"/>
    <w:rsid w:val="005C37EE"/>
    <w:rsid w:val="005C3A70"/>
    <w:rsid w:val="005C471C"/>
    <w:rsid w:val="005C4979"/>
    <w:rsid w:val="005C4BFB"/>
    <w:rsid w:val="005C5DE3"/>
    <w:rsid w:val="005C5E67"/>
    <w:rsid w:val="005C6118"/>
    <w:rsid w:val="005C76D5"/>
    <w:rsid w:val="005D04AE"/>
    <w:rsid w:val="005D2957"/>
    <w:rsid w:val="005D2B09"/>
    <w:rsid w:val="005D31D8"/>
    <w:rsid w:val="005D3979"/>
    <w:rsid w:val="005D3A13"/>
    <w:rsid w:val="005D4917"/>
    <w:rsid w:val="005D4D5D"/>
    <w:rsid w:val="005D5DE8"/>
    <w:rsid w:val="005D6DCC"/>
    <w:rsid w:val="005D7085"/>
    <w:rsid w:val="005D71E0"/>
    <w:rsid w:val="005D7EF1"/>
    <w:rsid w:val="005E05BC"/>
    <w:rsid w:val="005E0A4A"/>
    <w:rsid w:val="005E1002"/>
    <w:rsid w:val="005E10A0"/>
    <w:rsid w:val="005E1BFF"/>
    <w:rsid w:val="005E2248"/>
    <w:rsid w:val="005E2F23"/>
    <w:rsid w:val="005E3133"/>
    <w:rsid w:val="005E45E0"/>
    <w:rsid w:val="005E4609"/>
    <w:rsid w:val="005E4A96"/>
    <w:rsid w:val="005E7037"/>
    <w:rsid w:val="005E711E"/>
    <w:rsid w:val="005E77D3"/>
    <w:rsid w:val="005F0005"/>
    <w:rsid w:val="005F10D4"/>
    <w:rsid w:val="005F1A5A"/>
    <w:rsid w:val="005F1E9E"/>
    <w:rsid w:val="005F2569"/>
    <w:rsid w:val="005F3110"/>
    <w:rsid w:val="005F410C"/>
    <w:rsid w:val="005F469C"/>
    <w:rsid w:val="005F4F86"/>
    <w:rsid w:val="005F50A6"/>
    <w:rsid w:val="005F6BFD"/>
    <w:rsid w:val="005F766A"/>
    <w:rsid w:val="005F7E35"/>
    <w:rsid w:val="005F7E67"/>
    <w:rsid w:val="00600871"/>
    <w:rsid w:val="00601881"/>
    <w:rsid w:val="00601AE7"/>
    <w:rsid w:val="00603267"/>
    <w:rsid w:val="00603EDF"/>
    <w:rsid w:val="00605308"/>
    <w:rsid w:val="00606242"/>
    <w:rsid w:val="00607068"/>
    <w:rsid w:val="00607A3E"/>
    <w:rsid w:val="0061094F"/>
    <w:rsid w:val="0061105B"/>
    <w:rsid w:val="00612088"/>
    <w:rsid w:val="0061210B"/>
    <w:rsid w:val="006132E1"/>
    <w:rsid w:val="00613785"/>
    <w:rsid w:val="0061510D"/>
    <w:rsid w:val="00615125"/>
    <w:rsid w:val="006153EE"/>
    <w:rsid w:val="00616925"/>
    <w:rsid w:val="0061703E"/>
    <w:rsid w:val="00617540"/>
    <w:rsid w:val="00620E00"/>
    <w:rsid w:val="00621021"/>
    <w:rsid w:val="00621687"/>
    <w:rsid w:val="00621BC0"/>
    <w:rsid w:val="00621D03"/>
    <w:rsid w:val="00623BC1"/>
    <w:rsid w:val="00624CD2"/>
    <w:rsid w:val="00625CB5"/>
    <w:rsid w:val="00625EA7"/>
    <w:rsid w:val="00626446"/>
    <w:rsid w:val="0062792B"/>
    <w:rsid w:val="00630234"/>
    <w:rsid w:val="00631C21"/>
    <w:rsid w:val="00632107"/>
    <w:rsid w:val="006321FB"/>
    <w:rsid w:val="006336EC"/>
    <w:rsid w:val="0063659D"/>
    <w:rsid w:val="006413C5"/>
    <w:rsid w:val="006413E6"/>
    <w:rsid w:val="00641EF7"/>
    <w:rsid w:val="00642FEF"/>
    <w:rsid w:val="00643FD5"/>
    <w:rsid w:val="0064409F"/>
    <w:rsid w:val="006453A2"/>
    <w:rsid w:val="006464D8"/>
    <w:rsid w:val="006476EC"/>
    <w:rsid w:val="0065240F"/>
    <w:rsid w:val="00652443"/>
    <w:rsid w:val="00652464"/>
    <w:rsid w:val="00652726"/>
    <w:rsid w:val="00652757"/>
    <w:rsid w:val="00652850"/>
    <w:rsid w:val="00652F1E"/>
    <w:rsid w:val="0065546C"/>
    <w:rsid w:val="00655723"/>
    <w:rsid w:val="00656700"/>
    <w:rsid w:val="00656F38"/>
    <w:rsid w:val="00660057"/>
    <w:rsid w:val="0066109F"/>
    <w:rsid w:val="00661ADB"/>
    <w:rsid w:val="0066393A"/>
    <w:rsid w:val="00665D8D"/>
    <w:rsid w:val="0066722D"/>
    <w:rsid w:val="00667478"/>
    <w:rsid w:val="00670484"/>
    <w:rsid w:val="0067140E"/>
    <w:rsid w:val="00671630"/>
    <w:rsid w:val="00671D75"/>
    <w:rsid w:val="00672109"/>
    <w:rsid w:val="006727B1"/>
    <w:rsid w:val="006729AD"/>
    <w:rsid w:val="006730DE"/>
    <w:rsid w:val="00673520"/>
    <w:rsid w:val="00673D32"/>
    <w:rsid w:val="00673EF9"/>
    <w:rsid w:val="0068006F"/>
    <w:rsid w:val="00680DFE"/>
    <w:rsid w:val="00682913"/>
    <w:rsid w:val="00683E3E"/>
    <w:rsid w:val="00683F4F"/>
    <w:rsid w:val="00683FAE"/>
    <w:rsid w:val="00684EAF"/>
    <w:rsid w:val="0068642A"/>
    <w:rsid w:val="00686829"/>
    <w:rsid w:val="00691908"/>
    <w:rsid w:val="0069196A"/>
    <w:rsid w:val="00692A62"/>
    <w:rsid w:val="00692DE2"/>
    <w:rsid w:val="00692E8C"/>
    <w:rsid w:val="00693731"/>
    <w:rsid w:val="00694E89"/>
    <w:rsid w:val="00695ACE"/>
    <w:rsid w:val="00696BB3"/>
    <w:rsid w:val="00697189"/>
    <w:rsid w:val="006A053F"/>
    <w:rsid w:val="006A0F19"/>
    <w:rsid w:val="006A1DB7"/>
    <w:rsid w:val="006A3638"/>
    <w:rsid w:val="006A3938"/>
    <w:rsid w:val="006A423A"/>
    <w:rsid w:val="006A4934"/>
    <w:rsid w:val="006A54DE"/>
    <w:rsid w:val="006A778A"/>
    <w:rsid w:val="006A78B1"/>
    <w:rsid w:val="006B04A2"/>
    <w:rsid w:val="006B20C1"/>
    <w:rsid w:val="006B24F9"/>
    <w:rsid w:val="006B252E"/>
    <w:rsid w:val="006B30F4"/>
    <w:rsid w:val="006B3931"/>
    <w:rsid w:val="006B3F9F"/>
    <w:rsid w:val="006B44CC"/>
    <w:rsid w:val="006B478A"/>
    <w:rsid w:val="006B4E29"/>
    <w:rsid w:val="006B7F57"/>
    <w:rsid w:val="006C0806"/>
    <w:rsid w:val="006C169F"/>
    <w:rsid w:val="006C19A6"/>
    <w:rsid w:val="006C4A19"/>
    <w:rsid w:val="006C5CF7"/>
    <w:rsid w:val="006C648E"/>
    <w:rsid w:val="006C7069"/>
    <w:rsid w:val="006D0289"/>
    <w:rsid w:val="006D0FB2"/>
    <w:rsid w:val="006D1451"/>
    <w:rsid w:val="006D1793"/>
    <w:rsid w:val="006D1FE4"/>
    <w:rsid w:val="006D2DA6"/>
    <w:rsid w:val="006D353C"/>
    <w:rsid w:val="006D37C2"/>
    <w:rsid w:val="006D3CBC"/>
    <w:rsid w:val="006D3DB2"/>
    <w:rsid w:val="006D4DF7"/>
    <w:rsid w:val="006D5209"/>
    <w:rsid w:val="006D56DA"/>
    <w:rsid w:val="006D6BC6"/>
    <w:rsid w:val="006D707F"/>
    <w:rsid w:val="006D734E"/>
    <w:rsid w:val="006E1C41"/>
    <w:rsid w:val="006E3402"/>
    <w:rsid w:val="006E36B2"/>
    <w:rsid w:val="006E4F7D"/>
    <w:rsid w:val="006E59C8"/>
    <w:rsid w:val="006E603C"/>
    <w:rsid w:val="006E7380"/>
    <w:rsid w:val="006E7E1E"/>
    <w:rsid w:val="006F052F"/>
    <w:rsid w:val="006F139D"/>
    <w:rsid w:val="006F150B"/>
    <w:rsid w:val="006F1B1D"/>
    <w:rsid w:val="006F1F28"/>
    <w:rsid w:val="006F2339"/>
    <w:rsid w:val="006F2981"/>
    <w:rsid w:val="006F2A38"/>
    <w:rsid w:val="006F2B0A"/>
    <w:rsid w:val="006F2EB7"/>
    <w:rsid w:val="006F508C"/>
    <w:rsid w:val="006F5E65"/>
    <w:rsid w:val="006F653B"/>
    <w:rsid w:val="006F6D38"/>
    <w:rsid w:val="006F75F2"/>
    <w:rsid w:val="006F766E"/>
    <w:rsid w:val="006F79C5"/>
    <w:rsid w:val="006F7F6B"/>
    <w:rsid w:val="007009B1"/>
    <w:rsid w:val="00701559"/>
    <w:rsid w:val="00702036"/>
    <w:rsid w:val="00702367"/>
    <w:rsid w:val="00704F2F"/>
    <w:rsid w:val="00705B8F"/>
    <w:rsid w:val="007061FE"/>
    <w:rsid w:val="00706FE9"/>
    <w:rsid w:val="00707117"/>
    <w:rsid w:val="00707B4E"/>
    <w:rsid w:val="00707CFC"/>
    <w:rsid w:val="0071013A"/>
    <w:rsid w:val="00712978"/>
    <w:rsid w:val="00713EB9"/>
    <w:rsid w:val="007141EA"/>
    <w:rsid w:val="007152A8"/>
    <w:rsid w:val="0071575C"/>
    <w:rsid w:val="00716749"/>
    <w:rsid w:val="00717731"/>
    <w:rsid w:val="007214F9"/>
    <w:rsid w:val="00723405"/>
    <w:rsid w:val="00724123"/>
    <w:rsid w:val="00724857"/>
    <w:rsid w:val="0072536E"/>
    <w:rsid w:val="00725D49"/>
    <w:rsid w:val="0072744B"/>
    <w:rsid w:val="00727564"/>
    <w:rsid w:val="00727854"/>
    <w:rsid w:val="00727D8F"/>
    <w:rsid w:val="00730C42"/>
    <w:rsid w:val="0073101A"/>
    <w:rsid w:val="007312E0"/>
    <w:rsid w:val="00731B72"/>
    <w:rsid w:val="00732BCE"/>
    <w:rsid w:val="00733727"/>
    <w:rsid w:val="00733EBC"/>
    <w:rsid w:val="00735E98"/>
    <w:rsid w:val="007360D9"/>
    <w:rsid w:val="00736FC2"/>
    <w:rsid w:val="007374E9"/>
    <w:rsid w:val="00737D15"/>
    <w:rsid w:val="00740D52"/>
    <w:rsid w:val="00740ED3"/>
    <w:rsid w:val="00741708"/>
    <w:rsid w:val="007420EB"/>
    <w:rsid w:val="00742A65"/>
    <w:rsid w:val="00742DFC"/>
    <w:rsid w:val="00743B69"/>
    <w:rsid w:val="007450CD"/>
    <w:rsid w:val="0074526E"/>
    <w:rsid w:val="007452A4"/>
    <w:rsid w:val="00745314"/>
    <w:rsid w:val="00745650"/>
    <w:rsid w:val="00746A6C"/>
    <w:rsid w:val="0074732E"/>
    <w:rsid w:val="00747970"/>
    <w:rsid w:val="00747AD4"/>
    <w:rsid w:val="00747C13"/>
    <w:rsid w:val="00750BFB"/>
    <w:rsid w:val="00753431"/>
    <w:rsid w:val="00754D54"/>
    <w:rsid w:val="00755393"/>
    <w:rsid w:val="0075671D"/>
    <w:rsid w:val="00756C5C"/>
    <w:rsid w:val="007577E7"/>
    <w:rsid w:val="00760C10"/>
    <w:rsid w:val="00760F06"/>
    <w:rsid w:val="007618F2"/>
    <w:rsid w:val="007631A2"/>
    <w:rsid w:val="00763219"/>
    <w:rsid w:val="00763258"/>
    <w:rsid w:val="00763874"/>
    <w:rsid w:val="0076560C"/>
    <w:rsid w:val="00767C32"/>
    <w:rsid w:val="007700F6"/>
    <w:rsid w:val="00770163"/>
    <w:rsid w:val="0077125D"/>
    <w:rsid w:val="0077130B"/>
    <w:rsid w:val="007720BD"/>
    <w:rsid w:val="007724BF"/>
    <w:rsid w:val="007729AB"/>
    <w:rsid w:val="00772A93"/>
    <w:rsid w:val="00774F49"/>
    <w:rsid w:val="007757EC"/>
    <w:rsid w:val="007764D5"/>
    <w:rsid w:val="00776737"/>
    <w:rsid w:val="007775FC"/>
    <w:rsid w:val="007839CE"/>
    <w:rsid w:val="00783D2E"/>
    <w:rsid w:val="007849EE"/>
    <w:rsid w:val="00785EB1"/>
    <w:rsid w:val="0078675B"/>
    <w:rsid w:val="0079151F"/>
    <w:rsid w:val="00791956"/>
    <w:rsid w:val="00792389"/>
    <w:rsid w:val="00792929"/>
    <w:rsid w:val="00792D9D"/>
    <w:rsid w:val="007933B2"/>
    <w:rsid w:val="0079371E"/>
    <w:rsid w:val="00793D1A"/>
    <w:rsid w:val="0079427C"/>
    <w:rsid w:val="00796430"/>
    <w:rsid w:val="007965E6"/>
    <w:rsid w:val="007973B8"/>
    <w:rsid w:val="007A0197"/>
    <w:rsid w:val="007A044B"/>
    <w:rsid w:val="007A0767"/>
    <w:rsid w:val="007A095E"/>
    <w:rsid w:val="007A1939"/>
    <w:rsid w:val="007A30D6"/>
    <w:rsid w:val="007A34E3"/>
    <w:rsid w:val="007A378E"/>
    <w:rsid w:val="007A39D0"/>
    <w:rsid w:val="007A3A06"/>
    <w:rsid w:val="007A5947"/>
    <w:rsid w:val="007A5D4E"/>
    <w:rsid w:val="007A6417"/>
    <w:rsid w:val="007A726D"/>
    <w:rsid w:val="007A7816"/>
    <w:rsid w:val="007B0D71"/>
    <w:rsid w:val="007B1470"/>
    <w:rsid w:val="007B15D1"/>
    <w:rsid w:val="007B15EC"/>
    <w:rsid w:val="007B26C3"/>
    <w:rsid w:val="007B362C"/>
    <w:rsid w:val="007B3C69"/>
    <w:rsid w:val="007B3DCE"/>
    <w:rsid w:val="007B4B8E"/>
    <w:rsid w:val="007B4F74"/>
    <w:rsid w:val="007B5624"/>
    <w:rsid w:val="007B5C1B"/>
    <w:rsid w:val="007B5CE4"/>
    <w:rsid w:val="007B65EF"/>
    <w:rsid w:val="007B6E09"/>
    <w:rsid w:val="007B731F"/>
    <w:rsid w:val="007C1523"/>
    <w:rsid w:val="007C17A0"/>
    <w:rsid w:val="007C1991"/>
    <w:rsid w:val="007C1F14"/>
    <w:rsid w:val="007C2B6F"/>
    <w:rsid w:val="007C3AE4"/>
    <w:rsid w:val="007C448B"/>
    <w:rsid w:val="007C4F14"/>
    <w:rsid w:val="007C5B2C"/>
    <w:rsid w:val="007C5C10"/>
    <w:rsid w:val="007C5D53"/>
    <w:rsid w:val="007C6488"/>
    <w:rsid w:val="007C6B03"/>
    <w:rsid w:val="007C7798"/>
    <w:rsid w:val="007D093D"/>
    <w:rsid w:val="007D102C"/>
    <w:rsid w:val="007D12D7"/>
    <w:rsid w:val="007D1986"/>
    <w:rsid w:val="007D335C"/>
    <w:rsid w:val="007D3C55"/>
    <w:rsid w:val="007D44E6"/>
    <w:rsid w:val="007D4EBF"/>
    <w:rsid w:val="007D59D2"/>
    <w:rsid w:val="007D6C32"/>
    <w:rsid w:val="007D7499"/>
    <w:rsid w:val="007D7F4D"/>
    <w:rsid w:val="007E03ED"/>
    <w:rsid w:val="007E041C"/>
    <w:rsid w:val="007E04BD"/>
    <w:rsid w:val="007E08D4"/>
    <w:rsid w:val="007E17A9"/>
    <w:rsid w:val="007E2D90"/>
    <w:rsid w:val="007E2FCD"/>
    <w:rsid w:val="007E54A0"/>
    <w:rsid w:val="007E5AAD"/>
    <w:rsid w:val="007E6A53"/>
    <w:rsid w:val="007E73DB"/>
    <w:rsid w:val="007F04C1"/>
    <w:rsid w:val="007F2E7B"/>
    <w:rsid w:val="007F4C8F"/>
    <w:rsid w:val="007F4DD9"/>
    <w:rsid w:val="007F4DEE"/>
    <w:rsid w:val="007F57EB"/>
    <w:rsid w:val="007F589A"/>
    <w:rsid w:val="007F58E7"/>
    <w:rsid w:val="007F5C09"/>
    <w:rsid w:val="007F7FE6"/>
    <w:rsid w:val="00800E4B"/>
    <w:rsid w:val="008013D1"/>
    <w:rsid w:val="00801E87"/>
    <w:rsid w:val="00802D43"/>
    <w:rsid w:val="00803270"/>
    <w:rsid w:val="00803586"/>
    <w:rsid w:val="0080780A"/>
    <w:rsid w:val="008103E9"/>
    <w:rsid w:val="00810489"/>
    <w:rsid w:val="008105EE"/>
    <w:rsid w:val="00810AE3"/>
    <w:rsid w:val="00812260"/>
    <w:rsid w:val="00813134"/>
    <w:rsid w:val="0081343D"/>
    <w:rsid w:val="008151F5"/>
    <w:rsid w:val="0081649D"/>
    <w:rsid w:val="008173E3"/>
    <w:rsid w:val="008204B6"/>
    <w:rsid w:val="008206BE"/>
    <w:rsid w:val="00820872"/>
    <w:rsid w:val="0082109A"/>
    <w:rsid w:val="0082183F"/>
    <w:rsid w:val="0082253A"/>
    <w:rsid w:val="008239F7"/>
    <w:rsid w:val="008247FF"/>
    <w:rsid w:val="00824B44"/>
    <w:rsid w:val="00824E83"/>
    <w:rsid w:val="00825EB7"/>
    <w:rsid w:val="00826419"/>
    <w:rsid w:val="0082666E"/>
    <w:rsid w:val="008268F6"/>
    <w:rsid w:val="00826DD7"/>
    <w:rsid w:val="00827775"/>
    <w:rsid w:val="0083223E"/>
    <w:rsid w:val="00833812"/>
    <w:rsid w:val="00833B7D"/>
    <w:rsid w:val="0083468E"/>
    <w:rsid w:val="0083499E"/>
    <w:rsid w:val="00835536"/>
    <w:rsid w:val="00835578"/>
    <w:rsid w:val="008355F1"/>
    <w:rsid w:val="00835BF8"/>
    <w:rsid w:val="00835C8A"/>
    <w:rsid w:val="00836CDA"/>
    <w:rsid w:val="00837A1F"/>
    <w:rsid w:val="0084029F"/>
    <w:rsid w:val="00840742"/>
    <w:rsid w:val="008407C7"/>
    <w:rsid w:val="008426CB"/>
    <w:rsid w:val="008429B1"/>
    <w:rsid w:val="0084325A"/>
    <w:rsid w:val="00843758"/>
    <w:rsid w:val="008437EA"/>
    <w:rsid w:val="0084493A"/>
    <w:rsid w:val="00844D5C"/>
    <w:rsid w:val="00846270"/>
    <w:rsid w:val="008522A4"/>
    <w:rsid w:val="008528AE"/>
    <w:rsid w:val="008531D2"/>
    <w:rsid w:val="00853C5A"/>
    <w:rsid w:val="00854391"/>
    <w:rsid w:val="0085564C"/>
    <w:rsid w:val="0085625E"/>
    <w:rsid w:val="00856CBC"/>
    <w:rsid w:val="00856E10"/>
    <w:rsid w:val="0085793C"/>
    <w:rsid w:val="00860FAC"/>
    <w:rsid w:val="0086123E"/>
    <w:rsid w:val="00861A49"/>
    <w:rsid w:val="008632EC"/>
    <w:rsid w:val="00863D8E"/>
    <w:rsid w:val="00863F29"/>
    <w:rsid w:val="00863FFD"/>
    <w:rsid w:val="00864BEE"/>
    <w:rsid w:val="00865348"/>
    <w:rsid w:val="00865ABA"/>
    <w:rsid w:val="008670E6"/>
    <w:rsid w:val="00870B91"/>
    <w:rsid w:val="008720CF"/>
    <w:rsid w:val="0087219C"/>
    <w:rsid w:val="00873641"/>
    <w:rsid w:val="00873F52"/>
    <w:rsid w:val="00875024"/>
    <w:rsid w:val="0087506D"/>
    <w:rsid w:val="008750A8"/>
    <w:rsid w:val="00875575"/>
    <w:rsid w:val="00875C7F"/>
    <w:rsid w:val="008764D1"/>
    <w:rsid w:val="00876E57"/>
    <w:rsid w:val="00877309"/>
    <w:rsid w:val="00881C36"/>
    <w:rsid w:val="00881CAD"/>
    <w:rsid w:val="008829D0"/>
    <w:rsid w:val="0088348F"/>
    <w:rsid w:val="00883592"/>
    <w:rsid w:val="00885757"/>
    <w:rsid w:val="008859E0"/>
    <w:rsid w:val="00887BB7"/>
    <w:rsid w:val="008909AA"/>
    <w:rsid w:val="00890AA8"/>
    <w:rsid w:val="0089141F"/>
    <w:rsid w:val="00891642"/>
    <w:rsid w:val="00891672"/>
    <w:rsid w:val="00891C2F"/>
    <w:rsid w:val="0089347B"/>
    <w:rsid w:val="00894749"/>
    <w:rsid w:val="00894A49"/>
    <w:rsid w:val="008958DB"/>
    <w:rsid w:val="00896992"/>
    <w:rsid w:val="00897D2A"/>
    <w:rsid w:val="00897DBB"/>
    <w:rsid w:val="008A07D7"/>
    <w:rsid w:val="008A0C14"/>
    <w:rsid w:val="008A10EC"/>
    <w:rsid w:val="008A168E"/>
    <w:rsid w:val="008A1CF9"/>
    <w:rsid w:val="008A202A"/>
    <w:rsid w:val="008A29CC"/>
    <w:rsid w:val="008A36F0"/>
    <w:rsid w:val="008A3D2F"/>
    <w:rsid w:val="008A509B"/>
    <w:rsid w:val="008A50DD"/>
    <w:rsid w:val="008A5A28"/>
    <w:rsid w:val="008A5AB5"/>
    <w:rsid w:val="008A69C2"/>
    <w:rsid w:val="008A6AA1"/>
    <w:rsid w:val="008A6B76"/>
    <w:rsid w:val="008B06FE"/>
    <w:rsid w:val="008B0719"/>
    <w:rsid w:val="008B1168"/>
    <w:rsid w:val="008B1517"/>
    <w:rsid w:val="008B1548"/>
    <w:rsid w:val="008B1EC3"/>
    <w:rsid w:val="008B21B3"/>
    <w:rsid w:val="008B298D"/>
    <w:rsid w:val="008B2A03"/>
    <w:rsid w:val="008B2E75"/>
    <w:rsid w:val="008B33BC"/>
    <w:rsid w:val="008B37F4"/>
    <w:rsid w:val="008B4287"/>
    <w:rsid w:val="008B4673"/>
    <w:rsid w:val="008B58D6"/>
    <w:rsid w:val="008B5E34"/>
    <w:rsid w:val="008B641D"/>
    <w:rsid w:val="008B66B7"/>
    <w:rsid w:val="008B7252"/>
    <w:rsid w:val="008B73DF"/>
    <w:rsid w:val="008C0322"/>
    <w:rsid w:val="008C24F6"/>
    <w:rsid w:val="008C37E4"/>
    <w:rsid w:val="008C4014"/>
    <w:rsid w:val="008C5B8E"/>
    <w:rsid w:val="008D1AC6"/>
    <w:rsid w:val="008D2285"/>
    <w:rsid w:val="008D40A7"/>
    <w:rsid w:val="008D532C"/>
    <w:rsid w:val="008D5D96"/>
    <w:rsid w:val="008D6A08"/>
    <w:rsid w:val="008D7B5C"/>
    <w:rsid w:val="008E0A9B"/>
    <w:rsid w:val="008E0D87"/>
    <w:rsid w:val="008E19A5"/>
    <w:rsid w:val="008E1AAB"/>
    <w:rsid w:val="008E3485"/>
    <w:rsid w:val="008E3B59"/>
    <w:rsid w:val="008E3C31"/>
    <w:rsid w:val="008E4F20"/>
    <w:rsid w:val="008E5030"/>
    <w:rsid w:val="008E62F8"/>
    <w:rsid w:val="008E64FE"/>
    <w:rsid w:val="008E7105"/>
    <w:rsid w:val="008E73C3"/>
    <w:rsid w:val="008F1D7B"/>
    <w:rsid w:val="008F3833"/>
    <w:rsid w:val="008F3FC1"/>
    <w:rsid w:val="008F4CB7"/>
    <w:rsid w:val="008F59BC"/>
    <w:rsid w:val="008F6271"/>
    <w:rsid w:val="008F6E6C"/>
    <w:rsid w:val="008F78F5"/>
    <w:rsid w:val="00900031"/>
    <w:rsid w:val="00900147"/>
    <w:rsid w:val="00900AE7"/>
    <w:rsid w:val="0090125D"/>
    <w:rsid w:val="0090145B"/>
    <w:rsid w:val="00901EE2"/>
    <w:rsid w:val="00903CB7"/>
    <w:rsid w:val="00903D55"/>
    <w:rsid w:val="009064FD"/>
    <w:rsid w:val="00906669"/>
    <w:rsid w:val="009068F8"/>
    <w:rsid w:val="00906A1D"/>
    <w:rsid w:val="00906CF7"/>
    <w:rsid w:val="00906E29"/>
    <w:rsid w:val="00907379"/>
    <w:rsid w:val="00910E65"/>
    <w:rsid w:val="009129EE"/>
    <w:rsid w:val="00913216"/>
    <w:rsid w:val="00913F38"/>
    <w:rsid w:val="009157CA"/>
    <w:rsid w:val="009157D4"/>
    <w:rsid w:val="00916CAB"/>
    <w:rsid w:val="00916F2E"/>
    <w:rsid w:val="00916FBA"/>
    <w:rsid w:val="0092010C"/>
    <w:rsid w:val="00921186"/>
    <w:rsid w:val="00921822"/>
    <w:rsid w:val="00922940"/>
    <w:rsid w:val="009231B2"/>
    <w:rsid w:val="009232B2"/>
    <w:rsid w:val="009256F5"/>
    <w:rsid w:val="00925FFD"/>
    <w:rsid w:val="009260ED"/>
    <w:rsid w:val="00926401"/>
    <w:rsid w:val="009264B7"/>
    <w:rsid w:val="009274FB"/>
    <w:rsid w:val="0093189D"/>
    <w:rsid w:val="00931D17"/>
    <w:rsid w:val="00934256"/>
    <w:rsid w:val="00934420"/>
    <w:rsid w:val="00934F7C"/>
    <w:rsid w:val="00935426"/>
    <w:rsid w:val="009358C4"/>
    <w:rsid w:val="009361CA"/>
    <w:rsid w:val="00936462"/>
    <w:rsid w:val="00937200"/>
    <w:rsid w:val="009375A8"/>
    <w:rsid w:val="00937725"/>
    <w:rsid w:val="009403DD"/>
    <w:rsid w:val="00941A76"/>
    <w:rsid w:val="009424FB"/>
    <w:rsid w:val="00942977"/>
    <w:rsid w:val="009429A0"/>
    <w:rsid w:val="009438E0"/>
    <w:rsid w:val="0094397F"/>
    <w:rsid w:val="00944FE9"/>
    <w:rsid w:val="009450EA"/>
    <w:rsid w:val="009469E7"/>
    <w:rsid w:val="0095086C"/>
    <w:rsid w:val="009524C6"/>
    <w:rsid w:val="00952539"/>
    <w:rsid w:val="00952590"/>
    <w:rsid w:val="00952BFF"/>
    <w:rsid w:val="009533A6"/>
    <w:rsid w:val="0095721F"/>
    <w:rsid w:val="009572CA"/>
    <w:rsid w:val="00957B21"/>
    <w:rsid w:val="00960C53"/>
    <w:rsid w:val="009618D0"/>
    <w:rsid w:val="009626D7"/>
    <w:rsid w:val="0096325D"/>
    <w:rsid w:val="00963632"/>
    <w:rsid w:val="009643FA"/>
    <w:rsid w:val="00965750"/>
    <w:rsid w:val="00965B20"/>
    <w:rsid w:val="009661B7"/>
    <w:rsid w:val="00972851"/>
    <w:rsid w:val="00973AD1"/>
    <w:rsid w:val="00974BDA"/>
    <w:rsid w:val="00974D00"/>
    <w:rsid w:val="009752AE"/>
    <w:rsid w:val="00975B31"/>
    <w:rsid w:val="009768DA"/>
    <w:rsid w:val="00976EA2"/>
    <w:rsid w:val="00980B58"/>
    <w:rsid w:val="009823F9"/>
    <w:rsid w:val="0098343F"/>
    <w:rsid w:val="00985DA8"/>
    <w:rsid w:val="00986A5F"/>
    <w:rsid w:val="0098751E"/>
    <w:rsid w:val="009909AA"/>
    <w:rsid w:val="0099133E"/>
    <w:rsid w:val="00992E20"/>
    <w:rsid w:val="009964B2"/>
    <w:rsid w:val="00996B10"/>
    <w:rsid w:val="00996FFC"/>
    <w:rsid w:val="009A0F05"/>
    <w:rsid w:val="009A16B1"/>
    <w:rsid w:val="009A1F83"/>
    <w:rsid w:val="009A21E2"/>
    <w:rsid w:val="009A2518"/>
    <w:rsid w:val="009A281A"/>
    <w:rsid w:val="009A2978"/>
    <w:rsid w:val="009A2F6C"/>
    <w:rsid w:val="009A31A6"/>
    <w:rsid w:val="009A3CE2"/>
    <w:rsid w:val="009A4E0C"/>
    <w:rsid w:val="009A6AB6"/>
    <w:rsid w:val="009B0B0E"/>
    <w:rsid w:val="009B3EF4"/>
    <w:rsid w:val="009B5CDC"/>
    <w:rsid w:val="009B6433"/>
    <w:rsid w:val="009B728C"/>
    <w:rsid w:val="009B79A7"/>
    <w:rsid w:val="009C07F0"/>
    <w:rsid w:val="009C0FE0"/>
    <w:rsid w:val="009C11B7"/>
    <w:rsid w:val="009C1E7E"/>
    <w:rsid w:val="009C1F4F"/>
    <w:rsid w:val="009C2AFA"/>
    <w:rsid w:val="009C2E73"/>
    <w:rsid w:val="009C30BC"/>
    <w:rsid w:val="009C410F"/>
    <w:rsid w:val="009C5207"/>
    <w:rsid w:val="009C56CB"/>
    <w:rsid w:val="009C6471"/>
    <w:rsid w:val="009C6B59"/>
    <w:rsid w:val="009C6FD9"/>
    <w:rsid w:val="009C7131"/>
    <w:rsid w:val="009D05C8"/>
    <w:rsid w:val="009D0603"/>
    <w:rsid w:val="009D06CB"/>
    <w:rsid w:val="009D091B"/>
    <w:rsid w:val="009D0A2E"/>
    <w:rsid w:val="009D2F74"/>
    <w:rsid w:val="009D3512"/>
    <w:rsid w:val="009D3834"/>
    <w:rsid w:val="009D3B14"/>
    <w:rsid w:val="009D4430"/>
    <w:rsid w:val="009D5601"/>
    <w:rsid w:val="009D664E"/>
    <w:rsid w:val="009D667D"/>
    <w:rsid w:val="009D7645"/>
    <w:rsid w:val="009E20B5"/>
    <w:rsid w:val="009E22F1"/>
    <w:rsid w:val="009E285B"/>
    <w:rsid w:val="009E2A6E"/>
    <w:rsid w:val="009E4E56"/>
    <w:rsid w:val="009E580F"/>
    <w:rsid w:val="009E652E"/>
    <w:rsid w:val="009E7805"/>
    <w:rsid w:val="009E7B9E"/>
    <w:rsid w:val="009F1BBF"/>
    <w:rsid w:val="009F1E4D"/>
    <w:rsid w:val="009F2CD4"/>
    <w:rsid w:val="009F3F95"/>
    <w:rsid w:val="009F49DD"/>
    <w:rsid w:val="009F60CF"/>
    <w:rsid w:val="009F617E"/>
    <w:rsid w:val="009F697A"/>
    <w:rsid w:val="009F7243"/>
    <w:rsid w:val="009F7261"/>
    <w:rsid w:val="009F7803"/>
    <w:rsid w:val="00A00202"/>
    <w:rsid w:val="00A00268"/>
    <w:rsid w:val="00A005FE"/>
    <w:rsid w:val="00A00B75"/>
    <w:rsid w:val="00A014A7"/>
    <w:rsid w:val="00A01B5F"/>
    <w:rsid w:val="00A0210A"/>
    <w:rsid w:val="00A02112"/>
    <w:rsid w:val="00A03FD8"/>
    <w:rsid w:val="00A048C5"/>
    <w:rsid w:val="00A05750"/>
    <w:rsid w:val="00A060FE"/>
    <w:rsid w:val="00A100A2"/>
    <w:rsid w:val="00A11590"/>
    <w:rsid w:val="00A118B5"/>
    <w:rsid w:val="00A1190A"/>
    <w:rsid w:val="00A1197C"/>
    <w:rsid w:val="00A131F0"/>
    <w:rsid w:val="00A1368A"/>
    <w:rsid w:val="00A13F74"/>
    <w:rsid w:val="00A141B7"/>
    <w:rsid w:val="00A15FA1"/>
    <w:rsid w:val="00A16633"/>
    <w:rsid w:val="00A17168"/>
    <w:rsid w:val="00A176C8"/>
    <w:rsid w:val="00A17E69"/>
    <w:rsid w:val="00A20F6E"/>
    <w:rsid w:val="00A21061"/>
    <w:rsid w:val="00A225BD"/>
    <w:rsid w:val="00A2399B"/>
    <w:rsid w:val="00A23D7B"/>
    <w:rsid w:val="00A241E1"/>
    <w:rsid w:val="00A24366"/>
    <w:rsid w:val="00A252E7"/>
    <w:rsid w:val="00A25396"/>
    <w:rsid w:val="00A254E7"/>
    <w:rsid w:val="00A2579C"/>
    <w:rsid w:val="00A266CC"/>
    <w:rsid w:val="00A27055"/>
    <w:rsid w:val="00A277B4"/>
    <w:rsid w:val="00A30A61"/>
    <w:rsid w:val="00A325F5"/>
    <w:rsid w:val="00A32F45"/>
    <w:rsid w:val="00A335F8"/>
    <w:rsid w:val="00A33CE3"/>
    <w:rsid w:val="00A33DBD"/>
    <w:rsid w:val="00A34983"/>
    <w:rsid w:val="00A35D09"/>
    <w:rsid w:val="00A378E3"/>
    <w:rsid w:val="00A4016C"/>
    <w:rsid w:val="00A40284"/>
    <w:rsid w:val="00A40941"/>
    <w:rsid w:val="00A41CE7"/>
    <w:rsid w:val="00A420A5"/>
    <w:rsid w:val="00A42EB1"/>
    <w:rsid w:val="00A43D8C"/>
    <w:rsid w:val="00A4442C"/>
    <w:rsid w:val="00A44C91"/>
    <w:rsid w:val="00A45094"/>
    <w:rsid w:val="00A46A6B"/>
    <w:rsid w:val="00A46FD4"/>
    <w:rsid w:val="00A504CB"/>
    <w:rsid w:val="00A50DD8"/>
    <w:rsid w:val="00A51098"/>
    <w:rsid w:val="00A520CA"/>
    <w:rsid w:val="00A52E95"/>
    <w:rsid w:val="00A54A08"/>
    <w:rsid w:val="00A54A42"/>
    <w:rsid w:val="00A551F8"/>
    <w:rsid w:val="00A55688"/>
    <w:rsid w:val="00A568DF"/>
    <w:rsid w:val="00A60727"/>
    <w:rsid w:val="00A6085C"/>
    <w:rsid w:val="00A611D0"/>
    <w:rsid w:val="00A6419B"/>
    <w:rsid w:val="00A64443"/>
    <w:rsid w:val="00A64A2C"/>
    <w:rsid w:val="00A65D3F"/>
    <w:rsid w:val="00A66144"/>
    <w:rsid w:val="00A66F93"/>
    <w:rsid w:val="00A7091E"/>
    <w:rsid w:val="00A70AA8"/>
    <w:rsid w:val="00A718F1"/>
    <w:rsid w:val="00A71E35"/>
    <w:rsid w:val="00A72099"/>
    <w:rsid w:val="00A72C4A"/>
    <w:rsid w:val="00A733F1"/>
    <w:rsid w:val="00A754B8"/>
    <w:rsid w:val="00A75685"/>
    <w:rsid w:val="00A75ACF"/>
    <w:rsid w:val="00A76F60"/>
    <w:rsid w:val="00A804E8"/>
    <w:rsid w:val="00A807D1"/>
    <w:rsid w:val="00A811DC"/>
    <w:rsid w:val="00A8193D"/>
    <w:rsid w:val="00A844BE"/>
    <w:rsid w:val="00A84CAC"/>
    <w:rsid w:val="00A84E47"/>
    <w:rsid w:val="00A8552C"/>
    <w:rsid w:val="00A85830"/>
    <w:rsid w:val="00A909F6"/>
    <w:rsid w:val="00A90B8D"/>
    <w:rsid w:val="00A91617"/>
    <w:rsid w:val="00A91C5E"/>
    <w:rsid w:val="00A92494"/>
    <w:rsid w:val="00A92761"/>
    <w:rsid w:val="00A92A1F"/>
    <w:rsid w:val="00A9351E"/>
    <w:rsid w:val="00A93B27"/>
    <w:rsid w:val="00A93EAA"/>
    <w:rsid w:val="00A943BF"/>
    <w:rsid w:val="00AA0A45"/>
    <w:rsid w:val="00AA0AA9"/>
    <w:rsid w:val="00AA0C4B"/>
    <w:rsid w:val="00AA0E04"/>
    <w:rsid w:val="00AA1F34"/>
    <w:rsid w:val="00AA1FCA"/>
    <w:rsid w:val="00AA31CA"/>
    <w:rsid w:val="00AA3E97"/>
    <w:rsid w:val="00AA4C43"/>
    <w:rsid w:val="00AA5364"/>
    <w:rsid w:val="00AA53D6"/>
    <w:rsid w:val="00AA57A3"/>
    <w:rsid w:val="00AA6EEB"/>
    <w:rsid w:val="00AA6FA7"/>
    <w:rsid w:val="00AA764B"/>
    <w:rsid w:val="00AB124D"/>
    <w:rsid w:val="00AB13A5"/>
    <w:rsid w:val="00AB1CF8"/>
    <w:rsid w:val="00AB510C"/>
    <w:rsid w:val="00AB5398"/>
    <w:rsid w:val="00AB5464"/>
    <w:rsid w:val="00AB57A1"/>
    <w:rsid w:val="00AB5C75"/>
    <w:rsid w:val="00AB62B5"/>
    <w:rsid w:val="00AB6A83"/>
    <w:rsid w:val="00AB6DE3"/>
    <w:rsid w:val="00AB70BE"/>
    <w:rsid w:val="00AC02EF"/>
    <w:rsid w:val="00AC07EC"/>
    <w:rsid w:val="00AC1B2F"/>
    <w:rsid w:val="00AC250D"/>
    <w:rsid w:val="00AC2667"/>
    <w:rsid w:val="00AC470D"/>
    <w:rsid w:val="00AC5736"/>
    <w:rsid w:val="00AC643F"/>
    <w:rsid w:val="00AC6EF2"/>
    <w:rsid w:val="00AD11D7"/>
    <w:rsid w:val="00AD226B"/>
    <w:rsid w:val="00AD2F6C"/>
    <w:rsid w:val="00AD4C85"/>
    <w:rsid w:val="00AD5020"/>
    <w:rsid w:val="00AD5344"/>
    <w:rsid w:val="00AD5459"/>
    <w:rsid w:val="00AD6039"/>
    <w:rsid w:val="00AD693A"/>
    <w:rsid w:val="00AD6F79"/>
    <w:rsid w:val="00AD7091"/>
    <w:rsid w:val="00AE0D26"/>
    <w:rsid w:val="00AE0D93"/>
    <w:rsid w:val="00AE1A91"/>
    <w:rsid w:val="00AE2729"/>
    <w:rsid w:val="00AE2A7C"/>
    <w:rsid w:val="00AE3A36"/>
    <w:rsid w:val="00AE44CA"/>
    <w:rsid w:val="00AE4567"/>
    <w:rsid w:val="00AE48E5"/>
    <w:rsid w:val="00AE5B4E"/>
    <w:rsid w:val="00AE5C8C"/>
    <w:rsid w:val="00AE6AE8"/>
    <w:rsid w:val="00AF0169"/>
    <w:rsid w:val="00AF0302"/>
    <w:rsid w:val="00AF0867"/>
    <w:rsid w:val="00AF095D"/>
    <w:rsid w:val="00AF0B8E"/>
    <w:rsid w:val="00AF0E42"/>
    <w:rsid w:val="00AF1A3A"/>
    <w:rsid w:val="00AF1E9C"/>
    <w:rsid w:val="00AF22E6"/>
    <w:rsid w:val="00AF264C"/>
    <w:rsid w:val="00AF3825"/>
    <w:rsid w:val="00AF4DC0"/>
    <w:rsid w:val="00AF57A5"/>
    <w:rsid w:val="00AF6D0D"/>
    <w:rsid w:val="00AF7888"/>
    <w:rsid w:val="00B00601"/>
    <w:rsid w:val="00B00778"/>
    <w:rsid w:val="00B00916"/>
    <w:rsid w:val="00B024D1"/>
    <w:rsid w:val="00B02C5C"/>
    <w:rsid w:val="00B02DFE"/>
    <w:rsid w:val="00B037E0"/>
    <w:rsid w:val="00B03E77"/>
    <w:rsid w:val="00B03FD6"/>
    <w:rsid w:val="00B04385"/>
    <w:rsid w:val="00B0606A"/>
    <w:rsid w:val="00B0628A"/>
    <w:rsid w:val="00B06719"/>
    <w:rsid w:val="00B067FD"/>
    <w:rsid w:val="00B06A86"/>
    <w:rsid w:val="00B10253"/>
    <w:rsid w:val="00B1035D"/>
    <w:rsid w:val="00B10979"/>
    <w:rsid w:val="00B10DD1"/>
    <w:rsid w:val="00B10EE4"/>
    <w:rsid w:val="00B10F43"/>
    <w:rsid w:val="00B1187E"/>
    <w:rsid w:val="00B1220D"/>
    <w:rsid w:val="00B12FEA"/>
    <w:rsid w:val="00B1391B"/>
    <w:rsid w:val="00B14522"/>
    <w:rsid w:val="00B14543"/>
    <w:rsid w:val="00B207C4"/>
    <w:rsid w:val="00B20E71"/>
    <w:rsid w:val="00B221E1"/>
    <w:rsid w:val="00B226B4"/>
    <w:rsid w:val="00B22724"/>
    <w:rsid w:val="00B22840"/>
    <w:rsid w:val="00B25AF9"/>
    <w:rsid w:val="00B25C62"/>
    <w:rsid w:val="00B25CED"/>
    <w:rsid w:val="00B25F0F"/>
    <w:rsid w:val="00B262B4"/>
    <w:rsid w:val="00B26BD0"/>
    <w:rsid w:val="00B26C73"/>
    <w:rsid w:val="00B276E2"/>
    <w:rsid w:val="00B3001A"/>
    <w:rsid w:val="00B30725"/>
    <w:rsid w:val="00B31060"/>
    <w:rsid w:val="00B310DF"/>
    <w:rsid w:val="00B3392A"/>
    <w:rsid w:val="00B339C5"/>
    <w:rsid w:val="00B349D6"/>
    <w:rsid w:val="00B34E57"/>
    <w:rsid w:val="00B35050"/>
    <w:rsid w:val="00B36610"/>
    <w:rsid w:val="00B37B89"/>
    <w:rsid w:val="00B42C02"/>
    <w:rsid w:val="00B42F04"/>
    <w:rsid w:val="00B43491"/>
    <w:rsid w:val="00B441DF"/>
    <w:rsid w:val="00B4542D"/>
    <w:rsid w:val="00B455F6"/>
    <w:rsid w:val="00B45B9F"/>
    <w:rsid w:val="00B45DBE"/>
    <w:rsid w:val="00B45F3D"/>
    <w:rsid w:val="00B462D3"/>
    <w:rsid w:val="00B462E7"/>
    <w:rsid w:val="00B4747E"/>
    <w:rsid w:val="00B47D76"/>
    <w:rsid w:val="00B50C8D"/>
    <w:rsid w:val="00B5130C"/>
    <w:rsid w:val="00B51D29"/>
    <w:rsid w:val="00B5223E"/>
    <w:rsid w:val="00B5393F"/>
    <w:rsid w:val="00B55114"/>
    <w:rsid w:val="00B555A9"/>
    <w:rsid w:val="00B5687A"/>
    <w:rsid w:val="00B573CF"/>
    <w:rsid w:val="00B57AB3"/>
    <w:rsid w:val="00B57FC9"/>
    <w:rsid w:val="00B60538"/>
    <w:rsid w:val="00B60E9A"/>
    <w:rsid w:val="00B615F1"/>
    <w:rsid w:val="00B63276"/>
    <w:rsid w:val="00B63534"/>
    <w:rsid w:val="00B6487E"/>
    <w:rsid w:val="00B65744"/>
    <w:rsid w:val="00B657F2"/>
    <w:rsid w:val="00B65E9F"/>
    <w:rsid w:val="00B6719F"/>
    <w:rsid w:val="00B702A3"/>
    <w:rsid w:val="00B71296"/>
    <w:rsid w:val="00B713B0"/>
    <w:rsid w:val="00B71593"/>
    <w:rsid w:val="00B71966"/>
    <w:rsid w:val="00B7214A"/>
    <w:rsid w:val="00B724E5"/>
    <w:rsid w:val="00B72CE9"/>
    <w:rsid w:val="00B736BA"/>
    <w:rsid w:val="00B74064"/>
    <w:rsid w:val="00B74791"/>
    <w:rsid w:val="00B75CD3"/>
    <w:rsid w:val="00B76C9D"/>
    <w:rsid w:val="00B7769D"/>
    <w:rsid w:val="00B77DF8"/>
    <w:rsid w:val="00B84A18"/>
    <w:rsid w:val="00B85FCB"/>
    <w:rsid w:val="00B86233"/>
    <w:rsid w:val="00B86384"/>
    <w:rsid w:val="00B86649"/>
    <w:rsid w:val="00B8679C"/>
    <w:rsid w:val="00B869E8"/>
    <w:rsid w:val="00B87A26"/>
    <w:rsid w:val="00B91983"/>
    <w:rsid w:val="00B93B36"/>
    <w:rsid w:val="00B95EF9"/>
    <w:rsid w:val="00B971E0"/>
    <w:rsid w:val="00B97238"/>
    <w:rsid w:val="00B9764B"/>
    <w:rsid w:val="00B978B0"/>
    <w:rsid w:val="00BA010B"/>
    <w:rsid w:val="00BA0419"/>
    <w:rsid w:val="00BA08DC"/>
    <w:rsid w:val="00BA205C"/>
    <w:rsid w:val="00BA318A"/>
    <w:rsid w:val="00BA46F0"/>
    <w:rsid w:val="00BA48BF"/>
    <w:rsid w:val="00BA4BE1"/>
    <w:rsid w:val="00BA6575"/>
    <w:rsid w:val="00BA65EF"/>
    <w:rsid w:val="00BA6BD5"/>
    <w:rsid w:val="00BA7780"/>
    <w:rsid w:val="00BA7DDF"/>
    <w:rsid w:val="00BB0789"/>
    <w:rsid w:val="00BB11E3"/>
    <w:rsid w:val="00BB1887"/>
    <w:rsid w:val="00BB1996"/>
    <w:rsid w:val="00BB1E98"/>
    <w:rsid w:val="00BB2DDE"/>
    <w:rsid w:val="00BB304F"/>
    <w:rsid w:val="00BB33C5"/>
    <w:rsid w:val="00BB3789"/>
    <w:rsid w:val="00BB3B3C"/>
    <w:rsid w:val="00BB4406"/>
    <w:rsid w:val="00BB6093"/>
    <w:rsid w:val="00BC24A8"/>
    <w:rsid w:val="00BC259A"/>
    <w:rsid w:val="00BC2FFD"/>
    <w:rsid w:val="00BC394A"/>
    <w:rsid w:val="00BC42C4"/>
    <w:rsid w:val="00BC46B1"/>
    <w:rsid w:val="00BC6A73"/>
    <w:rsid w:val="00BD096E"/>
    <w:rsid w:val="00BD11FC"/>
    <w:rsid w:val="00BD2757"/>
    <w:rsid w:val="00BD5DF1"/>
    <w:rsid w:val="00BE1938"/>
    <w:rsid w:val="00BE1D44"/>
    <w:rsid w:val="00BE1EBA"/>
    <w:rsid w:val="00BE60FE"/>
    <w:rsid w:val="00BE651B"/>
    <w:rsid w:val="00BE7061"/>
    <w:rsid w:val="00BE7358"/>
    <w:rsid w:val="00BE761F"/>
    <w:rsid w:val="00BE7629"/>
    <w:rsid w:val="00BF017A"/>
    <w:rsid w:val="00BF0346"/>
    <w:rsid w:val="00BF333E"/>
    <w:rsid w:val="00BF3740"/>
    <w:rsid w:val="00BF3F4D"/>
    <w:rsid w:val="00BF408D"/>
    <w:rsid w:val="00BF719E"/>
    <w:rsid w:val="00BF760E"/>
    <w:rsid w:val="00C025B4"/>
    <w:rsid w:val="00C028DA"/>
    <w:rsid w:val="00C0356C"/>
    <w:rsid w:val="00C0399C"/>
    <w:rsid w:val="00C0474C"/>
    <w:rsid w:val="00C0571E"/>
    <w:rsid w:val="00C05C30"/>
    <w:rsid w:val="00C0610E"/>
    <w:rsid w:val="00C06532"/>
    <w:rsid w:val="00C06B1F"/>
    <w:rsid w:val="00C06BC0"/>
    <w:rsid w:val="00C07279"/>
    <w:rsid w:val="00C0742D"/>
    <w:rsid w:val="00C07571"/>
    <w:rsid w:val="00C111FC"/>
    <w:rsid w:val="00C14BA1"/>
    <w:rsid w:val="00C152BE"/>
    <w:rsid w:val="00C15F38"/>
    <w:rsid w:val="00C2032A"/>
    <w:rsid w:val="00C21591"/>
    <w:rsid w:val="00C22906"/>
    <w:rsid w:val="00C242C1"/>
    <w:rsid w:val="00C248C2"/>
    <w:rsid w:val="00C24E6D"/>
    <w:rsid w:val="00C252FF"/>
    <w:rsid w:val="00C255BB"/>
    <w:rsid w:val="00C2693C"/>
    <w:rsid w:val="00C27F7A"/>
    <w:rsid w:val="00C30FE4"/>
    <w:rsid w:val="00C31CBD"/>
    <w:rsid w:val="00C331B8"/>
    <w:rsid w:val="00C338F5"/>
    <w:rsid w:val="00C37FA2"/>
    <w:rsid w:val="00C40884"/>
    <w:rsid w:val="00C41247"/>
    <w:rsid w:val="00C45C3B"/>
    <w:rsid w:val="00C46A19"/>
    <w:rsid w:val="00C46A1C"/>
    <w:rsid w:val="00C47BA1"/>
    <w:rsid w:val="00C47F66"/>
    <w:rsid w:val="00C506AF"/>
    <w:rsid w:val="00C50E6E"/>
    <w:rsid w:val="00C51018"/>
    <w:rsid w:val="00C51127"/>
    <w:rsid w:val="00C5131F"/>
    <w:rsid w:val="00C51E06"/>
    <w:rsid w:val="00C51F61"/>
    <w:rsid w:val="00C51F6B"/>
    <w:rsid w:val="00C52DA6"/>
    <w:rsid w:val="00C5324B"/>
    <w:rsid w:val="00C565DD"/>
    <w:rsid w:val="00C57862"/>
    <w:rsid w:val="00C616D7"/>
    <w:rsid w:val="00C61710"/>
    <w:rsid w:val="00C648DB"/>
    <w:rsid w:val="00C6503C"/>
    <w:rsid w:val="00C65257"/>
    <w:rsid w:val="00C655A8"/>
    <w:rsid w:val="00C65F1F"/>
    <w:rsid w:val="00C660D4"/>
    <w:rsid w:val="00C671DE"/>
    <w:rsid w:val="00C67D2B"/>
    <w:rsid w:val="00C70629"/>
    <w:rsid w:val="00C714DC"/>
    <w:rsid w:val="00C71967"/>
    <w:rsid w:val="00C7277C"/>
    <w:rsid w:val="00C74219"/>
    <w:rsid w:val="00C748E3"/>
    <w:rsid w:val="00C75928"/>
    <w:rsid w:val="00C75974"/>
    <w:rsid w:val="00C77262"/>
    <w:rsid w:val="00C77730"/>
    <w:rsid w:val="00C8017F"/>
    <w:rsid w:val="00C802F4"/>
    <w:rsid w:val="00C80C36"/>
    <w:rsid w:val="00C80FE1"/>
    <w:rsid w:val="00C81519"/>
    <w:rsid w:val="00C81D31"/>
    <w:rsid w:val="00C82140"/>
    <w:rsid w:val="00C82482"/>
    <w:rsid w:val="00C8269B"/>
    <w:rsid w:val="00C8302B"/>
    <w:rsid w:val="00C85206"/>
    <w:rsid w:val="00C85780"/>
    <w:rsid w:val="00C859D6"/>
    <w:rsid w:val="00C85FB6"/>
    <w:rsid w:val="00C87195"/>
    <w:rsid w:val="00C87803"/>
    <w:rsid w:val="00C90489"/>
    <w:rsid w:val="00C91B41"/>
    <w:rsid w:val="00C929E0"/>
    <w:rsid w:val="00C932D3"/>
    <w:rsid w:val="00C939F0"/>
    <w:rsid w:val="00C94532"/>
    <w:rsid w:val="00C95E53"/>
    <w:rsid w:val="00CA26D9"/>
    <w:rsid w:val="00CA2D01"/>
    <w:rsid w:val="00CA470E"/>
    <w:rsid w:val="00CA4B97"/>
    <w:rsid w:val="00CA4E34"/>
    <w:rsid w:val="00CA558A"/>
    <w:rsid w:val="00CA5899"/>
    <w:rsid w:val="00CA7806"/>
    <w:rsid w:val="00CB16D6"/>
    <w:rsid w:val="00CB277C"/>
    <w:rsid w:val="00CB2B33"/>
    <w:rsid w:val="00CB2F7D"/>
    <w:rsid w:val="00CB327F"/>
    <w:rsid w:val="00CB3326"/>
    <w:rsid w:val="00CB3D34"/>
    <w:rsid w:val="00CB60FB"/>
    <w:rsid w:val="00CB66C2"/>
    <w:rsid w:val="00CB7037"/>
    <w:rsid w:val="00CB70D5"/>
    <w:rsid w:val="00CB748E"/>
    <w:rsid w:val="00CB7567"/>
    <w:rsid w:val="00CB78BB"/>
    <w:rsid w:val="00CB7CE9"/>
    <w:rsid w:val="00CC073C"/>
    <w:rsid w:val="00CC225B"/>
    <w:rsid w:val="00CC4B86"/>
    <w:rsid w:val="00CC5179"/>
    <w:rsid w:val="00CC67BE"/>
    <w:rsid w:val="00CC6B4F"/>
    <w:rsid w:val="00CC700B"/>
    <w:rsid w:val="00CC7324"/>
    <w:rsid w:val="00CC74C6"/>
    <w:rsid w:val="00CC773B"/>
    <w:rsid w:val="00CD45CB"/>
    <w:rsid w:val="00CD58F5"/>
    <w:rsid w:val="00CD65F7"/>
    <w:rsid w:val="00CD708B"/>
    <w:rsid w:val="00CD7E54"/>
    <w:rsid w:val="00CE005E"/>
    <w:rsid w:val="00CE1C1E"/>
    <w:rsid w:val="00CE1CA8"/>
    <w:rsid w:val="00CE41E8"/>
    <w:rsid w:val="00CE593C"/>
    <w:rsid w:val="00CE5A2E"/>
    <w:rsid w:val="00CE5C92"/>
    <w:rsid w:val="00CE6031"/>
    <w:rsid w:val="00CE640B"/>
    <w:rsid w:val="00CE762C"/>
    <w:rsid w:val="00CF0D1F"/>
    <w:rsid w:val="00CF1178"/>
    <w:rsid w:val="00CF1439"/>
    <w:rsid w:val="00CF18F3"/>
    <w:rsid w:val="00CF325F"/>
    <w:rsid w:val="00CF4CA5"/>
    <w:rsid w:val="00CF5597"/>
    <w:rsid w:val="00CF6425"/>
    <w:rsid w:val="00CF72D3"/>
    <w:rsid w:val="00CF7615"/>
    <w:rsid w:val="00D00CE9"/>
    <w:rsid w:val="00D01455"/>
    <w:rsid w:val="00D01472"/>
    <w:rsid w:val="00D02E87"/>
    <w:rsid w:val="00D040F4"/>
    <w:rsid w:val="00D0468E"/>
    <w:rsid w:val="00D04F90"/>
    <w:rsid w:val="00D059D8"/>
    <w:rsid w:val="00D0646F"/>
    <w:rsid w:val="00D06CFE"/>
    <w:rsid w:val="00D10A05"/>
    <w:rsid w:val="00D10BD0"/>
    <w:rsid w:val="00D122DA"/>
    <w:rsid w:val="00D1233E"/>
    <w:rsid w:val="00D124B0"/>
    <w:rsid w:val="00D126F3"/>
    <w:rsid w:val="00D127E9"/>
    <w:rsid w:val="00D13AD6"/>
    <w:rsid w:val="00D147C0"/>
    <w:rsid w:val="00D14C3D"/>
    <w:rsid w:val="00D163CF"/>
    <w:rsid w:val="00D172AE"/>
    <w:rsid w:val="00D1777E"/>
    <w:rsid w:val="00D17EE2"/>
    <w:rsid w:val="00D20125"/>
    <w:rsid w:val="00D2086A"/>
    <w:rsid w:val="00D20BB7"/>
    <w:rsid w:val="00D20CC0"/>
    <w:rsid w:val="00D215B9"/>
    <w:rsid w:val="00D24018"/>
    <w:rsid w:val="00D245D5"/>
    <w:rsid w:val="00D2599F"/>
    <w:rsid w:val="00D2629F"/>
    <w:rsid w:val="00D26377"/>
    <w:rsid w:val="00D268B8"/>
    <w:rsid w:val="00D271D2"/>
    <w:rsid w:val="00D27648"/>
    <w:rsid w:val="00D300BA"/>
    <w:rsid w:val="00D30F71"/>
    <w:rsid w:val="00D31C24"/>
    <w:rsid w:val="00D35779"/>
    <w:rsid w:val="00D35FD9"/>
    <w:rsid w:val="00D36015"/>
    <w:rsid w:val="00D3645E"/>
    <w:rsid w:val="00D36755"/>
    <w:rsid w:val="00D37C8E"/>
    <w:rsid w:val="00D41A77"/>
    <w:rsid w:val="00D41EF7"/>
    <w:rsid w:val="00D4212F"/>
    <w:rsid w:val="00D42776"/>
    <w:rsid w:val="00D4295D"/>
    <w:rsid w:val="00D42E16"/>
    <w:rsid w:val="00D432AB"/>
    <w:rsid w:val="00D434EC"/>
    <w:rsid w:val="00D456C9"/>
    <w:rsid w:val="00D456DC"/>
    <w:rsid w:val="00D45E97"/>
    <w:rsid w:val="00D46CB4"/>
    <w:rsid w:val="00D4714B"/>
    <w:rsid w:val="00D4772F"/>
    <w:rsid w:val="00D4786B"/>
    <w:rsid w:val="00D50077"/>
    <w:rsid w:val="00D5032B"/>
    <w:rsid w:val="00D50735"/>
    <w:rsid w:val="00D50981"/>
    <w:rsid w:val="00D512EE"/>
    <w:rsid w:val="00D51495"/>
    <w:rsid w:val="00D517F1"/>
    <w:rsid w:val="00D51B2F"/>
    <w:rsid w:val="00D51EAF"/>
    <w:rsid w:val="00D51F51"/>
    <w:rsid w:val="00D5230E"/>
    <w:rsid w:val="00D525ED"/>
    <w:rsid w:val="00D52E90"/>
    <w:rsid w:val="00D535C1"/>
    <w:rsid w:val="00D539DD"/>
    <w:rsid w:val="00D53CE7"/>
    <w:rsid w:val="00D55745"/>
    <w:rsid w:val="00D55FE9"/>
    <w:rsid w:val="00D56040"/>
    <w:rsid w:val="00D56085"/>
    <w:rsid w:val="00D5672D"/>
    <w:rsid w:val="00D60494"/>
    <w:rsid w:val="00D6096F"/>
    <w:rsid w:val="00D60E16"/>
    <w:rsid w:val="00D61225"/>
    <w:rsid w:val="00D61329"/>
    <w:rsid w:val="00D6173F"/>
    <w:rsid w:val="00D6216C"/>
    <w:rsid w:val="00D6258D"/>
    <w:rsid w:val="00D62EDC"/>
    <w:rsid w:val="00D63037"/>
    <w:rsid w:val="00D632EF"/>
    <w:rsid w:val="00D644F9"/>
    <w:rsid w:val="00D6463D"/>
    <w:rsid w:val="00D64695"/>
    <w:rsid w:val="00D6564D"/>
    <w:rsid w:val="00D66009"/>
    <w:rsid w:val="00D7016A"/>
    <w:rsid w:val="00D706E3"/>
    <w:rsid w:val="00D71298"/>
    <w:rsid w:val="00D72B36"/>
    <w:rsid w:val="00D7498F"/>
    <w:rsid w:val="00D754D8"/>
    <w:rsid w:val="00D75CD4"/>
    <w:rsid w:val="00D80681"/>
    <w:rsid w:val="00D817E0"/>
    <w:rsid w:val="00D82B3B"/>
    <w:rsid w:val="00D82FD7"/>
    <w:rsid w:val="00D83FD3"/>
    <w:rsid w:val="00D907A8"/>
    <w:rsid w:val="00D90B59"/>
    <w:rsid w:val="00D91863"/>
    <w:rsid w:val="00D9194D"/>
    <w:rsid w:val="00D91E60"/>
    <w:rsid w:val="00D93DBB"/>
    <w:rsid w:val="00D94086"/>
    <w:rsid w:val="00D945D2"/>
    <w:rsid w:val="00D9469C"/>
    <w:rsid w:val="00D95421"/>
    <w:rsid w:val="00D966E4"/>
    <w:rsid w:val="00D96DB9"/>
    <w:rsid w:val="00D976EF"/>
    <w:rsid w:val="00DA019D"/>
    <w:rsid w:val="00DA01A3"/>
    <w:rsid w:val="00DA0232"/>
    <w:rsid w:val="00DA04F1"/>
    <w:rsid w:val="00DA0A91"/>
    <w:rsid w:val="00DA1A69"/>
    <w:rsid w:val="00DA457C"/>
    <w:rsid w:val="00DA46A4"/>
    <w:rsid w:val="00DA6BF2"/>
    <w:rsid w:val="00DA7EFF"/>
    <w:rsid w:val="00DB1598"/>
    <w:rsid w:val="00DB29C6"/>
    <w:rsid w:val="00DB2FF6"/>
    <w:rsid w:val="00DB3253"/>
    <w:rsid w:val="00DB44C2"/>
    <w:rsid w:val="00DB4EDC"/>
    <w:rsid w:val="00DB4F70"/>
    <w:rsid w:val="00DB51BE"/>
    <w:rsid w:val="00DB5AF3"/>
    <w:rsid w:val="00DC1BBB"/>
    <w:rsid w:val="00DC2391"/>
    <w:rsid w:val="00DC2E95"/>
    <w:rsid w:val="00DC3104"/>
    <w:rsid w:val="00DC4203"/>
    <w:rsid w:val="00DC4F79"/>
    <w:rsid w:val="00DC5156"/>
    <w:rsid w:val="00DC5161"/>
    <w:rsid w:val="00DC63E5"/>
    <w:rsid w:val="00DC6857"/>
    <w:rsid w:val="00DD051C"/>
    <w:rsid w:val="00DD1A8F"/>
    <w:rsid w:val="00DD2DF1"/>
    <w:rsid w:val="00DD49B2"/>
    <w:rsid w:val="00DD541A"/>
    <w:rsid w:val="00DD541E"/>
    <w:rsid w:val="00DD5EEF"/>
    <w:rsid w:val="00DD70EF"/>
    <w:rsid w:val="00DD746E"/>
    <w:rsid w:val="00DD7C8A"/>
    <w:rsid w:val="00DE0E9B"/>
    <w:rsid w:val="00DE6469"/>
    <w:rsid w:val="00DE6583"/>
    <w:rsid w:val="00DE72CA"/>
    <w:rsid w:val="00DE7F08"/>
    <w:rsid w:val="00DF0B2D"/>
    <w:rsid w:val="00DF102E"/>
    <w:rsid w:val="00DF2D93"/>
    <w:rsid w:val="00DF2E87"/>
    <w:rsid w:val="00DF33CD"/>
    <w:rsid w:val="00DF4835"/>
    <w:rsid w:val="00DF4E69"/>
    <w:rsid w:val="00DF5156"/>
    <w:rsid w:val="00DF549A"/>
    <w:rsid w:val="00DF616A"/>
    <w:rsid w:val="00DF6B67"/>
    <w:rsid w:val="00DF716E"/>
    <w:rsid w:val="00E00820"/>
    <w:rsid w:val="00E0144F"/>
    <w:rsid w:val="00E0145A"/>
    <w:rsid w:val="00E026A5"/>
    <w:rsid w:val="00E03BDC"/>
    <w:rsid w:val="00E0418D"/>
    <w:rsid w:val="00E04295"/>
    <w:rsid w:val="00E04946"/>
    <w:rsid w:val="00E04C23"/>
    <w:rsid w:val="00E05F86"/>
    <w:rsid w:val="00E05FD3"/>
    <w:rsid w:val="00E06498"/>
    <w:rsid w:val="00E066F9"/>
    <w:rsid w:val="00E06A8B"/>
    <w:rsid w:val="00E07A1B"/>
    <w:rsid w:val="00E10328"/>
    <w:rsid w:val="00E10D30"/>
    <w:rsid w:val="00E11044"/>
    <w:rsid w:val="00E12D00"/>
    <w:rsid w:val="00E13386"/>
    <w:rsid w:val="00E134E4"/>
    <w:rsid w:val="00E13625"/>
    <w:rsid w:val="00E15953"/>
    <w:rsid w:val="00E159D7"/>
    <w:rsid w:val="00E15C63"/>
    <w:rsid w:val="00E15E48"/>
    <w:rsid w:val="00E15F03"/>
    <w:rsid w:val="00E16321"/>
    <w:rsid w:val="00E16F85"/>
    <w:rsid w:val="00E21A11"/>
    <w:rsid w:val="00E228C6"/>
    <w:rsid w:val="00E23D27"/>
    <w:rsid w:val="00E26874"/>
    <w:rsid w:val="00E301D4"/>
    <w:rsid w:val="00E30674"/>
    <w:rsid w:val="00E30D50"/>
    <w:rsid w:val="00E315CB"/>
    <w:rsid w:val="00E3238B"/>
    <w:rsid w:val="00E33662"/>
    <w:rsid w:val="00E3374A"/>
    <w:rsid w:val="00E33BDA"/>
    <w:rsid w:val="00E3450F"/>
    <w:rsid w:val="00E34AB5"/>
    <w:rsid w:val="00E36288"/>
    <w:rsid w:val="00E36DFD"/>
    <w:rsid w:val="00E36F39"/>
    <w:rsid w:val="00E373F7"/>
    <w:rsid w:val="00E41D53"/>
    <w:rsid w:val="00E41FC8"/>
    <w:rsid w:val="00E42073"/>
    <w:rsid w:val="00E426EE"/>
    <w:rsid w:val="00E43207"/>
    <w:rsid w:val="00E43BA3"/>
    <w:rsid w:val="00E4423A"/>
    <w:rsid w:val="00E44584"/>
    <w:rsid w:val="00E45622"/>
    <w:rsid w:val="00E459EB"/>
    <w:rsid w:val="00E46BD1"/>
    <w:rsid w:val="00E5030C"/>
    <w:rsid w:val="00E50B1A"/>
    <w:rsid w:val="00E52C56"/>
    <w:rsid w:val="00E52D99"/>
    <w:rsid w:val="00E5338C"/>
    <w:rsid w:val="00E53A6B"/>
    <w:rsid w:val="00E5483B"/>
    <w:rsid w:val="00E565A2"/>
    <w:rsid w:val="00E6099E"/>
    <w:rsid w:val="00E60EDF"/>
    <w:rsid w:val="00E620E1"/>
    <w:rsid w:val="00E650DA"/>
    <w:rsid w:val="00E66D13"/>
    <w:rsid w:val="00E710AB"/>
    <w:rsid w:val="00E71AEF"/>
    <w:rsid w:val="00E722DA"/>
    <w:rsid w:val="00E727C9"/>
    <w:rsid w:val="00E73A42"/>
    <w:rsid w:val="00E74C16"/>
    <w:rsid w:val="00E754EC"/>
    <w:rsid w:val="00E77290"/>
    <w:rsid w:val="00E77BBC"/>
    <w:rsid w:val="00E800E5"/>
    <w:rsid w:val="00E80C49"/>
    <w:rsid w:val="00E81751"/>
    <w:rsid w:val="00E836BC"/>
    <w:rsid w:val="00E86109"/>
    <w:rsid w:val="00E8639C"/>
    <w:rsid w:val="00E86E5D"/>
    <w:rsid w:val="00E90C97"/>
    <w:rsid w:val="00E92BC9"/>
    <w:rsid w:val="00E93488"/>
    <w:rsid w:val="00E93907"/>
    <w:rsid w:val="00E939BE"/>
    <w:rsid w:val="00E93D8B"/>
    <w:rsid w:val="00E93DD4"/>
    <w:rsid w:val="00E9453C"/>
    <w:rsid w:val="00EA0B1E"/>
    <w:rsid w:val="00EA1124"/>
    <w:rsid w:val="00EA1564"/>
    <w:rsid w:val="00EA2C00"/>
    <w:rsid w:val="00EA3354"/>
    <w:rsid w:val="00EA34AD"/>
    <w:rsid w:val="00EA41AC"/>
    <w:rsid w:val="00EA46F1"/>
    <w:rsid w:val="00EA53B4"/>
    <w:rsid w:val="00EA57DF"/>
    <w:rsid w:val="00EA6327"/>
    <w:rsid w:val="00EA7F0A"/>
    <w:rsid w:val="00EB0CAC"/>
    <w:rsid w:val="00EB1588"/>
    <w:rsid w:val="00EB1D06"/>
    <w:rsid w:val="00EB2DE5"/>
    <w:rsid w:val="00EB2E7A"/>
    <w:rsid w:val="00EB4412"/>
    <w:rsid w:val="00EB467C"/>
    <w:rsid w:val="00EB4CC2"/>
    <w:rsid w:val="00EB5888"/>
    <w:rsid w:val="00EB58BA"/>
    <w:rsid w:val="00EB5A31"/>
    <w:rsid w:val="00EB5E5E"/>
    <w:rsid w:val="00EB65CC"/>
    <w:rsid w:val="00EB66D3"/>
    <w:rsid w:val="00EB7636"/>
    <w:rsid w:val="00EB7F4E"/>
    <w:rsid w:val="00EC0355"/>
    <w:rsid w:val="00EC1EE8"/>
    <w:rsid w:val="00EC24BC"/>
    <w:rsid w:val="00EC3064"/>
    <w:rsid w:val="00EC5611"/>
    <w:rsid w:val="00EC59A7"/>
    <w:rsid w:val="00EC670B"/>
    <w:rsid w:val="00EC73E8"/>
    <w:rsid w:val="00ED00EB"/>
    <w:rsid w:val="00ED1E75"/>
    <w:rsid w:val="00ED33FD"/>
    <w:rsid w:val="00ED38E7"/>
    <w:rsid w:val="00ED3D33"/>
    <w:rsid w:val="00ED411D"/>
    <w:rsid w:val="00ED4715"/>
    <w:rsid w:val="00ED491C"/>
    <w:rsid w:val="00ED5A5C"/>
    <w:rsid w:val="00ED69A0"/>
    <w:rsid w:val="00ED6C89"/>
    <w:rsid w:val="00ED753A"/>
    <w:rsid w:val="00EE0173"/>
    <w:rsid w:val="00EE1071"/>
    <w:rsid w:val="00EE18BD"/>
    <w:rsid w:val="00EE1B51"/>
    <w:rsid w:val="00EE20B2"/>
    <w:rsid w:val="00EE2425"/>
    <w:rsid w:val="00EE275F"/>
    <w:rsid w:val="00EE5293"/>
    <w:rsid w:val="00EE5495"/>
    <w:rsid w:val="00EE639C"/>
    <w:rsid w:val="00EE7B1D"/>
    <w:rsid w:val="00EE7EFE"/>
    <w:rsid w:val="00EF0587"/>
    <w:rsid w:val="00EF0D0C"/>
    <w:rsid w:val="00EF154C"/>
    <w:rsid w:val="00EF1DC6"/>
    <w:rsid w:val="00EF2539"/>
    <w:rsid w:val="00EF33BC"/>
    <w:rsid w:val="00EF3C06"/>
    <w:rsid w:val="00EF431D"/>
    <w:rsid w:val="00EF5E0E"/>
    <w:rsid w:val="00EF6A13"/>
    <w:rsid w:val="00EF7597"/>
    <w:rsid w:val="00F00EA9"/>
    <w:rsid w:val="00F01235"/>
    <w:rsid w:val="00F02280"/>
    <w:rsid w:val="00F02632"/>
    <w:rsid w:val="00F027F3"/>
    <w:rsid w:val="00F02AAB"/>
    <w:rsid w:val="00F02C20"/>
    <w:rsid w:val="00F02D85"/>
    <w:rsid w:val="00F03900"/>
    <w:rsid w:val="00F04B1F"/>
    <w:rsid w:val="00F05CA3"/>
    <w:rsid w:val="00F06A70"/>
    <w:rsid w:val="00F06E3B"/>
    <w:rsid w:val="00F075E2"/>
    <w:rsid w:val="00F10D6A"/>
    <w:rsid w:val="00F10D8D"/>
    <w:rsid w:val="00F11870"/>
    <w:rsid w:val="00F1199D"/>
    <w:rsid w:val="00F11A15"/>
    <w:rsid w:val="00F11D2D"/>
    <w:rsid w:val="00F12091"/>
    <w:rsid w:val="00F124DA"/>
    <w:rsid w:val="00F12995"/>
    <w:rsid w:val="00F1323F"/>
    <w:rsid w:val="00F132C5"/>
    <w:rsid w:val="00F15679"/>
    <w:rsid w:val="00F20A69"/>
    <w:rsid w:val="00F212E7"/>
    <w:rsid w:val="00F21930"/>
    <w:rsid w:val="00F2195E"/>
    <w:rsid w:val="00F252CE"/>
    <w:rsid w:val="00F26D0B"/>
    <w:rsid w:val="00F27A17"/>
    <w:rsid w:val="00F317C1"/>
    <w:rsid w:val="00F319F9"/>
    <w:rsid w:val="00F31DF6"/>
    <w:rsid w:val="00F3270A"/>
    <w:rsid w:val="00F32891"/>
    <w:rsid w:val="00F33324"/>
    <w:rsid w:val="00F3337F"/>
    <w:rsid w:val="00F3419F"/>
    <w:rsid w:val="00F3503C"/>
    <w:rsid w:val="00F364C5"/>
    <w:rsid w:val="00F37273"/>
    <w:rsid w:val="00F37976"/>
    <w:rsid w:val="00F37B52"/>
    <w:rsid w:val="00F40068"/>
    <w:rsid w:val="00F4049B"/>
    <w:rsid w:val="00F41216"/>
    <w:rsid w:val="00F415B8"/>
    <w:rsid w:val="00F42A30"/>
    <w:rsid w:val="00F4306A"/>
    <w:rsid w:val="00F4382E"/>
    <w:rsid w:val="00F43FAB"/>
    <w:rsid w:val="00F44125"/>
    <w:rsid w:val="00F442AC"/>
    <w:rsid w:val="00F4665A"/>
    <w:rsid w:val="00F500DA"/>
    <w:rsid w:val="00F52566"/>
    <w:rsid w:val="00F54719"/>
    <w:rsid w:val="00F55D5A"/>
    <w:rsid w:val="00F5606B"/>
    <w:rsid w:val="00F56409"/>
    <w:rsid w:val="00F56C49"/>
    <w:rsid w:val="00F57887"/>
    <w:rsid w:val="00F60258"/>
    <w:rsid w:val="00F631B3"/>
    <w:rsid w:val="00F656D2"/>
    <w:rsid w:val="00F6677F"/>
    <w:rsid w:val="00F67863"/>
    <w:rsid w:val="00F67D78"/>
    <w:rsid w:val="00F70B87"/>
    <w:rsid w:val="00F70F7A"/>
    <w:rsid w:val="00F73CFF"/>
    <w:rsid w:val="00F7412E"/>
    <w:rsid w:val="00F74410"/>
    <w:rsid w:val="00F75459"/>
    <w:rsid w:val="00F75BF4"/>
    <w:rsid w:val="00F75D47"/>
    <w:rsid w:val="00F77CEE"/>
    <w:rsid w:val="00F80058"/>
    <w:rsid w:val="00F80B9C"/>
    <w:rsid w:val="00F825C1"/>
    <w:rsid w:val="00F82693"/>
    <w:rsid w:val="00F83440"/>
    <w:rsid w:val="00F84A57"/>
    <w:rsid w:val="00F84F88"/>
    <w:rsid w:val="00F851D1"/>
    <w:rsid w:val="00F86738"/>
    <w:rsid w:val="00F86BFB"/>
    <w:rsid w:val="00F91D2D"/>
    <w:rsid w:val="00F920D3"/>
    <w:rsid w:val="00F932DA"/>
    <w:rsid w:val="00F947B8"/>
    <w:rsid w:val="00F94C64"/>
    <w:rsid w:val="00F9580C"/>
    <w:rsid w:val="00F9667D"/>
    <w:rsid w:val="00F97530"/>
    <w:rsid w:val="00F97C3D"/>
    <w:rsid w:val="00FA070D"/>
    <w:rsid w:val="00FA151C"/>
    <w:rsid w:val="00FA2A9B"/>
    <w:rsid w:val="00FA2ADC"/>
    <w:rsid w:val="00FA2B4E"/>
    <w:rsid w:val="00FA406F"/>
    <w:rsid w:val="00FA41BA"/>
    <w:rsid w:val="00FA5C61"/>
    <w:rsid w:val="00FA65DE"/>
    <w:rsid w:val="00FA7574"/>
    <w:rsid w:val="00FB0883"/>
    <w:rsid w:val="00FB0E44"/>
    <w:rsid w:val="00FB1D04"/>
    <w:rsid w:val="00FB3B1E"/>
    <w:rsid w:val="00FB3D98"/>
    <w:rsid w:val="00FB4790"/>
    <w:rsid w:val="00FB50A9"/>
    <w:rsid w:val="00FB5551"/>
    <w:rsid w:val="00FB59CC"/>
    <w:rsid w:val="00FB6D7B"/>
    <w:rsid w:val="00FB6F61"/>
    <w:rsid w:val="00FC37F4"/>
    <w:rsid w:val="00FC3AFA"/>
    <w:rsid w:val="00FC4137"/>
    <w:rsid w:val="00FC6654"/>
    <w:rsid w:val="00FC6EFD"/>
    <w:rsid w:val="00FC7359"/>
    <w:rsid w:val="00FC74D8"/>
    <w:rsid w:val="00FD0F16"/>
    <w:rsid w:val="00FD1303"/>
    <w:rsid w:val="00FD3834"/>
    <w:rsid w:val="00FD79DF"/>
    <w:rsid w:val="00FD7BB6"/>
    <w:rsid w:val="00FD7FF6"/>
    <w:rsid w:val="00FE0773"/>
    <w:rsid w:val="00FE0B53"/>
    <w:rsid w:val="00FE1D59"/>
    <w:rsid w:val="00FE21A0"/>
    <w:rsid w:val="00FE237A"/>
    <w:rsid w:val="00FE2633"/>
    <w:rsid w:val="00FE31C7"/>
    <w:rsid w:val="00FE31D2"/>
    <w:rsid w:val="00FE325E"/>
    <w:rsid w:val="00FE46C1"/>
    <w:rsid w:val="00FE4750"/>
    <w:rsid w:val="00FE651A"/>
    <w:rsid w:val="00FE734A"/>
    <w:rsid w:val="00FE754F"/>
    <w:rsid w:val="00FE7817"/>
    <w:rsid w:val="00FF0782"/>
    <w:rsid w:val="00FF0B4D"/>
    <w:rsid w:val="00FF1A88"/>
    <w:rsid w:val="00FF1B93"/>
    <w:rsid w:val="00FF2296"/>
    <w:rsid w:val="00FF262A"/>
    <w:rsid w:val="00FF649A"/>
    <w:rsid w:val="00FF7584"/>
    <w:rsid w:val="00FF7590"/>
    <w:rsid w:val="00FF7E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D7E5B89"/>
  <w15:chartTrackingRefBased/>
  <w15:docId w15:val="{1BF63903-32E7-4344-8D08-9CC1CEA3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1F"/>
    <w:pPr>
      <w:spacing w:after="160" w:line="259" w:lineRule="auto"/>
    </w:pPr>
    <w:rPr>
      <w:sz w:val="22"/>
      <w:szCs w:val="22"/>
      <w:lang w:val="en-US" w:eastAsia="en-US"/>
    </w:rPr>
  </w:style>
  <w:style w:type="paragraph" w:styleId="Heading1">
    <w:name w:val="heading 1"/>
    <w:basedOn w:val="Normal"/>
    <w:next w:val="Normal"/>
    <w:link w:val="Heading1Char"/>
    <w:qFormat/>
    <w:locked/>
    <w:rsid w:val="00DD1A8F"/>
    <w:pPr>
      <w:keepNext/>
      <w:pageBreakBefore/>
      <w:spacing w:before="240" w:after="120" w:line="240" w:lineRule="auto"/>
      <w:jc w:val="both"/>
      <w:outlineLvl w:val="0"/>
    </w:pPr>
    <w:rPr>
      <w:rFonts w:ascii="Times New Roman" w:eastAsia="Times New Roman" w:hAnsi="Times New Roman"/>
      <w:b/>
      <w:caps/>
      <w:sz w:val="24"/>
      <w:szCs w:val="24"/>
      <w:lang w:val="x-none"/>
    </w:rPr>
  </w:style>
  <w:style w:type="paragraph" w:styleId="Heading2">
    <w:name w:val="heading 2"/>
    <w:basedOn w:val="Normal"/>
    <w:next w:val="Normal"/>
    <w:link w:val="Heading2Char"/>
    <w:unhideWhenUsed/>
    <w:qFormat/>
    <w:locked/>
    <w:rsid w:val="00CD45C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nhideWhenUsed/>
    <w:qFormat/>
    <w:locked/>
    <w:rsid w:val="00CD45C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semiHidden/>
    <w:unhideWhenUsed/>
    <w:qFormat/>
    <w:locked/>
    <w:rsid w:val="0094297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91908"/>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locked/>
    <w:rsid w:val="00691908"/>
    <w:rPr>
      <w:rFonts w:ascii="Segoe UI" w:hAnsi="Segoe UI" w:cs="Segoe UI"/>
      <w:sz w:val="18"/>
      <w:szCs w:val="18"/>
    </w:rPr>
  </w:style>
  <w:style w:type="paragraph" w:styleId="FootnoteText">
    <w:name w:val="footnote text"/>
    <w:aliases w:val="Fußnotentext arial,Footnote Text Char Char Char Char,Footnote Text Char Char Char,single space, Car Car,stile 1,Footnote1,Footnote2,Footnote3,Footnote4,Footnote5,Footnote6,Footnote7,Footnote8,Footnote9,Footnote10,Footnote11,Footnote21,fn"/>
    <w:basedOn w:val="Normal"/>
    <w:link w:val="FootnoteTextChar"/>
    <w:semiHidden/>
    <w:rsid w:val="00691908"/>
    <w:pPr>
      <w:spacing w:after="0" w:line="240" w:lineRule="auto"/>
    </w:pPr>
    <w:rPr>
      <w:sz w:val="20"/>
      <w:szCs w:val="20"/>
      <w:lang w:val="x-none" w:eastAsia="x-none"/>
    </w:rPr>
  </w:style>
  <w:style w:type="character" w:customStyle="1" w:styleId="FootnoteTextChar">
    <w:name w:val="Footnote Text Char"/>
    <w:aliases w:val="Fußnotentext arial Char,Footnote Text Char Char Char Char Char,Footnote Text Char Char Char Char1,single space Char, Car Car Char,stile 1 Char,Footnote1 Char,Footnote2 Char,Footnote3 Char,Footnote4 Char,Footnote5 Char,Footnote6 Char"/>
    <w:link w:val="FootnoteText"/>
    <w:locked/>
    <w:rsid w:val="00691908"/>
    <w:rPr>
      <w:rFonts w:cs="Times New Roman"/>
      <w:sz w:val="20"/>
      <w:szCs w:val="20"/>
    </w:rPr>
  </w:style>
  <w:style w:type="character" w:styleId="FootnoteReference">
    <w:name w:val="footnote reference"/>
    <w:aliases w:val="Footnote symbol"/>
    <w:semiHidden/>
    <w:rsid w:val="00691908"/>
    <w:rPr>
      <w:rFonts w:cs="Times New Roman"/>
      <w:vertAlign w:val="superscript"/>
    </w:rPr>
  </w:style>
  <w:style w:type="character" w:styleId="CommentReference">
    <w:name w:val="annotation reference"/>
    <w:uiPriority w:val="99"/>
    <w:semiHidden/>
    <w:rsid w:val="0054360F"/>
    <w:rPr>
      <w:rFonts w:cs="Times New Roman"/>
      <w:sz w:val="16"/>
      <w:szCs w:val="16"/>
    </w:rPr>
  </w:style>
  <w:style w:type="paragraph" w:styleId="CommentText">
    <w:name w:val="annotation text"/>
    <w:basedOn w:val="Normal"/>
    <w:link w:val="CommentTextChar"/>
    <w:uiPriority w:val="99"/>
    <w:semiHidden/>
    <w:rsid w:val="0054360F"/>
    <w:rPr>
      <w:sz w:val="20"/>
      <w:szCs w:val="20"/>
    </w:rPr>
  </w:style>
  <w:style w:type="character" w:customStyle="1" w:styleId="CommentTextChar">
    <w:name w:val="Comment Text Char"/>
    <w:link w:val="CommentText"/>
    <w:uiPriority w:val="99"/>
    <w:semiHidden/>
    <w:rsid w:val="001D2372"/>
    <w:rPr>
      <w:sz w:val="20"/>
      <w:szCs w:val="20"/>
      <w:lang w:val="en-US" w:eastAsia="en-US"/>
    </w:rPr>
  </w:style>
  <w:style w:type="paragraph" w:styleId="CommentSubject">
    <w:name w:val="annotation subject"/>
    <w:basedOn w:val="CommentText"/>
    <w:next w:val="CommentText"/>
    <w:link w:val="CommentSubjectChar"/>
    <w:uiPriority w:val="99"/>
    <w:semiHidden/>
    <w:rsid w:val="0054360F"/>
    <w:rPr>
      <w:b/>
      <w:bCs/>
    </w:rPr>
  </w:style>
  <w:style w:type="character" w:customStyle="1" w:styleId="CommentSubjectChar">
    <w:name w:val="Comment Subject Char"/>
    <w:link w:val="CommentSubject"/>
    <w:uiPriority w:val="99"/>
    <w:semiHidden/>
    <w:rsid w:val="001D2372"/>
    <w:rPr>
      <w:b/>
      <w:bCs/>
      <w:sz w:val="20"/>
      <w:szCs w:val="20"/>
      <w:lang w:val="en-US" w:eastAsia="en-US"/>
    </w:rPr>
  </w:style>
  <w:style w:type="paragraph" w:styleId="Header">
    <w:name w:val="header"/>
    <w:basedOn w:val="Normal"/>
    <w:rsid w:val="00FE0773"/>
    <w:pPr>
      <w:tabs>
        <w:tab w:val="center" w:pos="4536"/>
        <w:tab w:val="right" w:pos="9072"/>
      </w:tabs>
    </w:pPr>
  </w:style>
  <w:style w:type="paragraph" w:styleId="Footer">
    <w:name w:val="footer"/>
    <w:basedOn w:val="Normal"/>
    <w:link w:val="FooterChar"/>
    <w:uiPriority w:val="99"/>
    <w:rsid w:val="00FE0773"/>
    <w:pPr>
      <w:tabs>
        <w:tab w:val="center" w:pos="4536"/>
        <w:tab w:val="right" w:pos="9072"/>
      </w:tabs>
    </w:pPr>
  </w:style>
  <w:style w:type="paragraph" w:customStyle="1" w:styleId="TableContents">
    <w:name w:val="Table Contents"/>
    <w:basedOn w:val="BodyText"/>
    <w:rsid w:val="00FE0773"/>
    <w:pPr>
      <w:widowControl w:val="0"/>
      <w:suppressLineNumbers/>
      <w:suppressAutoHyphens/>
      <w:spacing w:beforeAutospacing="1" w:afterAutospacing="1"/>
    </w:pPr>
    <w:rPr>
      <w:rFonts w:eastAsia="HG Mincho Light J"/>
      <w:color w:val="000000"/>
      <w:szCs w:val="20"/>
      <w:lang w:val="en-US"/>
    </w:rPr>
  </w:style>
  <w:style w:type="paragraph" w:customStyle="1" w:styleId="Index">
    <w:name w:val="Index"/>
    <w:basedOn w:val="Normal"/>
    <w:rsid w:val="00FE0773"/>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eastAsia="bg-BG"/>
    </w:rPr>
  </w:style>
  <w:style w:type="paragraph" w:styleId="BodyText">
    <w:name w:val="Body Text"/>
    <w:basedOn w:val="Normal"/>
    <w:rsid w:val="00FE0773"/>
    <w:pPr>
      <w:spacing w:after="120" w:line="240" w:lineRule="auto"/>
    </w:pPr>
    <w:rPr>
      <w:rFonts w:ascii="Times New Roman" w:eastAsia="Times New Roman" w:hAnsi="Times New Roman"/>
      <w:sz w:val="24"/>
      <w:szCs w:val="24"/>
      <w:lang w:val="bg-BG" w:eastAsia="bg-BG"/>
    </w:rPr>
  </w:style>
  <w:style w:type="paragraph" w:styleId="NormalWeb">
    <w:name w:val="Normal (Web)"/>
    <w:aliases w:val=" Char Char Char Char Char"/>
    <w:basedOn w:val="Normal"/>
    <w:link w:val="NormalWebChar"/>
    <w:rsid w:val="00F920D3"/>
    <w:pPr>
      <w:spacing w:after="100" w:afterAutospacing="1" w:line="240" w:lineRule="auto"/>
    </w:pPr>
    <w:rPr>
      <w:rFonts w:ascii="Times New Roman" w:eastAsia="Times New Roman" w:hAnsi="Times New Roman"/>
      <w:sz w:val="24"/>
      <w:szCs w:val="24"/>
      <w:lang w:val="x-none" w:eastAsia="x-none"/>
    </w:rPr>
  </w:style>
  <w:style w:type="paragraph" w:customStyle="1" w:styleId="Default">
    <w:name w:val="Default"/>
    <w:rsid w:val="00941A76"/>
    <w:pPr>
      <w:autoSpaceDE w:val="0"/>
      <w:autoSpaceDN w:val="0"/>
      <w:adjustRightInd w:val="0"/>
    </w:pPr>
    <w:rPr>
      <w:rFonts w:ascii="Times New Roman" w:eastAsia="Times New Roman" w:hAnsi="Times New Roman"/>
      <w:color w:val="000000"/>
      <w:sz w:val="24"/>
      <w:szCs w:val="24"/>
    </w:rPr>
  </w:style>
  <w:style w:type="character" w:customStyle="1" w:styleId="CharChar3">
    <w:name w:val="Char Char3"/>
    <w:semiHidden/>
    <w:locked/>
    <w:rsid w:val="004E3FE2"/>
    <w:rPr>
      <w:rFonts w:ascii="Calibri" w:hAnsi="Calibri"/>
      <w:lang w:val="bg-BG" w:eastAsia="en-US" w:bidi="ar-SA"/>
    </w:rPr>
  </w:style>
  <w:style w:type="character" w:styleId="Hyperlink">
    <w:name w:val="Hyperlink"/>
    <w:uiPriority w:val="99"/>
    <w:unhideWhenUsed/>
    <w:rsid w:val="005E2F23"/>
    <w:rPr>
      <w:color w:val="0563C1"/>
      <w:u w:val="single"/>
    </w:rPr>
  </w:style>
  <w:style w:type="paragraph" w:styleId="ListParagraph">
    <w:name w:val="List Paragraph"/>
    <w:basedOn w:val="Normal"/>
    <w:uiPriority w:val="34"/>
    <w:qFormat/>
    <w:rsid w:val="009064FD"/>
    <w:pPr>
      <w:spacing w:after="240" w:line="240" w:lineRule="auto"/>
      <w:ind w:left="708"/>
      <w:jc w:val="both"/>
    </w:pPr>
    <w:rPr>
      <w:rFonts w:ascii="Arial" w:eastAsia="Times New Roman" w:hAnsi="Arial"/>
      <w:szCs w:val="24"/>
      <w:lang w:val="bg-BG"/>
    </w:rPr>
  </w:style>
  <w:style w:type="character" w:customStyle="1" w:styleId="FooterChar">
    <w:name w:val="Footer Char"/>
    <w:link w:val="Footer"/>
    <w:uiPriority w:val="99"/>
    <w:rsid w:val="00CF6425"/>
    <w:rPr>
      <w:sz w:val="22"/>
      <w:szCs w:val="22"/>
      <w:lang w:val="en-US" w:eastAsia="en-US"/>
    </w:rPr>
  </w:style>
  <w:style w:type="character" w:customStyle="1" w:styleId="NormalWebChar">
    <w:name w:val="Normal (Web) Char"/>
    <w:aliases w:val=" Char Char Char Char Char Char"/>
    <w:link w:val="NormalWeb"/>
    <w:rsid w:val="001D3C6C"/>
    <w:rPr>
      <w:rFonts w:ascii="Times New Roman" w:eastAsia="Times New Roman" w:hAnsi="Times New Roman"/>
      <w:sz w:val="24"/>
      <w:szCs w:val="24"/>
    </w:rPr>
  </w:style>
  <w:style w:type="character" w:customStyle="1" w:styleId="ala2">
    <w:name w:val="al_a2"/>
    <w:rsid w:val="00F415B8"/>
    <w:rPr>
      <w:b w:val="0"/>
      <w:vanish w:val="0"/>
      <w:webHidden w:val="0"/>
      <w:sz w:val="24"/>
      <w:szCs w:val="24"/>
      <w:lang w:val="pl-PL" w:eastAsia="pl-PL" w:bidi="ar-SA"/>
      <w:specVanish w:val="0"/>
    </w:rPr>
  </w:style>
  <w:style w:type="character" w:customStyle="1" w:styleId="Heading1Char">
    <w:name w:val="Heading 1 Char"/>
    <w:link w:val="Heading1"/>
    <w:rsid w:val="00DD1A8F"/>
    <w:rPr>
      <w:rFonts w:ascii="Times New Roman" w:eastAsia="Times New Roman" w:hAnsi="Times New Roman"/>
      <w:b/>
      <w:caps/>
      <w:sz w:val="24"/>
      <w:szCs w:val="24"/>
      <w:lang w:val="x-none" w:eastAsia="en-US"/>
    </w:rPr>
  </w:style>
  <w:style w:type="character" w:customStyle="1" w:styleId="alcapt2">
    <w:name w:val="al_capt2"/>
    <w:rsid w:val="00460593"/>
    <w:rPr>
      <w:b w:val="0"/>
      <w:i/>
      <w:iCs/>
      <w:vanish w:val="0"/>
      <w:webHidden w:val="0"/>
      <w:sz w:val="24"/>
      <w:szCs w:val="24"/>
      <w:lang w:val="pl-PL" w:eastAsia="pl-PL" w:bidi="ar-SA"/>
      <w:specVanish w:val="0"/>
    </w:rPr>
  </w:style>
  <w:style w:type="character" w:customStyle="1" w:styleId="alt2">
    <w:name w:val="al_t2"/>
    <w:rsid w:val="00460593"/>
    <w:rPr>
      <w:b w:val="0"/>
      <w:vanish w:val="0"/>
      <w:webHidden w:val="0"/>
      <w:sz w:val="24"/>
      <w:szCs w:val="24"/>
      <w:lang w:val="pl-PL" w:eastAsia="pl-PL" w:bidi="ar-SA"/>
      <w:specVanish w:val="0"/>
    </w:rPr>
  </w:style>
  <w:style w:type="character" w:customStyle="1" w:styleId="Heading2Char">
    <w:name w:val="Heading 2 Char"/>
    <w:link w:val="Heading2"/>
    <w:rsid w:val="00CD45CB"/>
    <w:rPr>
      <w:rFonts w:ascii="Calibri Light" w:eastAsia="Times New Roman" w:hAnsi="Calibri Light" w:cs="Times New Roman"/>
      <w:b/>
      <w:bCs/>
      <w:i/>
      <w:iCs/>
      <w:sz w:val="28"/>
      <w:szCs w:val="28"/>
      <w:lang w:val="en-US" w:eastAsia="en-US"/>
    </w:rPr>
  </w:style>
  <w:style w:type="paragraph" w:styleId="TOCHeading">
    <w:name w:val="TOC Heading"/>
    <w:basedOn w:val="Heading1"/>
    <w:next w:val="Normal"/>
    <w:uiPriority w:val="39"/>
    <w:unhideWhenUsed/>
    <w:qFormat/>
    <w:rsid w:val="00CD45CB"/>
    <w:pPr>
      <w:keepLines/>
      <w:pageBreakBefore w:val="0"/>
      <w:spacing w:after="0" w:line="259" w:lineRule="auto"/>
      <w:jc w:val="left"/>
      <w:outlineLvl w:val="9"/>
    </w:pPr>
    <w:rPr>
      <w:rFonts w:ascii="Calibri Light" w:hAnsi="Calibri Light"/>
      <w:caps w:val="0"/>
      <w:color w:val="2E74B5"/>
      <w:sz w:val="32"/>
      <w:szCs w:val="32"/>
      <w:lang w:val="en-US"/>
    </w:rPr>
  </w:style>
  <w:style w:type="paragraph" w:styleId="TOC1">
    <w:name w:val="toc 1"/>
    <w:basedOn w:val="Normal"/>
    <w:next w:val="Normal"/>
    <w:autoRedefine/>
    <w:uiPriority w:val="39"/>
    <w:locked/>
    <w:rsid w:val="00CD45CB"/>
  </w:style>
  <w:style w:type="paragraph" w:styleId="TOC2">
    <w:name w:val="toc 2"/>
    <w:basedOn w:val="Normal"/>
    <w:next w:val="Normal"/>
    <w:autoRedefine/>
    <w:uiPriority w:val="39"/>
    <w:locked/>
    <w:rsid w:val="00CD45CB"/>
    <w:pPr>
      <w:ind w:left="220"/>
    </w:pPr>
  </w:style>
  <w:style w:type="paragraph" w:styleId="TOC3">
    <w:name w:val="toc 3"/>
    <w:basedOn w:val="Normal"/>
    <w:next w:val="Normal"/>
    <w:autoRedefine/>
    <w:uiPriority w:val="39"/>
    <w:locked/>
    <w:rsid w:val="00CD45CB"/>
    <w:pPr>
      <w:ind w:left="440"/>
    </w:pPr>
  </w:style>
  <w:style w:type="character" w:customStyle="1" w:styleId="Heading3Char">
    <w:name w:val="Heading 3 Char"/>
    <w:link w:val="Heading3"/>
    <w:rsid w:val="00CD45CB"/>
    <w:rPr>
      <w:rFonts w:ascii="Calibri Light" w:eastAsia="Times New Roman" w:hAnsi="Calibri Light" w:cs="Times New Roman"/>
      <w:b/>
      <w:bCs/>
      <w:sz w:val="26"/>
      <w:szCs w:val="26"/>
      <w:lang w:val="en-US" w:eastAsia="en-US"/>
    </w:rPr>
  </w:style>
  <w:style w:type="character" w:styleId="FollowedHyperlink">
    <w:name w:val="FollowedHyperlink"/>
    <w:uiPriority w:val="99"/>
    <w:semiHidden/>
    <w:unhideWhenUsed/>
    <w:rsid w:val="00B0606A"/>
    <w:rPr>
      <w:color w:val="954F72"/>
      <w:u w:val="single"/>
    </w:rPr>
  </w:style>
  <w:style w:type="paragraph" w:styleId="Revision">
    <w:name w:val="Revision"/>
    <w:hidden/>
    <w:uiPriority w:val="99"/>
    <w:semiHidden/>
    <w:rsid w:val="00D52E90"/>
    <w:rPr>
      <w:sz w:val="22"/>
      <w:szCs w:val="22"/>
      <w:lang w:val="en-US" w:eastAsia="en-US"/>
    </w:rPr>
  </w:style>
  <w:style w:type="character" w:customStyle="1" w:styleId="parcapt2">
    <w:name w:val="par_capt2"/>
    <w:rsid w:val="009D0603"/>
    <w:rPr>
      <w:b/>
      <w:bCs/>
      <w:vanish w:val="0"/>
      <w:webHidden w:val="0"/>
      <w:sz w:val="24"/>
      <w:szCs w:val="24"/>
      <w:lang w:val="pl-PL" w:eastAsia="pl-PL" w:bidi="ar-SA"/>
      <w:specVanish w:val="0"/>
    </w:rPr>
  </w:style>
  <w:style w:type="character" w:customStyle="1" w:styleId="FontStyle32">
    <w:name w:val="Font Style32"/>
    <w:uiPriority w:val="99"/>
    <w:rsid w:val="003513D2"/>
    <w:rPr>
      <w:rFonts w:ascii="Times New Roman" w:hAnsi="Times New Roman" w:cs="Times New Roman"/>
      <w:sz w:val="22"/>
      <w:szCs w:val="22"/>
    </w:rPr>
  </w:style>
  <w:style w:type="character" w:customStyle="1" w:styleId="Heading4Char">
    <w:name w:val="Heading 4 Char"/>
    <w:link w:val="Heading4"/>
    <w:semiHidden/>
    <w:rsid w:val="00942977"/>
    <w:rPr>
      <w:rFonts w:ascii="Calibri" w:eastAsia="Times New Roman" w:hAnsi="Calibri" w:cs="Times New Roman"/>
      <w:b/>
      <w:bCs/>
      <w:sz w:val="28"/>
      <w:szCs w:val="28"/>
      <w:lang w:val="en-US" w:eastAsia="en-US"/>
    </w:rPr>
  </w:style>
  <w:style w:type="character" w:styleId="UnresolvedMention">
    <w:name w:val="Unresolved Mention"/>
    <w:basedOn w:val="DefaultParagraphFont"/>
    <w:uiPriority w:val="99"/>
    <w:semiHidden/>
    <w:unhideWhenUsed/>
    <w:rsid w:val="006E6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0534">
      <w:bodyDiv w:val="1"/>
      <w:marLeft w:val="0"/>
      <w:marRight w:val="0"/>
      <w:marTop w:val="0"/>
      <w:marBottom w:val="0"/>
      <w:divBdr>
        <w:top w:val="none" w:sz="0" w:space="0" w:color="auto"/>
        <w:left w:val="none" w:sz="0" w:space="0" w:color="auto"/>
        <w:bottom w:val="none" w:sz="0" w:space="0" w:color="auto"/>
        <w:right w:val="none" w:sz="0" w:space="0" w:color="auto"/>
      </w:divBdr>
    </w:div>
    <w:div w:id="249895167">
      <w:bodyDiv w:val="1"/>
      <w:marLeft w:val="0"/>
      <w:marRight w:val="0"/>
      <w:marTop w:val="0"/>
      <w:marBottom w:val="0"/>
      <w:divBdr>
        <w:top w:val="none" w:sz="0" w:space="0" w:color="auto"/>
        <w:left w:val="none" w:sz="0" w:space="0" w:color="auto"/>
        <w:bottom w:val="none" w:sz="0" w:space="0" w:color="auto"/>
        <w:right w:val="none" w:sz="0" w:space="0" w:color="auto"/>
      </w:divBdr>
      <w:divsChild>
        <w:div w:id="280036636">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255528062">
      <w:bodyDiv w:val="1"/>
      <w:marLeft w:val="0"/>
      <w:marRight w:val="0"/>
      <w:marTop w:val="0"/>
      <w:marBottom w:val="0"/>
      <w:divBdr>
        <w:top w:val="none" w:sz="0" w:space="0" w:color="auto"/>
        <w:left w:val="none" w:sz="0" w:space="0" w:color="auto"/>
        <w:bottom w:val="none" w:sz="0" w:space="0" w:color="auto"/>
        <w:right w:val="none" w:sz="0" w:space="0" w:color="auto"/>
      </w:divBdr>
    </w:div>
    <w:div w:id="374936704">
      <w:bodyDiv w:val="1"/>
      <w:marLeft w:val="0"/>
      <w:marRight w:val="0"/>
      <w:marTop w:val="0"/>
      <w:marBottom w:val="0"/>
      <w:divBdr>
        <w:top w:val="none" w:sz="0" w:space="0" w:color="auto"/>
        <w:left w:val="none" w:sz="0" w:space="0" w:color="auto"/>
        <w:bottom w:val="none" w:sz="0" w:space="0" w:color="auto"/>
        <w:right w:val="none" w:sz="0" w:space="0" w:color="auto"/>
      </w:divBdr>
    </w:div>
    <w:div w:id="393429008">
      <w:bodyDiv w:val="1"/>
      <w:marLeft w:val="0"/>
      <w:marRight w:val="0"/>
      <w:marTop w:val="0"/>
      <w:marBottom w:val="0"/>
      <w:divBdr>
        <w:top w:val="none" w:sz="0" w:space="0" w:color="auto"/>
        <w:left w:val="none" w:sz="0" w:space="0" w:color="auto"/>
        <w:bottom w:val="none" w:sz="0" w:space="0" w:color="auto"/>
        <w:right w:val="none" w:sz="0" w:space="0" w:color="auto"/>
      </w:divBdr>
    </w:div>
    <w:div w:id="425002868">
      <w:bodyDiv w:val="1"/>
      <w:marLeft w:val="0"/>
      <w:marRight w:val="0"/>
      <w:marTop w:val="0"/>
      <w:marBottom w:val="0"/>
      <w:divBdr>
        <w:top w:val="none" w:sz="0" w:space="0" w:color="auto"/>
        <w:left w:val="none" w:sz="0" w:space="0" w:color="auto"/>
        <w:bottom w:val="none" w:sz="0" w:space="0" w:color="auto"/>
        <w:right w:val="none" w:sz="0" w:space="0" w:color="auto"/>
      </w:divBdr>
      <w:divsChild>
        <w:div w:id="615410946">
          <w:marLeft w:val="0"/>
          <w:marRight w:val="0"/>
          <w:marTop w:val="0"/>
          <w:marBottom w:val="0"/>
          <w:divBdr>
            <w:top w:val="none" w:sz="0" w:space="0" w:color="auto"/>
            <w:left w:val="none" w:sz="0" w:space="0" w:color="auto"/>
            <w:bottom w:val="none" w:sz="0" w:space="0" w:color="auto"/>
            <w:right w:val="none" w:sz="0" w:space="0" w:color="auto"/>
          </w:divBdr>
          <w:divsChild>
            <w:div w:id="832524511">
              <w:marLeft w:val="0"/>
              <w:marRight w:val="0"/>
              <w:marTop w:val="0"/>
              <w:marBottom w:val="0"/>
              <w:divBdr>
                <w:top w:val="none" w:sz="0" w:space="0" w:color="auto"/>
                <w:left w:val="none" w:sz="0" w:space="0" w:color="auto"/>
                <w:bottom w:val="none" w:sz="0" w:space="0" w:color="auto"/>
                <w:right w:val="none" w:sz="0" w:space="0" w:color="auto"/>
              </w:divBdr>
              <w:divsChild>
                <w:div w:id="1539009178">
                  <w:marLeft w:val="0"/>
                  <w:marRight w:val="0"/>
                  <w:marTop w:val="0"/>
                  <w:marBottom w:val="0"/>
                  <w:divBdr>
                    <w:top w:val="none" w:sz="0" w:space="0" w:color="auto"/>
                    <w:left w:val="none" w:sz="0" w:space="0" w:color="auto"/>
                    <w:bottom w:val="none" w:sz="0" w:space="0" w:color="auto"/>
                    <w:right w:val="none" w:sz="0" w:space="0" w:color="auto"/>
                  </w:divBdr>
                  <w:divsChild>
                    <w:div w:id="122309263">
                      <w:marLeft w:val="-150"/>
                      <w:marRight w:val="-150"/>
                      <w:marTop w:val="0"/>
                      <w:marBottom w:val="0"/>
                      <w:divBdr>
                        <w:top w:val="none" w:sz="0" w:space="0" w:color="auto"/>
                        <w:left w:val="none" w:sz="0" w:space="0" w:color="auto"/>
                        <w:bottom w:val="none" w:sz="0" w:space="0" w:color="auto"/>
                        <w:right w:val="none" w:sz="0" w:space="0" w:color="auto"/>
                      </w:divBdr>
                      <w:divsChild>
                        <w:div w:id="65687795">
                          <w:marLeft w:val="0"/>
                          <w:marRight w:val="0"/>
                          <w:marTop w:val="0"/>
                          <w:marBottom w:val="0"/>
                          <w:divBdr>
                            <w:top w:val="none" w:sz="0" w:space="0" w:color="auto"/>
                            <w:left w:val="none" w:sz="0" w:space="0" w:color="auto"/>
                            <w:bottom w:val="none" w:sz="0" w:space="0" w:color="auto"/>
                            <w:right w:val="none" w:sz="0" w:space="0" w:color="auto"/>
                          </w:divBdr>
                          <w:divsChild>
                            <w:div w:id="291903743">
                              <w:marLeft w:val="0"/>
                              <w:marRight w:val="0"/>
                              <w:marTop w:val="0"/>
                              <w:marBottom w:val="0"/>
                              <w:divBdr>
                                <w:top w:val="none" w:sz="0" w:space="0" w:color="auto"/>
                                <w:left w:val="none" w:sz="0" w:space="0" w:color="auto"/>
                                <w:bottom w:val="none" w:sz="0" w:space="0" w:color="auto"/>
                                <w:right w:val="none" w:sz="0" w:space="0" w:color="auto"/>
                              </w:divBdr>
                              <w:divsChild>
                                <w:div w:id="451024501">
                                  <w:marLeft w:val="0"/>
                                  <w:marRight w:val="0"/>
                                  <w:marTop w:val="0"/>
                                  <w:marBottom w:val="300"/>
                                  <w:divBdr>
                                    <w:top w:val="none" w:sz="0" w:space="0" w:color="auto"/>
                                    <w:left w:val="none" w:sz="0" w:space="0" w:color="auto"/>
                                    <w:bottom w:val="none" w:sz="0" w:space="0" w:color="auto"/>
                                    <w:right w:val="none" w:sz="0" w:space="0" w:color="auto"/>
                                  </w:divBdr>
                                  <w:divsChild>
                                    <w:div w:id="158739183">
                                      <w:marLeft w:val="0"/>
                                      <w:marRight w:val="0"/>
                                      <w:marTop w:val="0"/>
                                      <w:marBottom w:val="0"/>
                                      <w:divBdr>
                                        <w:top w:val="none" w:sz="0" w:space="0" w:color="auto"/>
                                        <w:left w:val="none" w:sz="0" w:space="0" w:color="auto"/>
                                        <w:bottom w:val="none" w:sz="0" w:space="0" w:color="auto"/>
                                        <w:right w:val="none" w:sz="0" w:space="0" w:color="auto"/>
                                      </w:divBdr>
                                      <w:divsChild>
                                        <w:div w:id="1226800043">
                                          <w:marLeft w:val="0"/>
                                          <w:marRight w:val="0"/>
                                          <w:marTop w:val="0"/>
                                          <w:marBottom w:val="0"/>
                                          <w:divBdr>
                                            <w:top w:val="none" w:sz="0" w:space="0" w:color="auto"/>
                                            <w:left w:val="none" w:sz="0" w:space="0" w:color="auto"/>
                                            <w:bottom w:val="none" w:sz="0" w:space="0" w:color="auto"/>
                                            <w:right w:val="none" w:sz="0" w:space="0" w:color="auto"/>
                                          </w:divBdr>
                                          <w:divsChild>
                                            <w:div w:id="691489499">
                                              <w:marLeft w:val="0"/>
                                              <w:marRight w:val="0"/>
                                              <w:marTop w:val="0"/>
                                              <w:marBottom w:val="0"/>
                                              <w:divBdr>
                                                <w:top w:val="none" w:sz="0" w:space="0" w:color="auto"/>
                                                <w:left w:val="none" w:sz="0" w:space="0" w:color="auto"/>
                                                <w:bottom w:val="none" w:sz="0" w:space="0" w:color="auto"/>
                                                <w:right w:val="none" w:sz="0" w:space="0" w:color="auto"/>
                                              </w:divBdr>
                                              <w:divsChild>
                                                <w:div w:id="1221791646">
                                                  <w:marLeft w:val="0"/>
                                                  <w:marRight w:val="0"/>
                                                  <w:marTop w:val="0"/>
                                                  <w:marBottom w:val="0"/>
                                                  <w:divBdr>
                                                    <w:top w:val="none" w:sz="0" w:space="0" w:color="auto"/>
                                                    <w:left w:val="none" w:sz="0" w:space="0" w:color="auto"/>
                                                    <w:bottom w:val="none" w:sz="0" w:space="0" w:color="auto"/>
                                                    <w:right w:val="none" w:sz="0" w:space="0" w:color="auto"/>
                                                  </w:divBdr>
                                                  <w:divsChild>
                                                    <w:div w:id="1321734814">
                                                      <w:marLeft w:val="0"/>
                                                      <w:marRight w:val="0"/>
                                                      <w:marTop w:val="0"/>
                                                      <w:marBottom w:val="0"/>
                                                      <w:divBdr>
                                                        <w:top w:val="none" w:sz="0" w:space="0" w:color="auto"/>
                                                        <w:left w:val="none" w:sz="0" w:space="0" w:color="auto"/>
                                                        <w:bottom w:val="none" w:sz="0" w:space="0" w:color="auto"/>
                                                        <w:right w:val="none" w:sz="0" w:space="0" w:color="auto"/>
                                                      </w:divBdr>
                                                      <w:divsChild>
                                                        <w:div w:id="1413350996">
                                                          <w:marLeft w:val="0"/>
                                                          <w:marRight w:val="0"/>
                                                          <w:marTop w:val="0"/>
                                                          <w:marBottom w:val="0"/>
                                                          <w:divBdr>
                                                            <w:top w:val="none" w:sz="0" w:space="0" w:color="auto"/>
                                                            <w:left w:val="none" w:sz="0" w:space="0" w:color="auto"/>
                                                            <w:bottom w:val="none" w:sz="0" w:space="0" w:color="auto"/>
                                                            <w:right w:val="none" w:sz="0" w:space="0" w:color="auto"/>
                                                          </w:divBdr>
                                                          <w:divsChild>
                                                            <w:div w:id="112746528">
                                                              <w:marLeft w:val="0"/>
                                                              <w:marRight w:val="0"/>
                                                              <w:marTop w:val="0"/>
                                                              <w:marBottom w:val="0"/>
                                                              <w:divBdr>
                                                                <w:top w:val="none" w:sz="0" w:space="0" w:color="auto"/>
                                                                <w:left w:val="none" w:sz="0" w:space="0" w:color="auto"/>
                                                                <w:bottom w:val="none" w:sz="0" w:space="0" w:color="auto"/>
                                                                <w:right w:val="none" w:sz="0" w:space="0" w:color="auto"/>
                                                              </w:divBdr>
                                                              <w:divsChild>
                                                                <w:div w:id="104741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77831509">
      <w:bodyDiv w:val="1"/>
      <w:marLeft w:val="0"/>
      <w:marRight w:val="0"/>
      <w:marTop w:val="0"/>
      <w:marBottom w:val="0"/>
      <w:divBdr>
        <w:top w:val="none" w:sz="0" w:space="0" w:color="auto"/>
        <w:left w:val="none" w:sz="0" w:space="0" w:color="auto"/>
        <w:bottom w:val="none" w:sz="0" w:space="0" w:color="auto"/>
        <w:right w:val="none" w:sz="0" w:space="0" w:color="auto"/>
      </w:divBdr>
    </w:div>
    <w:div w:id="747652924">
      <w:bodyDiv w:val="1"/>
      <w:marLeft w:val="0"/>
      <w:marRight w:val="0"/>
      <w:marTop w:val="0"/>
      <w:marBottom w:val="0"/>
      <w:divBdr>
        <w:top w:val="none" w:sz="0" w:space="0" w:color="auto"/>
        <w:left w:val="none" w:sz="0" w:space="0" w:color="auto"/>
        <w:bottom w:val="none" w:sz="0" w:space="0" w:color="auto"/>
        <w:right w:val="none" w:sz="0" w:space="0" w:color="auto"/>
      </w:divBdr>
    </w:div>
    <w:div w:id="1024598242">
      <w:bodyDiv w:val="1"/>
      <w:marLeft w:val="0"/>
      <w:marRight w:val="0"/>
      <w:marTop w:val="0"/>
      <w:marBottom w:val="0"/>
      <w:divBdr>
        <w:top w:val="none" w:sz="0" w:space="0" w:color="auto"/>
        <w:left w:val="none" w:sz="0" w:space="0" w:color="auto"/>
        <w:bottom w:val="none" w:sz="0" w:space="0" w:color="auto"/>
        <w:right w:val="none" w:sz="0" w:space="0" w:color="auto"/>
      </w:divBdr>
    </w:div>
    <w:div w:id="1085608249">
      <w:bodyDiv w:val="1"/>
      <w:marLeft w:val="0"/>
      <w:marRight w:val="0"/>
      <w:marTop w:val="0"/>
      <w:marBottom w:val="0"/>
      <w:divBdr>
        <w:top w:val="none" w:sz="0" w:space="0" w:color="auto"/>
        <w:left w:val="none" w:sz="0" w:space="0" w:color="auto"/>
        <w:bottom w:val="none" w:sz="0" w:space="0" w:color="auto"/>
        <w:right w:val="none" w:sz="0" w:space="0" w:color="auto"/>
      </w:divBdr>
      <w:divsChild>
        <w:div w:id="1206797909">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1133330891">
      <w:bodyDiv w:val="1"/>
      <w:marLeft w:val="0"/>
      <w:marRight w:val="0"/>
      <w:marTop w:val="0"/>
      <w:marBottom w:val="0"/>
      <w:divBdr>
        <w:top w:val="none" w:sz="0" w:space="0" w:color="auto"/>
        <w:left w:val="none" w:sz="0" w:space="0" w:color="auto"/>
        <w:bottom w:val="none" w:sz="0" w:space="0" w:color="auto"/>
        <w:right w:val="none" w:sz="0" w:space="0" w:color="auto"/>
      </w:divBdr>
    </w:div>
    <w:div w:id="1431437315">
      <w:bodyDiv w:val="1"/>
      <w:marLeft w:val="0"/>
      <w:marRight w:val="0"/>
      <w:marTop w:val="0"/>
      <w:marBottom w:val="0"/>
      <w:divBdr>
        <w:top w:val="none" w:sz="0" w:space="0" w:color="auto"/>
        <w:left w:val="none" w:sz="0" w:space="0" w:color="auto"/>
        <w:bottom w:val="none" w:sz="0" w:space="0" w:color="auto"/>
        <w:right w:val="none" w:sz="0" w:space="0" w:color="auto"/>
      </w:divBdr>
    </w:div>
    <w:div w:id="1581721159">
      <w:bodyDiv w:val="1"/>
      <w:marLeft w:val="0"/>
      <w:marRight w:val="0"/>
      <w:marTop w:val="0"/>
      <w:marBottom w:val="0"/>
      <w:divBdr>
        <w:top w:val="none" w:sz="0" w:space="0" w:color="auto"/>
        <w:left w:val="none" w:sz="0" w:space="0" w:color="auto"/>
        <w:bottom w:val="none" w:sz="0" w:space="0" w:color="auto"/>
        <w:right w:val="none" w:sz="0" w:space="0" w:color="auto"/>
      </w:divBdr>
      <w:divsChild>
        <w:div w:id="708070488">
          <w:marLeft w:val="0"/>
          <w:marRight w:val="0"/>
          <w:marTop w:val="0"/>
          <w:marBottom w:val="0"/>
          <w:divBdr>
            <w:top w:val="none" w:sz="0" w:space="0" w:color="auto"/>
            <w:left w:val="none" w:sz="0" w:space="0" w:color="auto"/>
            <w:bottom w:val="none" w:sz="0" w:space="0" w:color="auto"/>
            <w:right w:val="none" w:sz="0" w:space="0" w:color="auto"/>
          </w:divBdr>
          <w:divsChild>
            <w:div w:id="1750928252">
              <w:marLeft w:val="0"/>
              <w:marRight w:val="0"/>
              <w:marTop w:val="0"/>
              <w:marBottom w:val="0"/>
              <w:divBdr>
                <w:top w:val="none" w:sz="0" w:space="0" w:color="auto"/>
                <w:left w:val="none" w:sz="0" w:space="0" w:color="auto"/>
                <w:bottom w:val="none" w:sz="0" w:space="0" w:color="auto"/>
                <w:right w:val="none" w:sz="0" w:space="0" w:color="auto"/>
              </w:divBdr>
              <w:divsChild>
                <w:div w:id="1729108690">
                  <w:marLeft w:val="0"/>
                  <w:marRight w:val="0"/>
                  <w:marTop w:val="0"/>
                  <w:marBottom w:val="0"/>
                  <w:divBdr>
                    <w:top w:val="none" w:sz="0" w:space="0" w:color="auto"/>
                    <w:left w:val="none" w:sz="0" w:space="0" w:color="auto"/>
                    <w:bottom w:val="none" w:sz="0" w:space="0" w:color="auto"/>
                    <w:right w:val="none" w:sz="0" w:space="0" w:color="auto"/>
                  </w:divBdr>
                  <w:divsChild>
                    <w:div w:id="1009213623">
                      <w:marLeft w:val="3600"/>
                      <w:marRight w:val="3150"/>
                      <w:marTop w:val="0"/>
                      <w:marBottom w:val="0"/>
                      <w:divBdr>
                        <w:top w:val="none" w:sz="0" w:space="0" w:color="auto"/>
                        <w:left w:val="none" w:sz="0" w:space="0" w:color="auto"/>
                        <w:bottom w:val="none" w:sz="0" w:space="0" w:color="auto"/>
                        <w:right w:val="none" w:sz="0" w:space="0" w:color="auto"/>
                      </w:divBdr>
                      <w:divsChild>
                        <w:div w:id="1540429910">
                          <w:marLeft w:val="0"/>
                          <w:marRight w:val="0"/>
                          <w:marTop w:val="0"/>
                          <w:marBottom w:val="0"/>
                          <w:divBdr>
                            <w:top w:val="none" w:sz="0" w:space="0" w:color="auto"/>
                            <w:left w:val="none" w:sz="0" w:space="0" w:color="auto"/>
                            <w:bottom w:val="none" w:sz="0" w:space="0" w:color="auto"/>
                            <w:right w:val="none" w:sz="0" w:space="0" w:color="auto"/>
                          </w:divBdr>
                          <w:divsChild>
                            <w:div w:id="519323238">
                              <w:marLeft w:val="0"/>
                              <w:marRight w:val="0"/>
                              <w:marTop w:val="0"/>
                              <w:marBottom w:val="0"/>
                              <w:divBdr>
                                <w:top w:val="none" w:sz="0" w:space="0" w:color="auto"/>
                                <w:left w:val="none" w:sz="0" w:space="0" w:color="auto"/>
                                <w:bottom w:val="none" w:sz="0" w:space="0" w:color="auto"/>
                                <w:right w:val="none" w:sz="0" w:space="0" w:color="auto"/>
                              </w:divBdr>
                              <w:divsChild>
                                <w:div w:id="2071296693">
                                  <w:marLeft w:val="0"/>
                                  <w:marRight w:val="0"/>
                                  <w:marTop w:val="0"/>
                                  <w:marBottom w:val="150"/>
                                  <w:divBdr>
                                    <w:top w:val="none" w:sz="0" w:space="0" w:color="auto"/>
                                    <w:left w:val="none" w:sz="0" w:space="0" w:color="auto"/>
                                    <w:bottom w:val="dotted" w:sz="6" w:space="0" w:color="D7D7D7"/>
                                    <w:right w:val="none" w:sz="0" w:space="0" w:color="auto"/>
                                  </w:divBdr>
                                  <w:divsChild>
                                    <w:div w:id="12761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802787">
      <w:bodyDiv w:val="1"/>
      <w:marLeft w:val="0"/>
      <w:marRight w:val="0"/>
      <w:marTop w:val="0"/>
      <w:marBottom w:val="0"/>
      <w:divBdr>
        <w:top w:val="none" w:sz="0" w:space="0" w:color="auto"/>
        <w:left w:val="none" w:sz="0" w:space="0" w:color="auto"/>
        <w:bottom w:val="none" w:sz="0" w:space="0" w:color="auto"/>
        <w:right w:val="none" w:sz="0" w:space="0" w:color="auto"/>
      </w:divBdr>
    </w:div>
    <w:div w:id="1607153841">
      <w:bodyDiv w:val="1"/>
      <w:marLeft w:val="0"/>
      <w:marRight w:val="0"/>
      <w:marTop w:val="0"/>
      <w:marBottom w:val="0"/>
      <w:divBdr>
        <w:top w:val="none" w:sz="0" w:space="0" w:color="auto"/>
        <w:left w:val="none" w:sz="0" w:space="0" w:color="auto"/>
        <w:bottom w:val="none" w:sz="0" w:space="0" w:color="auto"/>
        <w:right w:val="none" w:sz="0" w:space="0" w:color="auto"/>
      </w:divBdr>
      <w:divsChild>
        <w:div w:id="1353915640">
          <w:marLeft w:val="0"/>
          <w:marRight w:val="0"/>
          <w:marTop w:val="0"/>
          <w:marBottom w:val="0"/>
          <w:divBdr>
            <w:top w:val="none" w:sz="0" w:space="0" w:color="auto"/>
            <w:left w:val="none" w:sz="0" w:space="0" w:color="auto"/>
            <w:bottom w:val="none" w:sz="0" w:space="0" w:color="auto"/>
            <w:right w:val="none" w:sz="0" w:space="0" w:color="auto"/>
          </w:divBdr>
          <w:divsChild>
            <w:div w:id="1194029880">
              <w:marLeft w:val="0"/>
              <w:marRight w:val="0"/>
              <w:marTop w:val="0"/>
              <w:marBottom w:val="0"/>
              <w:divBdr>
                <w:top w:val="none" w:sz="0" w:space="0" w:color="auto"/>
                <w:left w:val="none" w:sz="0" w:space="0" w:color="auto"/>
                <w:bottom w:val="none" w:sz="0" w:space="0" w:color="auto"/>
                <w:right w:val="none" w:sz="0" w:space="0" w:color="auto"/>
              </w:divBdr>
              <w:divsChild>
                <w:div w:id="1370304327">
                  <w:marLeft w:val="0"/>
                  <w:marRight w:val="0"/>
                  <w:marTop w:val="0"/>
                  <w:marBottom w:val="0"/>
                  <w:divBdr>
                    <w:top w:val="none" w:sz="0" w:space="0" w:color="auto"/>
                    <w:left w:val="none" w:sz="0" w:space="0" w:color="auto"/>
                    <w:bottom w:val="none" w:sz="0" w:space="0" w:color="auto"/>
                    <w:right w:val="none" w:sz="0" w:space="0" w:color="auto"/>
                  </w:divBdr>
                  <w:divsChild>
                    <w:div w:id="945884800">
                      <w:marLeft w:val="3600"/>
                      <w:marRight w:val="3150"/>
                      <w:marTop w:val="0"/>
                      <w:marBottom w:val="0"/>
                      <w:divBdr>
                        <w:top w:val="none" w:sz="0" w:space="0" w:color="auto"/>
                        <w:left w:val="none" w:sz="0" w:space="0" w:color="auto"/>
                        <w:bottom w:val="none" w:sz="0" w:space="0" w:color="auto"/>
                        <w:right w:val="none" w:sz="0" w:space="0" w:color="auto"/>
                      </w:divBdr>
                      <w:divsChild>
                        <w:div w:id="1634286958">
                          <w:marLeft w:val="0"/>
                          <w:marRight w:val="0"/>
                          <w:marTop w:val="0"/>
                          <w:marBottom w:val="0"/>
                          <w:divBdr>
                            <w:top w:val="none" w:sz="0" w:space="0" w:color="auto"/>
                            <w:left w:val="none" w:sz="0" w:space="0" w:color="auto"/>
                            <w:bottom w:val="none" w:sz="0" w:space="0" w:color="auto"/>
                            <w:right w:val="none" w:sz="0" w:space="0" w:color="auto"/>
                          </w:divBdr>
                          <w:divsChild>
                            <w:div w:id="540479675">
                              <w:marLeft w:val="0"/>
                              <w:marRight w:val="0"/>
                              <w:marTop w:val="0"/>
                              <w:marBottom w:val="0"/>
                              <w:divBdr>
                                <w:top w:val="none" w:sz="0" w:space="0" w:color="auto"/>
                                <w:left w:val="none" w:sz="0" w:space="0" w:color="auto"/>
                                <w:bottom w:val="none" w:sz="0" w:space="0" w:color="auto"/>
                                <w:right w:val="none" w:sz="0" w:space="0" w:color="auto"/>
                              </w:divBdr>
                              <w:divsChild>
                                <w:div w:id="3258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924295">
      <w:bodyDiv w:val="1"/>
      <w:marLeft w:val="0"/>
      <w:marRight w:val="0"/>
      <w:marTop w:val="0"/>
      <w:marBottom w:val="0"/>
      <w:divBdr>
        <w:top w:val="none" w:sz="0" w:space="0" w:color="auto"/>
        <w:left w:val="none" w:sz="0" w:space="0" w:color="auto"/>
        <w:bottom w:val="none" w:sz="0" w:space="0" w:color="auto"/>
        <w:right w:val="none" w:sz="0" w:space="0" w:color="auto"/>
      </w:divBdr>
    </w:div>
    <w:div w:id="1661808006">
      <w:bodyDiv w:val="1"/>
      <w:marLeft w:val="0"/>
      <w:marRight w:val="0"/>
      <w:marTop w:val="0"/>
      <w:marBottom w:val="0"/>
      <w:divBdr>
        <w:top w:val="none" w:sz="0" w:space="0" w:color="auto"/>
        <w:left w:val="none" w:sz="0" w:space="0" w:color="auto"/>
        <w:bottom w:val="none" w:sz="0" w:space="0" w:color="auto"/>
        <w:right w:val="none" w:sz="0" w:space="0" w:color="auto"/>
      </w:divBdr>
    </w:div>
    <w:div w:id="1815368035">
      <w:bodyDiv w:val="1"/>
      <w:marLeft w:val="0"/>
      <w:marRight w:val="0"/>
      <w:marTop w:val="0"/>
      <w:marBottom w:val="0"/>
      <w:divBdr>
        <w:top w:val="none" w:sz="0" w:space="0" w:color="auto"/>
        <w:left w:val="none" w:sz="0" w:space="0" w:color="auto"/>
        <w:bottom w:val="none" w:sz="0" w:space="0" w:color="auto"/>
        <w:right w:val="none" w:sz="0" w:space="0" w:color="auto"/>
      </w:divBdr>
      <w:divsChild>
        <w:div w:id="610555082">
          <w:marLeft w:val="0"/>
          <w:marRight w:val="0"/>
          <w:marTop w:val="0"/>
          <w:marBottom w:val="0"/>
          <w:divBdr>
            <w:top w:val="none" w:sz="0" w:space="0" w:color="auto"/>
            <w:left w:val="none" w:sz="0" w:space="0" w:color="auto"/>
            <w:bottom w:val="none" w:sz="0" w:space="0" w:color="auto"/>
            <w:right w:val="none" w:sz="0" w:space="0" w:color="auto"/>
          </w:divBdr>
          <w:divsChild>
            <w:div w:id="924535934">
              <w:marLeft w:val="0"/>
              <w:marRight w:val="0"/>
              <w:marTop w:val="0"/>
              <w:marBottom w:val="0"/>
              <w:divBdr>
                <w:top w:val="none" w:sz="0" w:space="0" w:color="auto"/>
                <w:left w:val="none" w:sz="0" w:space="0" w:color="auto"/>
                <w:bottom w:val="none" w:sz="0" w:space="0" w:color="auto"/>
                <w:right w:val="none" w:sz="0" w:space="0" w:color="auto"/>
              </w:divBdr>
              <w:divsChild>
                <w:div w:id="1323006959">
                  <w:marLeft w:val="0"/>
                  <w:marRight w:val="0"/>
                  <w:marTop w:val="0"/>
                  <w:marBottom w:val="0"/>
                  <w:divBdr>
                    <w:top w:val="none" w:sz="0" w:space="0" w:color="auto"/>
                    <w:left w:val="none" w:sz="0" w:space="0" w:color="auto"/>
                    <w:bottom w:val="none" w:sz="0" w:space="0" w:color="auto"/>
                    <w:right w:val="none" w:sz="0" w:space="0" w:color="auto"/>
                  </w:divBdr>
                  <w:divsChild>
                    <w:div w:id="1783107987">
                      <w:marLeft w:val="-150"/>
                      <w:marRight w:val="-150"/>
                      <w:marTop w:val="0"/>
                      <w:marBottom w:val="0"/>
                      <w:divBdr>
                        <w:top w:val="none" w:sz="0" w:space="0" w:color="auto"/>
                        <w:left w:val="none" w:sz="0" w:space="0" w:color="auto"/>
                        <w:bottom w:val="none" w:sz="0" w:space="0" w:color="auto"/>
                        <w:right w:val="none" w:sz="0" w:space="0" w:color="auto"/>
                      </w:divBdr>
                      <w:divsChild>
                        <w:div w:id="1914470231">
                          <w:marLeft w:val="0"/>
                          <w:marRight w:val="0"/>
                          <w:marTop w:val="0"/>
                          <w:marBottom w:val="0"/>
                          <w:divBdr>
                            <w:top w:val="none" w:sz="0" w:space="0" w:color="auto"/>
                            <w:left w:val="none" w:sz="0" w:space="0" w:color="auto"/>
                            <w:bottom w:val="none" w:sz="0" w:space="0" w:color="auto"/>
                            <w:right w:val="none" w:sz="0" w:space="0" w:color="auto"/>
                          </w:divBdr>
                          <w:divsChild>
                            <w:div w:id="647704919">
                              <w:marLeft w:val="0"/>
                              <w:marRight w:val="0"/>
                              <w:marTop w:val="0"/>
                              <w:marBottom w:val="0"/>
                              <w:divBdr>
                                <w:top w:val="none" w:sz="0" w:space="0" w:color="auto"/>
                                <w:left w:val="none" w:sz="0" w:space="0" w:color="auto"/>
                                <w:bottom w:val="none" w:sz="0" w:space="0" w:color="auto"/>
                                <w:right w:val="none" w:sz="0" w:space="0" w:color="auto"/>
                              </w:divBdr>
                              <w:divsChild>
                                <w:div w:id="265968177">
                                  <w:marLeft w:val="0"/>
                                  <w:marRight w:val="0"/>
                                  <w:marTop w:val="0"/>
                                  <w:marBottom w:val="300"/>
                                  <w:divBdr>
                                    <w:top w:val="none" w:sz="0" w:space="0" w:color="auto"/>
                                    <w:left w:val="none" w:sz="0" w:space="0" w:color="auto"/>
                                    <w:bottom w:val="none" w:sz="0" w:space="0" w:color="auto"/>
                                    <w:right w:val="none" w:sz="0" w:space="0" w:color="auto"/>
                                  </w:divBdr>
                                  <w:divsChild>
                                    <w:div w:id="1246304308">
                                      <w:marLeft w:val="0"/>
                                      <w:marRight w:val="0"/>
                                      <w:marTop w:val="0"/>
                                      <w:marBottom w:val="0"/>
                                      <w:divBdr>
                                        <w:top w:val="none" w:sz="0" w:space="0" w:color="auto"/>
                                        <w:left w:val="none" w:sz="0" w:space="0" w:color="auto"/>
                                        <w:bottom w:val="none" w:sz="0" w:space="0" w:color="auto"/>
                                        <w:right w:val="none" w:sz="0" w:space="0" w:color="auto"/>
                                      </w:divBdr>
                                      <w:divsChild>
                                        <w:div w:id="1943613338">
                                          <w:marLeft w:val="0"/>
                                          <w:marRight w:val="0"/>
                                          <w:marTop w:val="0"/>
                                          <w:marBottom w:val="0"/>
                                          <w:divBdr>
                                            <w:top w:val="none" w:sz="0" w:space="0" w:color="auto"/>
                                            <w:left w:val="none" w:sz="0" w:space="0" w:color="auto"/>
                                            <w:bottom w:val="none" w:sz="0" w:space="0" w:color="auto"/>
                                            <w:right w:val="none" w:sz="0" w:space="0" w:color="auto"/>
                                          </w:divBdr>
                                          <w:divsChild>
                                            <w:div w:id="1085802122">
                                              <w:marLeft w:val="0"/>
                                              <w:marRight w:val="0"/>
                                              <w:marTop w:val="0"/>
                                              <w:marBottom w:val="0"/>
                                              <w:divBdr>
                                                <w:top w:val="none" w:sz="0" w:space="0" w:color="auto"/>
                                                <w:left w:val="none" w:sz="0" w:space="0" w:color="auto"/>
                                                <w:bottom w:val="none" w:sz="0" w:space="0" w:color="auto"/>
                                                <w:right w:val="none" w:sz="0" w:space="0" w:color="auto"/>
                                              </w:divBdr>
                                              <w:divsChild>
                                                <w:div w:id="315695388">
                                                  <w:marLeft w:val="0"/>
                                                  <w:marRight w:val="0"/>
                                                  <w:marTop w:val="0"/>
                                                  <w:marBottom w:val="0"/>
                                                  <w:divBdr>
                                                    <w:top w:val="none" w:sz="0" w:space="0" w:color="auto"/>
                                                    <w:left w:val="none" w:sz="0" w:space="0" w:color="auto"/>
                                                    <w:bottom w:val="none" w:sz="0" w:space="0" w:color="auto"/>
                                                    <w:right w:val="none" w:sz="0" w:space="0" w:color="auto"/>
                                                  </w:divBdr>
                                                  <w:divsChild>
                                                    <w:div w:id="11805042">
                                                      <w:marLeft w:val="0"/>
                                                      <w:marRight w:val="0"/>
                                                      <w:marTop w:val="0"/>
                                                      <w:marBottom w:val="0"/>
                                                      <w:divBdr>
                                                        <w:top w:val="none" w:sz="0" w:space="0" w:color="auto"/>
                                                        <w:left w:val="none" w:sz="0" w:space="0" w:color="auto"/>
                                                        <w:bottom w:val="none" w:sz="0" w:space="0" w:color="auto"/>
                                                        <w:right w:val="none" w:sz="0" w:space="0" w:color="auto"/>
                                                      </w:divBdr>
                                                      <w:divsChild>
                                                        <w:div w:id="660742146">
                                                          <w:marLeft w:val="0"/>
                                                          <w:marRight w:val="0"/>
                                                          <w:marTop w:val="0"/>
                                                          <w:marBottom w:val="0"/>
                                                          <w:divBdr>
                                                            <w:top w:val="none" w:sz="0" w:space="0" w:color="auto"/>
                                                            <w:left w:val="none" w:sz="0" w:space="0" w:color="auto"/>
                                                            <w:bottom w:val="none" w:sz="0" w:space="0" w:color="auto"/>
                                                            <w:right w:val="none" w:sz="0" w:space="0" w:color="auto"/>
                                                          </w:divBdr>
                                                          <w:divsChild>
                                                            <w:div w:id="1768578963">
                                                              <w:marLeft w:val="0"/>
                                                              <w:marRight w:val="0"/>
                                                              <w:marTop w:val="0"/>
                                                              <w:marBottom w:val="0"/>
                                                              <w:divBdr>
                                                                <w:top w:val="none" w:sz="0" w:space="0" w:color="auto"/>
                                                                <w:left w:val="none" w:sz="0" w:space="0" w:color="auto"/>
                                                                <w:bottom w:val="none" w:sz="0" w:space="0" w:color="auto"/>
                                                                <w:right w:val="none" w:sz="0" w:space="0" w:color="auto"/>
                                                              </w:divBdr>
                                                              <w:divsChild>
                                                                <w:div w:id="5395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1058447">
      <w:bodyDiv w:val="1"/>
      <w:marLeft w:val="0"/>
      <w:marRight w:val="0"/>
      <w:marTop w:val="0"/>
      <w:marBottom w:val="0"/>
      <w:divBdr>
        <w:top w:val="none" w:sz="0" w:space="0" w:color="auto"/>
        <w:left w:val="none" w:sz="0" w:space="0" w:color="auto"/>
        <w:bottom w:val="none" w:sz="0" w:space="0" w:color="auto"/>
        <w:right w:val="none" w:sz="0" w:space="0" w:color="auto"/>
      </w:divBdr>
    </w:div>
    <w:div w:id="2004235805">
      <w:bodyDiv w:val="1"/>
      <w:marLeft w:val="0"/>
      <w:marRight w:val="0"/>
      <w:marTop w:val="0"/>
      <w:marBottom w:val="0"/>
      <w:divBdr>
        <w:top w:val="none" w:sz="0" w:space="0" w:color="auto"/>
        <w:left w:val="none" w:sz="0" w:space="0" w:color="auto"/>
        <w:bottom w:val="none" w:sz="0" w:space="0" w:color="auto"/>
        <w:right w:val="none" w:sz="0" w:space="0" w:color="auto"/>
      </w:divBdr>
    </w:div>
    <w:div w:id="2111780785">
      <w:bodyDiv w:val="1"/>
      <w:marLeft w:val="0"/>
      <w:marRight w:val="0"/>
      <w:marTop w:val="0"/>
      <w:marBottom w:val="0"/>
      <w:divBdr>
        <w:top w:val="none" w:sz="0" w:space="0" w:color="auto"/>
        <w:left w:val="none" w:sz="0" w:space="0" w:color="auto"/>
        <w:bottom w:val="none" w:sz="0" w:space="0" w:color="auto"/>
        <w:right w:val="none" w:sz="0" w:space="0" w:color="auto"/>
      </w:divBdr>
    </w:div>
    <w:div w:id="21237211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mon.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NavigateDocument('&#1047;&#1059;&#1057;&#1045;&#1057;&#1048;&#1060;_2015"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986E-B365-474F-8D48-206554B9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5302</TotalTime>
  <Pages>65</Pages>
  <Words>16285</Words>
  <Characters>95324</Characters>
  <Application>Microsoft Office Word</Application>
  <DocSecurity>0</DocSecurity>
  <Lines>794</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111387</CharactersWithSpaces>
  <SharedDoc>false</SharedDoc>
  <HLinks>
    <vt:vector size="120" baseType="variant">
      <vt:variant>
        <vt:i4>71499815</vt:i4>
      </vt:variant>
      <vt:variant>
        <vt:i4>57</vt:i4>
      </vt:variant>
      <vt:variant>
        <vt:i4>0</vt:i4>
      </vt:variant>
      <vt:variant>
        <vt:i4>5</vt:i4>
      </vt:variant>
      <vt:variant>
        <vt:lpwstr>javascript: NavigateDocument('ЗУСЕСИФ_2015');</vt:lpwstr>
      </vt:variant>
      <vt:variant>
        <vt:lpwstr/>
      </vt:variant>
      <vt:variant>
        <vt:i4>72089651</vt:i4>
      </vt:variant>
      <vt:variant>
        <vt:i4>54</vt:i4>
      </vt:variant>
      <vt:variant>
        <vt:i4>0</vt:i4>
      </vt:variant>
      <vt:variant>
        <vt:i4>5</vt:i4>
      </vt:variant>
      <vt:variant>
        <vt:lpwstr>javascript: NavigateDocument('ЗУСЕСИФ_2015</vt:lpwstr>
      </vt:variant>
      <vt:variant>
        <vt:lpwstr>чл71_ал5');</vt:lpwstr>
      </vt:variant>
      <vt:variant>
        <vt:i4>5242894</vt:i4>
      </vt:variant>
      <vt:variant>
        <vt:i4>51</vt:i4>
      </vt:variant>
      <vt:variant>
        <vt:i4>0</vt:i4>
      </vt:variant>
      <vt:variant>
        <vt:i4>5</vt:i4>
      </vt:variant>
      <vt:variant>
        <vt:lpwstr>http://sf.mon.bg/</vt:lpwstr>
      </vt:variant>
      <vt:variant>
        <vt:lpwstr/>
      </vt:variant>
      <vt:variant>
        <vt:i4>5439491</vt:i4>
      </vt:variant>
      <vt:variant>
        <vt:i4>48</vt:i4>
      </vt:variant>
      <vt:variant>
        <vt:i4>0</vt:i4>
      </vt:variant>
      <vt:variant>
        <vt:i4>5</vt:i4>
      </vt:variant>
      <vt:variant>
        <vt:lpwstr>javascript: NavigateDocument('EU32013R1303');</vt:lpwstr>
      </vt:variant>
      <vt:variant>
        <vt:lpwstr/>
      </vt:variant>
      <vt:variant>
        <vt:i4>5832711</vt:i4>
      </vt:variant>
      <vt:variant>
        <vt:i4>45</vt:i4>
      </vt:variant>
      <vt:variant>
        <vt:i4>0</vt:i4>
      </vt:variant>
      <vt:variant>
        <vt:i4>5</vt:i4>
      </vt:variant>
      <vt:variant>
        <vt:lpwstr>javascript: NavigateDocument('EU31995R2988');</vt:lpwstr>
      </vt:variant>
      <vt:variant>
        <vt:lpwstr/>
      </vt:variant>
      <vt:variant>
        <vt:i4>4784161</vt:i4>
      </vt:variant>
      <vt:variant>
        <vt:i4>42</vt:i4>
      </vt:variant>
      <vt:variant>
        <vt:i4>0</vt:i4>
      </vt:variant>
      <vt:variant>
        <vt:i4>5</vt:i4>
      </vt:variant>
      <vt:variant>
        <vt:lpwstr>javascript: NavigateDocument('EU31995R2988</vt:lpwstr>
      </vt:variant>
      <vt:variant>
        <vt:lpwstr>art1_al2');</vt:lpwstr>
      </vt:variant>
      <vt:variant>
        <vt:i4>2228326</vt:i4>
      </vt:variant>
      <vt:variant>
        <vt:i4>39</vt:i4>
      </vt:variant>
      <vt:variant>
        <vt:i4>0</vt:i4>
      </vt:variant>
      <vt:variant>
        <vt:i4>5</vt:i4>
      </vt:variant>
      <vt:variant>
        <vt:lpwstr>http://ec.europa.eu/anti_fraud/partners/eu_en.html</vt:lpwstr>
      </vt:variant>
      <vt:variant>
        <vt:lpwstr/>
      </vt:variant>
      <vt:variant>
        <vt:i4>3276896</vt:i4>
      </vt:variant>
      <vt:variant>
        <vt:i4>36</vt:i4>
      </vt:variant>
      <vt:variant>
        <vt:i4>0</vt:i4>
      </vt:variant>
      <vt:variant>
        <vt:i4>5</vt:i4>
      </vt:variant>
      <vt:variant>
        <vt:lpwstr>http://ec.europa.eu/dgs/olaf/mission/mission/index_bg.html</vt:lpwstr>
      </vt:variant>
      <vt:variant>
        <vt:lpwstr>6</vt:lpwstr>
      </vt:variant>
      <vt:variant>
        <vt:i4>3604553</vt:i4>
      </vt:variant>
      <vt:variant>
        <vt:i4>33</vt:i4>
      </vt:variant>
      <vt:variant>
        <vt:i4>0</vt:i4>
      </vt:variant>
      <vt:variant>
        <vt:i4>5</vt:i4>
      </vt:variant>
      <vt:variant>
        <vt:lpwstr/>
      </vt:variant>
      <vt:variant>
        <vt:lpwstr>_12.8.1._Възстановяване_на</vt:lpwstr>
      </vt:variant>
      <vt:variant>
        <vt:i4>69338175</vt:i4>
      </vt:variant>
      <vt:variant>
        <vt:i4>30</vt:i4>
      </vt:variant>
      <vt:variant>
        <vt:i4>0</vt:i4>
      </vt:variant>
      <vt:variant>
        <vt:i4>5</vt:i4>
      </vt:variant>
      <vt:variant>
        <vt:lpwstr/>
      </vt:variant>
      <vt:variant>
        <vt:lpwstr>_12.9._Корективни_действия</vt:lpwstr>
      </vt:variant>
      <vt:variant>
        <vt:i4>6619235</vt:i4>
      </vt:variant>
      <vt:variant>
        <vt:i4>27</vt:i4>
      </vt:variant>
      <vt:variant>
        <vt:i4>0</vt:i4>
      </vt:variant>
      <vt:variant>
        <vt:i4>5</vt:i4>
      </vt:variant>
      <vt:variant>
        <vt:lpwstr/>
      </vt:variant>
      <vt:variant>
        <vt:lpwstr>_12.7.2._Отчетност_на</vt:lpwstr>
      </vt:variant>
      <vt:variant>
        <vt:i4>7274508</vt:i4>
      </vt:variant>
      <vt:variant>
        <vt:i4>24</vt:i4>
      </vt:variant>
      <vt:variant>
        <vt:i4>0</vt:i4>
      </vt:variant>
      <vt:variant>
        <vt:i4>5</vt:i4>
      </vt:variant>
      <vt:variant>
        <vt:lpwstr/>
      </vt:variant>
      <vt:variant>
        <vt:lpwstr>_12.7._Докладване_на</vt:lpwstr>
      </vt:variant>
      <vt:variant>
        <vt:i4>75433082</vt:i4>
      </vt:variant>
      <vt:variant>
        <vt:i4>21</vt:i4>
      </vt:variant>
      <vt:variant>
        <vt:i4>0</vt:i4>
      </vt:variant>
      <vt:variant>
        <vt:i4>5</vt:i4>
      </vt:variant>
      <vt:variant>
        <vt:lpwstr/>
      </vt:variant>
      <vt:variant>
        <vt:lpwstr>_12.6.1._Регистриране_на</vt:lpwstr>
      </vt:variant>
      <vt:variant>
        <vt:i4>4718655</vt:i4>
      </vt:variant>
      <vt:variant>
        <vt:i4>18</vt:i4>
      </vt:variant>
      <vt:variant>
        <vt:i4>0</vt:i4>
      </vt:variant>
      <vt:variant>
        <vt:i4>5</vt:i4>
      </vt:variant>
      <vt:variant>
        <vt:lpwstr/>
      </vt:variant>
      <vt:variant>
        <vt:lpwstr>_12.6.1._Разкриване_на</vt:lpwstr>
      </vt:variant>
      <vt:variant>
        <vt:i4>7208973</vt:i4>
      </vt:variant>
      <vt:variant>
        <vt:i4>15</vt:i4>
      </vt:variant>
      <vt:variant>
        <vt:i4>0</vt:i4>
      </vt:variant>
      <vt:variant>
        <vt:i4>5</vt:i4>
      </vt:variant>
      <vt:variant>
        <vt:lpwstr/>
      </vt:variant>
      <vt:variant>
        <vt:lpwstr>_12.6._Идентифициране_на</vt:lpwstr>
      </vt:variant>
      <vt:variant>
        <vt:i4>67567728</vt:i4>
      </vt:variant>
      <vt:variant>
        <vt:i4>12</vt:i4>
      </vt:variant>
      <vt:variant>
        <vt:i4>0</vt:i4>
      </vt:variant>
      <vt:variant>
        <vt:i4>5</vt:i4>
      </vt:variant>
      <vt:variant>
        <vt:lpwstr/>
      </vt:variant>
      <vt:variant>
        <vt:lpwstr>_12.5._Превенция</vt:lpwstr>
      </vt:variant>
      <vt:variant>
        <vt:i4>3604562</vt:i4>
      </vt:variant>
      <vt:variant>
        <vt:i4>9</vt:i4>
      </vt:variant>
      <vt:variant>
        <vt:i4>0</vt:i4>
      </vt:variant>
      <vt:variant>
        <vt:i4>5</vt:i4>
      </vt:variant>
      <vt:variant>
        <vt:lpwstr/>
      </vt:variant>
      <vt:variant>
        <vt:lpwstr>_12.4._Основни_понятия</vt:lpwstr>
      </vt:variant>
      <vt:variant>
        <vt:i4>69600317</vt:i4>
      </vt:variant>
      <vt:variant>
        <vt:i4>6</vt:i4>
      </vt:variant>
      <vt:variant>
        <vt:i4>0</vt:i4>
      </vt:variant>
      <vt:variant>
        <vt:i4>5</vt:i4>
      </vt:variant>
      <vt:variant>
        <vt:lpwstr/>
      </vt:variant>
      <vt:variant>
        <vt:lpwstr>_12.3.__Институционална</vt:lpwstr>
      </vt:variant>
      <vt:variant>
        <vt:i4>69993544</vt:i4>
      </vt:variant>
      <vt:variant>
        <vt:i4>3</vt:i4>
      </vt:variant>
      <vt:variant>
        <vt:i4>0</vt:i4>
      </vt:variant>
      <vt:variant>
        <vt:i4>5</vt:i4>
      </vt:variant>
      <vt:variant>
        <vt:lpwstr/>
      </vt:variant>
      <vt:variant>
        <vt:lpwstr>_12.2.__Нормативна</vt:lpwstr>
      </vt:variant>
      <vt:variant>
        <vt:i4>73073733</vt:i4>
      </vt:variant>
      <vt:variant>
        <vt:i4>0</vt:i4>
      </vt:variant>
      <vt:variant>
        <vt:i4>0</vt:i4>
      </vt:variant>
      <vt:variant>
        <vt:i4>5</vt:i4>
      </vt:variant>
      <vt:variant>
        <vt:lpwstr/>
      </vt:variant>
      <vt:variant>
        <vt:lpwstr>_12.1.__Цел</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Teodora Mehandjiyska</cp:lastModifiedBy>
  <cp:revision>292</cp:revision>
  <cp:lastPrinted>2024-02-19T08:50:00Z</cp:lastPrinted>
  <dcterms:created xsi:type="dcterms:W3CDTF">2022-05-13T11:53:00Z</dcterms:created>
  <dcterms:modified xsi:type="dcterms:W3CDTF">2024-03-18T12:04:00Z</dcterms:modified>
</cp:coreProperties>
</file>